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B2A5" w14:textId="77777777" w:rsidR="006C28DC" w:rsidRPr="00AE78F7" w:rsidRDefault="00AB7D99" w:rsidP="00EE6B43">
      <w:pPr>
        <w:jc w:val="center"/>
        <w:rPr>
          <w:sz w:val="28"/>
          <w:szCs w:val="28"/>
        </w:rPr>
      </w:pPr>
      <w:r w:rsidRPr="00AE78F7">
        <w:rPr>
          <w:rFonts w:eastAsia="DengXian" w:hint="eastAsia"/>
          <w:b/>
          <w:bCs/>
          <w:sz w:val="28"/>
          <w:szCs w:val="28"/>
        </w:rPr>
        <w:t>将争议提交</w:t>
      </w:r>
      <w:r w:rsidR="00497525" w:rsidRPr="00AE78F7">
        <w:rPr>
          <w:rFonts w:eastAsia="DengXian" w:hint="eastAsia"/>
          <w:b/>
          <w:bCs/>
          <w:sz w:val="28"/>
          <w:szCs w:val="28"/>
        </w:rPr>
        <w:t>“</w:t>
      </w:r>
      <w:r w:rsidRPr="00AE78F7">
        <w:rPr>
          <w:rFonts w:eastAsia="DengXian" w:hint="eastAsia"/>
          <w:b/>
          <w:bCs/>
          <w:sz w:val="28"/>
          <w:szCs w:val="28"/>
        </w:rPr>
        <w:t>体育争议解决先导计划</w:t>
      </w:r>
      <w:r w:rsidR="00497525" w:rsidRPr="00AE78F7">
        <w:rPr>
          <w:rFonts w:eastAsia="DengXian" w:hint="eastAsia"/>
          <w:b/>
          <w:bCs/>
          <w:sz w:val="28"/>
          <w:szCs w:val="28"/>
        </w:rPr>
        <w:t>”</w:t>
      </w:r>
    </w:p>
    <w:p w14:paraId="38FEE8FB" w14:textId="51FC25F3" w:rsidR="00EE6B43" w:rsidRPr="00AE78F7" w:rsidRDefault="00AB7D99" w:rsidP="00EE6B43">
      <w:pPr>
        <w:jc w:val="center"/>
        <w:rPr>
          <w:sz w:val="28"/>
          <w:szCs w:val="28"/>
        </w:rPr>
      </w:pPr>
      <w:r w:rsidRPr="00AE78F7">
        <w:rPr>
          <w:rFonts w:eastAsia="DengXian" w:hint="eastAsia"/>
          <w:b/>
          <w:bCs/>
          <w:sz w:val="28"/>
          <w:szCs w:val="28"/>
        </w:rPr>
        <w:t>调解及仲裁协议</w:t>
      </w:r>
    </w:p>
    <w:p w14:paraId="263CC804" w14:textId="5D337060" w:rsidR="00EE6B43" w:rsidRPr="00EE6B43" w:rsidRDefault="00AB7D99" w:rsidP="00EE6B43">
      <w:r w:rsidRPr="00AB7D99">
        <w:rPr>
          <w:rFonts w:eastAsia="DengXian" w:hint="eastAsia"/>
          <w:b/>
          <w:bCs/>
        </w:rPr>
        <w:t>重要提示</w:t>
      </w:r>
    </w:p>
    <w:p w14:paraId="657A7DC1" w14:textId="77777777" w:rsidR="00AE78F7" w:rsidRDefault="00AB7D99" w:rsidP="00AE78F7">
      <w:pPr>
        <w:pStyle w:val="a9"/>
        <w:ind w:left="480" w:hanging="480"/>
        <w:rPr>
          <w:rFonts w:ascii="Times New Roman" w:eastAsia="DengXian" w:hAnsi="Times New Roman" w:cs="Times New Roman"/>
          <w:lang w:eastAsia="zh-TW"/>
        </w:rPr>
      </w:pPr>
      <w:r w:rsidRPr="00AE78F7">
        <w:rPr>
          <w:rFonts w:ascii="Times New Roman" w:eastAsia="DengXian" w:hAnsi="Times New Roman" w:cs="Times New Roman"/>
          <w:lang w:eastAsia="zh-TW"/>
        </w:rPr>
        <w:t xml:space="preserve">(a) </w:t>
      </w:r>
      <w:r w:rsidRPr="00AE78F7">
        <w:rPr>
          <w:rFonts w:ascii="Times New Roman" w:eastAsia="DengXian" w:hAnsi="Times New Roman" w:cs="Times New Roman" w:hint="eastAsia"/>
          <w:lang w:eastAsia="zh-TW"/>
        </w:rPr>
        <w:t>本协议范本由亚非法协香港区域仲裁中心提供，仅供一般参考之用。</w:t>
      </w:r>
    </w:p>
    <w:p w14:paraId="3D70EA02" w14:textId="77777777" w:rsidR="00AE78F7" w:rsidRDefault="00AB7D99" w:rsidP="00AE78F7">
      <w:pPr>
        <w:pStyle w:val="a9"/>
        <w:ind w:left="480" w:hanging="480"/>
        <w:rPr>
          <w:rFonts w:ascii="Times New Roman" w:eastAsia="DengXian" w:hAnsi="Times New Roman" w:cs="Times New Roman"/>
        </w:rPr>
      </w:pPr>
      <w:r w:rsidRPr="00AE78F7">
        <w:rPr>
          <w:rFonts w:ascii="Times New Roman" w:eastAsia="DengXian" w:hAnsi="Times New Roman" w:cs="Times New Roman"/>
        </w:rPr>
        <w:t>(b)</w:t>
      </w:r>
      <w:r w:rsidR="00AE78F7" w:rsidRPr="00AE78F7">
        <w:rPr>
          <w:rFonts w:ascii="Times New Roman" w:eastAsia="DengXian" w:hAnsi="Times New Roman" w:cs="Times New Roman" w:hint="eastAsia"/>
        </w:rPr>
        <w:t xml:space="preserve"> </w:t>
      </w:r>
      <w:r w:rsidRPr="00AE78F7">
        <w:rPr>
          <w:rFonts w:ascii="Times New Roman" w:eastAsia="DengXian" w:hAnsi="Times New Roman" w:cs="Times New Roman" w:hint="eastAsia"/>
          <w:b/>
          <w:bCs/>
        </w:rPr>
        <w:t>各方于签署前，务必征求独立法律意见。</w:t>
      </w:r>
    </w:p>
    <w:p w14:paraId="04D20B56" w14:textId="0BD31FA0" w:rsidR="00EE6B43" w:rsidRPr="00AE78F7" w:rsidRDefault="00AB7D99" w:rsidP="00AE78F7">
      <w:pPr>
        <w:pStyle w:val="a9"/>
        <w:ind w:left="480" w:hanging="480"/>
        <w:rPr>
          <w:rFonts w:ascii="Times New Roman" w:eastAsia="DengXian" w:hAnsi="Times New Roman" w:cs="Times New Roman"/>
        </w:rPr>
      </w:pPr>
      <w:r w:rsidRPr="00AE78F7">
        <w:rPr>
          <w:rFonts w:ascii="Times New Roman" w:eastAsia="DengXian" w:hAnsi="Times New Roman" w:cs="Times New Roman"/>
        </w:rPr>
        <w:t xml:space="preserve">(c) </w:t>
      </w:r>
      <w:r w:rsidRPr="00AE78F7">
        <w:rPr>
          <w:rFonts w:ascii="Times New Roman" w:eastAsia="DengXian" w:hAnsi="Times New Roman" w:cs="Times New Roman" w:hint="eastAsia"/>
        </w:rPr>
        <w:t>亚非法协香港区域中心对任何人士使用或依赖本范本所引致的任何后果概不承担任何责任。</w:t>
      </w:r>
    </w:p>
    <w:p w14:paraId="09099978" w14:textId="109C4EBF" w:rsidR="00EE6B43" w:rsidRPr="00EE6B43" w:rsidRDefault="00AB7D99" w:rsidP="00EE6B43">
      <w:r w:rsidRPr="00AB7D99">
        <w:rPr>
          <w:rFonts w:eastAsia="DengXian" w:hint="eastAsia"/>
          <w:b/>
          <w:bCs/>
        </w:rPr>
        <w:t>本协议于二零</w:t>
      </w:r>
      <w:r w:rsidRPr="00AB7D99">
        <w:rPr>
          <w:rFonts w:eastAsia="DengXian"/>
          <w:b/>
          <w:bCs/>
        </w:rPr>
        <w:t>____</w:t>
      </w:r>
      <w:r w:rsidRPr="00AB7D99">
        <w:rPr>
          <w:rFonts w:eastAsia="DengXian" w:hint="eastAsia"/>
          <w:b/>
          <w:bCs/>
        </w:rPr>
        <w:t>年</w:t>
      </w:r>
      <w:r w:rsidRPr="00AB7D99">
        <w:rPr>
          <w:rFonts w:eastAsia="DengXian"/>
          <w:b/>
          <w:bCs/>
        </w:rPr>
        <w:t>_____</w:t>
      </w:r>
      <w:r w:rsidRPr="00AB7D99">
        <w:rPr>
          <w:rFonts w:eastAsia="DengXian" w:hint="eastAsia"/>
          <w:b/>
          <w:bCs/>
        </w:rPr>
        <w:t>月</w:t>
      </w:r>
      <w:r w:rsidRPr="00AB7D99">
        <w:rPr>
          <w:rFonts w:eastAsia="DengXian"/>
          <w:b/>
          <w:bCs/>
        </w:rPr>
        <w:t>_____</w:t>
      </w:r>
      <w:r w:rsidRPr="00AB7D99">
        <w:rPr>
          <w:rFonts w:eastAsia="DengXian" w:hint="eastAsia"/>
          <w:b/>
          <w:bCs/>
        </w:rPr>
        <w:t>日订立</w:t>
      </w:r>
    </w:p>
    <w:p w14:paraId="50513F0C" w14:textId="3E63EFAE" w:rsidR="00EE6B43" w:rsidRPr="00EE6B43" w:rsidRDefault="00AB7D99" w:rsidP="00EE6B43">
      <w:r w:rsidRPr="00AB7D99">
        <w:rPr>
          <w:rFonts w:eastAsia="DengXian" w:hint="eastAsia"/>
          <w:b/>
          <w:bCs/>
        </w:rPr>
        <w:t>当事人</w:t>
      </w:r>
    </w:p>
    <w:p w14:paraId="2A0CACC4" w14:textId="77777777" w:rsidR="00AE78F7" w:rsidRPr="00AE78F7" w:rsidRDefault="00AB7D99" w:rsidP="00AE78F7">
      <w:pPr>
        <w:ind w:leftChars="300" w:left="720"/>
        <w:rPr>
          <w:rFonts w:ascii="Times New Roman" w:eastAsia="DengXian" w:hAnsi="Times New Roman" w:cs="Times New Roman"/>
          <w:b/>
          <w:bCs/>
          <w:lang w:eastAsia="zh-TW"/>
        </w:rPr>
      </w:pPr>
      <w:r w:rsidRPr="00AE78F7">
        <w:rPr>
          <w:rFonts w:ascii="Times New Roman" w:eastAsia="DengXian" w:hAnsi="Times New Roman" w:cs="Times New Roman" w:hint="eastAsia"/>
          <w:b/>
          <w:bCs/>
          <w:lang w:eastAsia="zh-TW"/>
        </w:rPr>
        <w:t>甲方（提起方／申请人）：</w:t>
      </w:r>
    </w:p>
    <w:p w14:paraId="583799B1" w14:textId="77777777" w:rsidR="00AE78F7" w:rsidRPr="00AE78F7" w:rsidRDefault="00AB7D99" w:rsidP="00AE78F7">
      <w:pPr>
        <w:spacing w:after="100" w:line="240" w:lineRule="auto"/>
        <w:ind w:leftChars="300" w:left="720"/>
        <w:rPr>
          <w:rFonts w:ascii="Times New Roman" w:eastAsia="DengXian" w:hAnsi="Times New Roman" w:cs="Times New Roman"/>
          <w:lang w:eastAsia="zh-TW"/>
        </w:rPr>
      </w:pPr>
      <w:r w:rsidRPr="00AE78F7">
        <w:rPr>
          <w:rFonts w:ascii="Times New Roman" w:eastAsia="DengXian" w:hAnsi="Times New Roman" w:cs="Times New Roman" w:hint="eastAsia"/>
          <w:lang w:eastAsia="zh-TW"/>
        </w:rPr>
        <w:t>名称：</w:t>
      </w:r>
      <w:r w:rsidRPr="00AE78F7">
        <w:rPr>
          <w:rFonts w:ascii="Times New Roman" w:eastAsia="DengXian" w:hAnsi="Times New Roman" w:cs="Times New Roman"/>
          <w:lang w:eastAsia="zh-TW"/>
        </w:rPr>
        <w:t>______________________________________________________</w:t>
      </w:r>
    </w:p>
    <w:p w14:paraId="6BF55FEC" w14:textId="77777777" w:rsidR="00AE78F7" w:rsidRPr="00AE78F7" w:rsidRDefault="00AB7D99" w:rsidP="00AE78F7">
      <w:pPr>
        <w:spacing w:after="100" w:line="240" w:lineRule="auto"/>
        <w:ind w:leftChars="300" w:left="720"/>
        <w:rPr>
          <w:rFonts w:ascii="Times New Roman" w:eastAsia="DengXian" w:hAnsi="Times New Roman" w:cs="Times New Roman"/>
          <w:lang w:eastAsia="zh-TW"/>
        </w:rPr>
      </w:pPr>
      <w:r w:rsidRPr="00AE78F7">
        <w:rPr>
          <w:rFonts w:ascii="Times New Roman" w:eastAsia="DengXian" w:hAnsi="Times New Roman" w:cs="Times New Roman" w:hint="eastAsia"/>
          <w:lang w:eastAsia="zh-TW"/>
        </w:rPr>
        <w:t>地址：</w:t>
      </w:r>
      <w:r w:rsidRPr="00AE78F7">
        <w:rPr>
          <w:rFonts w:ascii="Times New Roman" w:eastAsia="DengXian" w:hAnsi="Times New Roman" w:cs="Times New Roman"/>
          <w:lang w:eastAsia="zh-TW"/>
        </w:rPr>
        <w:t>______________________________________________________</w:t>
      </w:r>
    </w:p>
    <w:p w14:paraId="729410E9" w14:textId="77777777" w:rsidR="00AE78F7" w:rsidRPr="00AE78F7" w:rsidRDefault="00AB7D99" w:rsidP="00AE78F7">
      <w:pPr>
        <w:spacing w:after="100" w:line="240" w:lineRule="auto"/>
        <w:ind w:leftChars="300" w:left="720"/>
        <w:rPr>
          <w:rFonts w:ascii="Times New Roman" w:eastAsia="DengXian" w:hAnsi="Times New Roman" w:cs="Times New Roman"/>
          <w:lang w:eastAsia="zh-TW"/>
        </w:rPr>
      </w:pPr>
      <w:r w:rsidRPr="00AE78F7">
        <w:rPr>
          <w:rFonts w:ascii="Times New Roman" w:eastAsia="DengXian" w:hAnsi="Times New Roman" w:cs="Times New Roman" w:hint="eastAsia"/>
          <w:lang w:eastAsia="zh-TW"/>
        </w:rPr>
        <w:t>指定电子地址：</w:t>
      </w:r>
      <w:r w:rsidRPr="00AE78F7">
        <w:rPr>
          <w:rFonts w:ascii="Times New Roman" w:eastAsia="DengXian" w:hAnsi="Times New Roman" w:cs="Times New Roman"/>
          <w:lang w:eastAsia="zh-TW"/>
        </w:rPr>
        <w:t>______________________________________________</w:t>
      </w:r>
    </w:p>
    <w:p w14:paraId="57ECA0E0" w14:textId="752A4B34" w:rsidR="00EE6B43" w:rsidRPr="00AE78F7" w:rsidRDefault="00AB7D99" w:rsidP="00AE78F7">
      <w:pPr>
        <w:spacing w:after="200" w:line="240" w:lineRule="auto"/>
        <w:ind w:leftChars="300" w:left="720"/>
        <w:rPr>
          <w:rFonts w:ascii="Times New Roman" w:eastAsia="DengXian" w:hAnsi="Times New Roman" w:cs="Times New Roman"/>
          <w:lang w:eastAsia="zh-TW"/>
        </w:rPr>
      </w:pPr>
      <w:r w:rsidRPr="00AE78F7">
        <w:rPr>
          <w:rFonts w:ascii="Times New Roman" w:eastAsia="DengXian" w:hAnsi="Times New Roman" w:cs="Times New Roman" w:hint="eastAsia"/>
          <w:lang w:eastAsia="zh-TW"/>
        </w:rPr>
        <w:t>授权代表姓名及职衔：</w:t>
      </w:r>
      <w:r w:rsidRPr="00AE78F7">
        <w:rPr>
          <w:rFonts w:ascii="Times New Roman" w:eastAsia="DengXian" w:hAnsi="Times New Roman" w:cs="Times New Roman"/>
          <w:lang w:eastAsia="zh-TW"/>
        </w:rPr>
        <w:t>________________________________________</w:t>
      </w:r>
    </w:p>
    <w:p w14:paraId="2BE49255" w14:textId="3590A1D8" w:rsidR="00EE6B43" w:rsidRPr="00EE6B43" w:rsidRDefault="00AB7D99" w:rsidP="00EE6B43">
      <w:r w:rsidRPr="00AB7D99">
        <w:rPr>
          <w:rFonts w:eastAsia="DengXian" w:hint="eastAsia"/>
          <w:b/>
          <w:bCs/>
        </w:rPr>
        <w:t>与</w:t>
      </w:r>
    </w:p>
    <w:p w14:paraId="356C642C" w14:textId="77777777" w:rsidR="00AE78F7" w:rsidRPr="00AE78F7" w:rsidRDefault="00AB7D99" w:rsidP="00AE78F7">
      <w:pPr>
        <w:ind w:leftChars="300" w:left="720"/>
        <w:rPr>
          <w:rFonts w:ascii="Times New Roman" w:eastAsia="DengXian" w:hAnsi="Times New Roman" w:cs="Times New Roman"/>
          <w:b/>
          <w:bCs/>
          <w:lang w:eastAsia="zh-TW"/>
        </w:rPr>
      </w:pPr>
      <w:r w:rsidRPr="00AE78F7">
        <w:rPr>
          <w:rFonts w:ascii="Times New Roman" w:eastAsia="DengXian" w:hAnsi="Times New Roman" w:cs="Times New Roman" w:hint="eastAsia"/>
          <w:b/>
          <w:bCs/>
          <w:lang w:eastAsia="zh-TW"/>
        </w:rPr>
        <w:t>乙方（答辩人）：</w:t>
      </w:r>
    </w:p>
    <w:p w14:paraId="5AC12FD3" w14:textId="77777777" w:rsidR="00AE78F7" w:rsidRPr="00AE78F7" w:rsidRDefault="00AB7D99" w:rsidP="00AE78F7">
      <w:pPr>
        <w:spacing w:after="100" w:line="240" w:lineRule="auto"/>
        <w:ind w:leftChars="300" w:left="720"/>
        <w:rPr>
          <w:rFonts w:ascii="Times New Roman" w:eastAsia="DengXian" w:hAnsi="Times New Roman" w:cs="Times New Roman"/>
          <w:lang w:eastAsia="zh-TW"/>
        </w:rPr>
      </w:pPr>
      <w:r w:rsidRPr="00AE78F7">
        <w:rPr>
          <w:rFonts w:ascii="Times New Roman" w:eastAsia="DengXian" w:hAnsi="Times New Roman" w:cs="Times New Roman" w:hint="eastAsia"/>
          <w:lang w:eastAsia="zh-TW"/>
        </w:rPr>
        <w:t>名称：</w:t>
      </w:r>
      <w:r w:rsidRPr="00AE78F7">
        <w:rPr>
          <w:rFonts w:ascii="Times New Roman" w:eastAsia="DengXian" w:hAnsi="Times New Roman" w:cs="Times New Roman"/>
          <w:lang w:eastAsia="zh-TW"/>
        </w:rPr>
        <w:t>______________________________________________________</w:t>
      </w:r>
    </w:p>
    <w:p w14:paraId="1A58AA2E" w14:textId="77777777" w:rsidR="00AE78F7" w:rsidRPr="00AE78F7" w:rsidRDefault="00AB7D99" w:rsidP="00AE78F7">
      <w:pPr>
        <w:spacing w:after="100" w:line="240" w:lineRule="auto"/>
        <w:ind w:leftChars="300" w:left="720"/>
        <w:rPr>
          <w:rFonts w:ascii="Times New Roman" w:eastAsia="DengXian" w:hAnsi="Times New Roman" w:cs="Times New Roman"/>
          <w:lang w:eastAsia="zh-TW"/>
        </w:rPr>
      </w:pPr>
      <w:r w:rsidRPr="00AE78F7">
        <w:rPr>
          <w:rFonts w:ascii="Times New Roman" w:eastAsia="DengXian" w:hAnsi="Times New Roman" w:cs="Times New Roman" w:hint="eastAsia"/>
          <w:lang w:eastAsia="zh-TW"/>
        </w:rPr>
        <w:t>地址：</w:t>
      </w:r>
      <w:r w:rsidRPr="00AE78F7">
        <w:rPr>
          <w:rFonts w:ascii="Times New Roman" w:eastAsia="DengXian" w:hAnsi="Times New Roman" w:cs="Times New Roman"/>
          <w:lang w:eastAsia="zh-TW"/>
        </w:rPr>
        <w:t>______________________________________________________</w:t>
      </w:r>
    </w:p>
    <w:p w14:paraId="0D872E50" w14:textId="77777777" w:rsidR="00AE78F7" w:rsidRPr="00AE78F7" w:rsidRDefault="00AB7D99" w:rsidP="00AE78F7">
      <w:pPr>
        <w:spacing w:after="100" w:line="240" w:lineRule="auto"/>
        <w:ind w:leftChars="300" w:left="720"/>
        <w:rPr>
          <w:rFonts w:ascii="Times New Roman" w:eastAsia="DengXian" w:hAnsi="Times New Roman" w:cs="Times New Roman"/>
          <w:lang w:eastAsia="zh-TW"/>
        </w:rPr>
      </w:pPr>
      <w:r w:rsidRPr="00AE78F7">
        <w:rPr>
          <w:rFonts w:ascii="Times New Roman" w:eastAsia="DengXian" w:hAnsi="Times New Roman" w:cs="Times New Roman" w:hint="eastAsia"/>
          <w:lang w:eastAsia="zh-TW"/>
        </w:rPr>
        <w:t>指定电子地址：</w:t>
      </w:r>
      <w:r w:rsidRPr="00AE78F7">
        <w:rPr>
          <w:rFonts w:ascii="Times New Roman" w:eastAsia="DengXian" w:hAnsi="Times New Roman" w:cs="Times New Roman"/>
          <w:lang w:eastAsia="zh-TW"/>
        </w:rPr>
        <w:t>______________________________________________</w:t>
      </w:r>
    </w:p>
    <w:p w14:paraId="7ACEA25D" w14:textId="54B3B72D" w:rsidR="00EE6B43" w:rsidRPr="00AE78F7" w:rsidRDefault="00AB7D99" w:rsidP="00AE78F7">
      <w:pPr>
        <w:spacing w:after="200" w:line="240" w:lineRule="auto"/>
        <w:ind w:leftChars="300" w:left="720"/>
        <w:rPr>
          <w:rFonts w:ascii="Times New Roman" w:eastAsia="DengXian" w:hAnsi="Times New Roman" w:cs="Times New Roman"/>
          <w:lang w:eastAsia="zh-TW"/>
        </w:rPr>
      </w:pPr>
      <w:r w:rsidRPr="00AE78F7">
        <w:rPr>
          <w:rFonts w:ascii="Times New Roman" w:eastAsia="DengXian" w:hAnsi="Times New Roman" w:cs="Times New Roman" w:hint="eastAsia"/>
          <w:lang w:eastAsia="zh-TW"/>
        </w:rPr>
        <w:t>授权代表姓名及职衔：</w:t>
      </w:r>
      <w:r w:rsidRPr="00AE78F7">
        <w:rPr>
          <w:rFonts w:ascii="Times New Roman" w:eastAsia="DengXian" w:hAnsi="Times New Roman" w:cs="Times New Roman"/>
          <w:lang w:eastAsia="zh-TW"/>
        </w:rPr>
        <w:t>________________________________________</w:t>
      </w:r>
    </w:p>
    <w:p w14:paraId="6437C1AB" w14:textId="3725DB33" w:rsidR="00EE6B43" w:rsidRPr="00EE6B43" w:rsidRDefault="00AB7D99" w:rsidP="00EE6B43">
      <w:r w:rsidRPr="00AB7D99">
        <w:rPr>
          <w:rFonts w:eastAsia="DengXian" w:hint="eastAsia"/>
        </w:rPr>
        <w:t>（甲方与乙方以下合称</w:t>
      </w:r>
      <w:r w:rsidR="00497525">
        <w:rPr>
          <w:rFonts w:eastAsia="DengXian"/>
        </w:rPr>
        <w:t>“</w:t>
      </w:r>
      <w:r w:rsidRPr="00AB7D99">
        <w:rPr>
          <w:rFonts w:eastAsia="DengXian" w:hint="eastAsia"/>
          <w:b/>
          <w:bCs/>
        </w:rPr>
        <w:t>双方</w:t>
      </w:r>
      <w:r w:rsidR="00497525">
        <w:rPr>
          <w:rFonts w:eastAsia="DengXian" w:hint="eastAsia"/>
          <w:b/>
          <w:bCs/>
        </w:rPr>
        <w:t>”</w:t>
      </w:r>
      <w:r w:rsidRPr="00AB7D99">
        <w:rPr>
          <w:rFonts w:eastAsia="DengXian" w:hint="eastAsia"/>
        </w:rPr>
        <w:t>，单称</w:t>
      </w:r>
      <w:r w:rsidR="00497525">
        <w:rPr>
          <w:rFonts w:eastAsia="DengXian"/>
        </w:rPr>
        <w:t>“</w:t>
      </w:r>
      <w:r w:rsidRPr="00AB7D99">
        <w:rPr>
          <w:rFonts w:eastAsia="DengXian" w:hint="eastAsia"/>
          <w:b/>
          <w:bCs/>
        </w:rPr>
        <w:t>一方</w:t>
      </w:r>
      <w:r w:rsidR="00497525">
        <w:rPr>
          <w:rFonts w:eastAsia="DengXian" w:hint="eastAsia"/>
          <w:b/>
          <w:bCs/>
        </w:rPr>
        <w:t>”</w:t>
      </w:r>
      <w:r w:rsidRPr="00AB7D99">
        <w:rPr>
          <w:rFonts w:eastAsia="DengXian" w:hint="eastAsia"/>
        </w:rPr>
        <w:t>）</w:t>
      </w:r>
    </w:p>
    <w:p w14:paraId="4A0DAEF0" w14:textId="76E596C1" w:rsidR="00EE6B43" w:rsidRDefault="00AB7D99" w:rsidP="00EE6B43">
      <w:pPr>
        <w:rPr>
          <w:i/>
        </w:rPr>
      </w:pPr>
      <w:r w:rsidRPr="00AB7D99">
        <w:rPr>
          <w:rFonts w:eastAsia="DengXian" w:hint="eastAsia"/>
          <w:i/>
        </w:rPr>
        <w:t>【如涉及多于两方，请于下方添加额外方的资料及签署栏位。】</w:t>
      </w:r>
    </w:p>
    <w:p w14:paraId="738AF78E" w14:textId="77777777" w:rsidR="00AE78F7" w:rsidRPr="00AE78F7" w:rsidRDefault="00AE78F7" w:rsidP="00AE78F7">
      <w:pPr>
        <w:spacing w:after="0" w:line="240" w:lineRule="auto"/>
        <w:rPr>
          <w:rFonts w:ascii="Times New Roman" w:eastAsia="DengXian" w:hAnsi="Times New Roman" w:cs="Times New Roman"/>
        </w:rPr>
      </w:pPr>
    </w:p>
    <w:p w14:paraId="09FD03A9" w14:textId="141E656A" w:rsidR="00EE6B43" w:rsidRPr="00EE6B43" w:rsidRDefault="00AB7D99" w:rsidP="00EE6B43">
      <w:pPr>
        <w:numPr>
          <w:ilvl w:val="0"/>
          <w:numId w:val="2"/>
        </w:numPr>
      </w:pPr>
      <w:r w:rsidRPr="00AB7D99">
        <w:rPr>
          <w:rFonts w:eastAsia="DengXian" w:hint="eastAsia"/>
          <w:b/>
          <w:bCs/>
        </w:rPr>
        <w:t>争议描述：</w:t>
      </w:r>
    </w:p>
    <w:p w14:paraId="3C20E93A" w14:textId="4D03C1FB" w:rsidR="00EE6B43" w:rsidRDefault="00AB7D99" w:rsidP="00EE6B43">
      <w:r w:rsidRPr="00AB7D99">
        <w:rPr>
          <w:rFonts w:eastAsia="DengXian" w:hint="eastAsia"/>
        </w:rPr>
        <w:t>双方因以下事宜产生争议：</w:t>
      </w:r>
    </w:p>
    <w:p w14:paraId="3F7E8DB0" w14:textId="4E93D1E3" w:rsidR="00AE78F7" w:rsidRDefault="00AB7D99" w:rsidP="00EE6B43">
      <w:r w:rsidRPr="00AB7D99">
        <w:rPr>
          <w:rFonts w:eastAsia="DengXian" w:hint="eastAsia"/>
        </w:rPr>
        <w:t>请简述争议的主题，例如：</w:t>
      </w:r>
      <w:r w:rsidR="00497525">
        <w:rPr>
          <w:rFonts w:eastAsia="DengXian"/>
        </w:rPr>
        <w:t>“</w:t>
      </w:r>
      <w:r w:rsidRPr="00AB7D99">
        <w:rPr>
          <w:rFonts w:eastAsia="DengXian" w:hint="eastAsia"/>
        </w:rPr>
        <w:t>指称违反某赞助协议</w:t>
      </w:r>
      <w:r w:rsidR="00497525">
        <w:rPr>
          <w:rFonts w:eastAsia="DengXian"/>
        </w:rPr>
        <w:t>”</w:t>
      </w:r>
      <w:r w:rsidRPr="00AB7D99">
        <w:rPr>
          <w:rFonts w:eastAsia="DengXian" w:hint="eastAsia"/>
        </w:rPr>
        <w:t>或</w:t>
      </w:r>
      <w:r w:rsidR="00497525">
        <w:rPr>
          <w:rFonts w:eastAsia="DengXian"/>
        </w:rPr>
        <w:t>“</w:t>
      </w:r>
      <w:r w:rsidRPr="00AB7D99">
        <w:rPr>
          <w:rFonts w:eastAsia="DengXian" w:hint="eastAsia"/>
        </w:rPr>
        <w:t>关于运动员参赛资格的决定</w:t>
      </w:r>
      <w:r w:rsidR="00497525">
        <w:rPr>
          <w:rFonts w:eastAsia="DengXian"/>
        </w:rPr>
        <w:t>”</w:t>
      </w:r>
      <w:r w:rsidRPr="00AB7D99">
        <w:rPr>
          <w:rFonts w:eastAsia="DengXian"/>
        </w:rPr>
        <w:t xml:space="preserve"> </w:t>
      </w:r>
    </w:p>
    <w:p w14:paraId="4A820F09" w14:textId="2E34ED40" w:rsidR="00EE6B43" w:rsidRPr="00EE6B43" w:rsidRDefault="00AB7D99" w:rsidP="00EE6B43">
      <w:r w:rsidRPr="00AB7D99">
        <w:rPr>
          <w:rFonts w:eastAsia="DengXian"/>
          <w:b/>
          <w:bCs/>
        </w:rPr>
        <w:t>___________________________________________________________________________________________________________________________________________________________________________________________________________________________________________________</w:t>
      </w:r>
    </w:p>
    <w:p w14:paraId="7A879F49" w14:textId="45C48C67" w:rsidR="00EE6B43" w:rsidRPr="00EE6B43" w:rsidRDefault="00AB7D99" w:rsidP="00EE6B43">
      <w:r w:rsidRPr="00AB7D99">
        <w:rPr>
          <w:rFonts w:eastAsia="DengXian" w:hint="eastAsia"/>
          <w:b/>
          <w:bCs/>
        </w:rPr>
        <w:lastRenderedPageBreak/>
        <w:t>相关合约／法律关系（如适用）：</w:t>
      </w:r>
    </w:p>
    <w:p w14:paraId="1ADA6F6B" w14:textId="2EEB8936" w:rsidR="009D5EF4" w:rsidRDefault="00AB7D99" w:rsidP="00EE6B43">
      <w:r w:rsidRPr="00AB7D99">
        <w:rPr>
          <w:rFonts w:eastAsia="DengXian" w:hint="eastAsia"/>
        </w:rPr>
        <w:t>【可选：注明任何相关合约或文件】</w:t>
      </w:r>
    </w:p>
    <w:p w14:paraId="77D500E1" w14:textId="2C116E8F" w:rsidR="00EE6B43" w:rsidRDefault="00AE78F7" w:rsidP="00EE6B43">
      <w:sdt>
        <w:sdtPr>
          <w:rPr>
            <w:rFonts w:ascii="Times New Roman" w:eastAsia="DengXian" w:hAnsi="Times New Roman" w:cs="Times New Roman"/>
            <w:lang w:val="en-US"/>
          </w:rPr>
          <w:id w:val="1943566433"/>
          <w14:checkbox>
            <w14:checked w14:val="0"/>
            <w14:checkedState w14:val="00FE" w14:font="Wingdings"/>
            <w14:uncheckedState w14:val="2610" w14:font="MS Gothic"/>
          </w14:checkbox>
        </w:sdtPr>
        <w:sdtContent>
          <w:r>
            <w:rPr>
              <w:rFonts w:ascii="MS Gothic" w:eastAsia="MS Gothic" w:hAnsi="MS Gothic" w:cs="Times New Roman" w:hint="eastAsia"/>
              <w:lang w:val="en-US"/>
            </w:rPr>
            <w:t>☐</w:t>
          </w:r>
        </w:sdtContent>
      </w:sdt>
      <w:r>
        <w:rPr>
          <w:rFonts w:ascii="Times New Roman" w:eastAsia="DengXian" w:hAnsi="Times New Roman" w:cs="Times New Roman" w:hint="eastAsia"/>
          <w:lang w:val="en-US"/>
        </w:rPr>
        <w:t xml:space="preserve"> </w:t>
      </w:r>
      <w:r w:rsidR="00AB7D99" w:rsidRPr="00AB7D99">
        <w:rPr>
          <w:rFonts w:eastAsia="DengXian" w:hint="eastAsia"/>
        </w:rPr>
        <w:t>副本已附于本协议并构成本协议一部分。</w:t>
      </w:r>
    </w:p>
    <w:p w14:paraId="251E73B7" w14:textId="77777777" w:rsidR="00AE78F7" w:rsidRPr="00AE78F7" w:rsidRDefault="00AE78F7" w:rsidP="00AE78F7">
      <w:pPr>
        <w:spacing w:after="0" w:line="240" w:lineRule="auto"/>
        <w:rPr>
          <w:rFonts w:ascii="Times New Roman" w:eastAsia="DengXian" w:hAnsi="Times New Roman" w:cs="Times New Roman" w:hint="eastAsia"/>
        </w:rPr>
      </w:pPr>
    </w:p>
    <w:p w14:paraId="418FB791" w14:textId="3322A581" w:rsidR="00EE6B43" w:rsidRPr="00EE6B43" w:rsidRDefault="00AB7D99" w:rsidP="00EE6B43">
      <w:pPr>
        <w:numPr>
          <w:ilvl w:val="0"/>
          <w:numId w:val="3"/>
        </w:numPr>
        <w:tabs>
          <w:tab w:val="clear" w:pos="360"/>
          <w:tab w:val="num" w:pos="720"/>
        </w:tabs>
      </w:pPr>
      <w:r w:rsidRPr="00AB7D99">
        <w:rPr>
          <w:rFonts w:eastAsia="DengXian" w:hint="eastAsia"/>
          <w:b/>
          <w:bCs/>
        </w:rPr>
        <w:t>协议条款：</w:t>
      </w:r>
    </w:p>
    <w:p w14:paraId="41820B05" w14:textId="1C43DC11" w:rsidR="00EE6B43" w:rsidRPr="009D60F6" w:rsidRDefault="00AB7D99" w:rsidP="009D60F6">
      <w:pPr>
        <w:tabs>
          <w:tab w:val="num" w:pos="720"/>
        </w:tabs>
        <w:ind w:left="720" w:hanging="360"/>
        <w:jc w:val="both"/>
        <w:rPr>
          <w:rFonts w:hint="eastAsia"/>
          <w:b/>
          <w:bCs/>
        </w:rPr>
      </w:pPr>
      <w:r w:rsidRPr="009D60F6">
        <w:rPr>
          <w:b/>
          <w:bCs/>
        </w:rPr>
        <w:t>a.</w:t>
      </w:r>
      <w:r w:rsidR="00AE78F7" w:rsidRPr="009D60F6">
        <w:rPr>
          <w:rFonts w:hint="eastAsia"/>
          <w:b/>
          <w:bCs/>
        </w:rPr>
        <w:t xml:space="preserve"> </w:t>
      </w:r>
      <w:r w:rsidRPr="009D60F6">
        <w:rPr>
          <w:rFonts w:hint="eastAsia"/>
          <w:b/>
          <w:bCs/>
        </w:rPr>
        <w:t>提交先导计划：</w:t>
      </w:r>
      <w:r w:rsidRPr="009D60F6">
        <w:rPr>
          <w:rFonts w:hint="eastAsia"/>
        </w:rPr>
        <w:t>双方同意将上述争议提交</w:t>
      </w:r>
      <w:r w:rsidR="00AE78F7" w:rsidRPr="009D60F6">
        <w:rPr>
          <w:rFonts w:hint="eastAsia"/>
        </w:rPr>
        <w:t>“</w:t>
      </w:r>
      <w:r w:rsidRPr="009D60F6">
        <w:rPr>
          <w:rFonts w:hint="eastAsia"/>
        </w:rPr>
        <w:t>体育争议解决先导计划调解及仲裁规则</w:t>
      </w:r>
      <w:r w:rsidR="009D60F6" w:rsidRPr="009D60F6">
        <w:t>”</w:t>
      </w:r>
      <w:r w:rsidR="009D60F6" w:rsidRPr="009D60F6">
        <w:t>（</w:t>
      </w:r>
      <w:r w:rsidR="009D60F6" w:rsidRPr="009D60F6">
        <w:t>“</w:t>
      </w:r>
      <w:r w:rsidR="009D60F6" w:rsidRPr="009D60F6">
        <w:rPr>
          <w:b/>
          <w:bCs/>
        </w:rPr>
        <w:t>《规则》</w:t>
      </w:r>
      <w:r w:rsidR="009D60F6" w:rsidRPr="009D60F6">
        <w:t>”</w:t>
      </w:r>
      <w:r w:rsidR="009D60F6" w:rsidRPr="009D60F6">
        <w:t>）解决。</w:t>
      </w:r>
    </w:p>
    <w:p w14:paraId="34ED9463" w14:textId="26BA1705" w:rsidR="00EE6B43" w:rsidRPr="009D60F6" w:rsidRDefault="00AB7D99" w:rsidP="00AE78F7">
      <w:pPr>
        <w:tabs>
          <w:tab w:val="num" w:pos="720"/>
        </w:tabs>
        <w:ind w:left="720" w:hanging="360"/>
        <w:jc w:val="both"/>
      </w:pPr>
      <w:r w:rsidRPr="009D60F6">
        <w:t>b.</w:t>
      </w:r>
      <w:r w:rsidR="00AE78F7" w:rsidRPr="009D60F6">
        <w:rPr>
          <w:rFonts w:hint="eastAsia"/>
        </w:rPr>
        <w:t xml:space="preserve"> </w:t>
      </w:r>
      <w:r w:rsidRPr="009D60F6">
        <w:rPr>
          <w:rFonts w:hint="eastAsia"/>
          <w:b/>
          <w:bCs/>
        </w:rPr>
        <w:t>两阶段程序：</w:t>
      </w:r>
      <w:r w:rsidRPr="009D60F6">
        <w:rPr>
          <w:rFonts w:hint="eastAsia"/>
        </w:rPr>
        <w:t>争议须首先提交调解。如未能透过调解完全解决，任何一方均可根据《规则》将争议提交仲裁。双方可同意，或一方可证明，争议涉及不可调解的事宜（例如：使用兴奋剂、操控比赛、舞弊），可直接申请进行仲裁。</w:t>
      </w:r>
    </w:p>
    <w:p w14:paraId="19625E14" w14:textId="4C11E7D8" w:rsidR="00EE6B43" w:rsidRPr="009D60F6" w:rsidRDefault="00AB7D99" w:rsidP="009D60F6">
      <w:pPr>
        <w:tabs>
          <w:tab w:val="num" w:pos="720"/>
        </w:tabs>
        <w:ind w:left="720" w:hanging="360"/>
        <w:jc w:val="both"/>
      </w:pPr>
      <w:r w:rsidRPr="009D60F6">
        <w:t>c.</w:t>
      </w:r>
      <w:r w:rsidR="00AE78F7" w:rsidRPr="009D60F6">
        <w:rPr>
          <w:rFonts w:hint="eastAsia"/>
        </w:rPr>
        <w:t xml:space="preserve"> </w:t>
      </w:r>
      <w:r w:rsidRPr="009D60F6">
        <w:rPr>
          <w:rFonts w:hint="eastAsia"/>
          <w:b/>
          <w:bCs/>
        </w:rPr>
        <w:t>仲裁庭管辖权：</w:t>
      </w:r>
      <w:r w:rsidRPr="009D60F6">
        <w:rPr>
          <w:rFonts w:hint="eastAsia"/>
        </w:rPr>
        <w:t>仲裁庭对所有因与争议事项相关的任何合约性或非合约性法律关系所引起或与之相关的争议具有管辖权，幷有权就其自身管辖权作出裁定。</w:t>
      </w:r>
    </w:p>
    <w:p w14:paraId="61C6755F" w14:textId="764E2064" w:rsidR="00556D16" w:rsidRPr="009D60F6" w:rsidRDefault="00AB7D99" w:rsidP="009D60F6">
      <w:pPr>
        <w:tabs>
          <w:tab w:val="num" w:pos="720"/>
        </w:tabs>
        <w:ind w:left="720" w:hanging="360"/>
        <w:jc w:val="both"/>
      </w:pPr>
      <w:r w:rsidRPr="009D60F6">
        <w:t xml:space="preserve">d. </w:t>
      </w:r>
      <w:r w:rsidRPr="00556D16">
        <w:rPr>
          <w:rFonts w:hint="eastAsia"/>
          <w:b/>
          <w:bCs/>
        </w:rPr>
        <w:t>适用法律：</w:t>
      </w:r>
      <w:r w:rsidRPr="009D60F6">
        <w:rPr>
          <w:rFonts w:hint="eastAsia"/>
        </w:rPr>
        <w:t>本协议及按照《规则》进行仲裁的程序的适用法律应为香港特别行政区法律。</w:t>
      </w:r>
    </w:p>
    <w:p w14:paraId="66D766D7" w14:textId="5FC4CFB7" w:rsidR="00556D16" w:rsidRDefault="00AB7D99" w:rsidP="009D60F6">
      <w:pPr>
        <w:tabs>
          <w:tab w:val="num" w:pos="720"/>
        </w:tabs>
        <w:ind w:left="720" w:hanging="360"/>
        <w:jc w:val="both"/>
        <w:rPr>
          <w:b/>
          <w:bCs/>
        </w:rPr>
      </w:pPr>
      <w:r w:rsidRPr="009D60F6">
        <w:t>e.</w:t>
      </w:r>
      <w:r w:rsidR="00AE78F7" w:rsidRPr="009D60F6">
        <w:rPr>
          <w:rFonts w:hint="eastAsia"/>
        </w:rPr>
        <w:t xml:space="preserve"> </w:t>
      </w:r>
      <w:r w:rsidRPr="009D60F6">
        <w:rPr>
          <w:rFonts w:hint="eastAsia"/>
          <w:b/>
          <w:bCs/>
        </w:rPr>
        <w:t>主要程序条款（除非双方另有协议）：</w:t>
      </w:r>
    </w:p>
    <w:p w14:paraId="47930CE9" w14:textId="79DCF179" w:rsidR="00556D16" w:rsidRDefault="00AB7D99" w:rsidP="00556D16">
      <w:pPr>
        <w:ind w:left="720"/>
      </w:pPr>
      <w:r w:rsidRPr="00AB7D99">
        <w:rPr>
          <w:rFonts w:eastAsia="DengXian" w:hint="eastAsia"/>
          <w:b/>
          <w:bCs/>
        </w:rPr>
        <w:t>仲裁地：</w:t>
      </w:r>
      <w:r w:rsidRPr="00AB7D99">
        <w:rPr>
          <w:rFonts w:eastAsia="DengXian" w:hint="eastAsia"/>
        </w:rPr>
        <w:t>中国香港</w:t>
      </w:r>
    </w:p>
    <w:p w14:paraId="4CF91CA5" w14:textId="52380940" w:rsidR="00556D16" w:rsidRDefault="00AB7D99" w:rsidP="00556D16">
      <w:pPr>
        <w:ind w:left="720"/>
      </w:pPr>
      <w:r w:rsidRPr="00AB7D99">
        <w:rPr>
          <w:rFonts w:eastAsia="DengXian" w:hint="eastAsia"/>
          <w:b/>
          <w:bCs/>
        </w:rPr>
        <w:t>程序语言：</w:t>
      </w:r>
      <w:sdt>
        <w:sdtPr>
          <w:rPr>
            <w:rFonts w:ascii="Times New Roman" w:eastAsia="DengXian" w:hAnsi="Times New Roman" w:cs="Times New Roman"/>
            <w:lang w:val="en-US"/>
          </w:rPr>
          <w:id w:val="521520668"/>
          <w14:checkbox>
            <w14:checked w14:val="0"/>
            <w14:checkedState w14:val="00FE" w14:font="Wingdings"/>
            <w14:uncheckedState w14:val="2610" w14:font="MS Gothic"/>
          </w14:checkbox>
        </w:sdtPr>
        <w:sdtContent>
          <w:r w:rsidR="00AE78F7">
            <w:rPr>
              <w:rFonts w:ascii="MS Gothic" w:eastAsia="MS Gothic" w:hAnsi="MS Gothic" w:cs="Times New Roman" w:hint="eastAsia"/>
              <w:lang w:val="en-US"/>
            </w:rPr>
            <w:t>☐</w:t>
          </w:r>
        </w:sdtContent>
      </w:sdt>
      <w:r w:rsidRPr="00AB7D99">
        <w:rPr>
          <w:rFonts w:eastAsia="DengXian" w:hint="eastAsia"/>
        </w:rPr>
        <w:t>英文</w:t>
      </w:r>
      <w:r w:rsidRPr="00AB7D99">
        <w:rPr>
          <w:rFonts w:eastAsia="DengXian"/>
        </w:rPr>
        <w:t xml:space="preserve"> / </w:t>
      </w:r>
      <w:sdt>
        <w:sdtPr>
          <w:rPr>
            <w:rFonts w:ascii="Times New Roman" w:eastAsia="DengXian" w:hAnsi="Times New Roman" w:cs="Times New Roman"/>
            <w:lang w:val="en-US"/>
          </w:rPr>
          <w:id w:val="1944421768"/>
          <w14:checkbox>
            <w14:checked w14:val="0"/>
            <w14:checkedState w14:val="00FE" w14:font="Wingdings"/>
            <w14:uncheckedState w14:val="2610" w14:font="MS Gothic"/>
          </w14:checkbox>
        </w:sdtPr>
        <w:sdtContent>
          <w:r w:rsidR="00AE78F7">
            <w:rPr>
              <w:rFonts w:ascii="MS Gothic" w:eastAsia="MS Gothic" w:hAnsi="MS Gothic" w:cs="Times New Roman" w:hint="eastAsia"/>
              <w:lang w:val="en-US"/>
            </w:rPr>
            <w:t>☐</w:t>
          </w:r>
        </w:sdtContent>
      </w:sdt>
      <w:r w:rsidRPr="00AB7D99">
        <w:rPr>
          <w:rFonts w:eastAsia="DengXian" w:hint="eastAsia"/>
        </w:rPr>
        <w:t>中文</w:t>
      </w:r>
    </w:p>
    <w:p w14:paraId="6DBFDD03" w14:textId="1B1896D7" w:rsidR="00EE6B43" w:rsidRPr="00EE6B43" w:rsidRDefault="00AB7D99" w:rsidP="00556D16">
      <w:pPr>
        <w:ind w:left="720"/>
      </w:pPr>
      <w:r w:rsidRPr="00AB7D99">
        <w:rPr>
          <w:rFonts w:eastAsia="DengXian" w:hint="eastAsia"/>
          <w:b/>
          <w:bCs/>
        </w:rPr>
        <w:t>仲裁员人数：</w:t>
      </w:r>
      <w:sdt>
        <w:sdtPr>
          <w:rPr>
            <w:rFonts w:ascii="Times New Roman" w:eastAsia="DengXian" w:hAnsi="Times New Roman" w:cs="Times New Roman"/>
            <w:lang w:val="en-US"/>
          </w:rPr>
          <w:id w:val="1597206137"/>
          <w14:checkbox>
            <w14:checked w14:val="0"/>
            <w14:checkedState w14:val="00FE" w14:font="Wingdings"/>
            <w14:uncheckedState w14:val="2610" w14:font="MS Gothic"/>
          </w14:checkbox>
        </w:sdtPr>
        <w:sdtContent>
          <w:r w:rsidR="00AE78F7">
            <w:rPr>
              <w:rFonts w:ascii="MS Gothic" w:eastAsia="MS Gothic" w:hAnsi="MS Gothic" w:cs="Times New Roman" w:hint="eastAsia"/>
              <w:lang w:val="en-US"/>
            </w:rPr>
            <w:t>☐</w:t>
          </w:r>
        </w:sdtContent>
      </w:sdt>
      <w:r w:rsidRPr="00AB7D99">
        <w:rPr>
          <w:rFonts w:eastAsia="DengXian" w:hint="eastAsia"/>
        </w:rPr>
        <w:t>一名</w:t>
      </w:r>
      <w:r w:rsidRPr="00AB7D99">
        <w:rPr>
          <w:rFonts w:eastAsia="DengXian"/>
        </w:rPr>
        <w:t xml:space="preserve"> / </w:t>
      </w:r>
      <w:sdt>
        <w:sdtPr>
          <w:rPr>
            <w:rFonts w:ascii="Times New Roman" w:eastAsia="DengXian" w:hAnsi="Times New Roman" w:cs="Times New Roman"/>
            <w:lang w:val="en-US"/>
          </w:rPr>
          <w:id w:val="1326783536"/>
          <w14:checkbox>
            <w14:checked w14:val="0"/>
            <w14:checkedState w14:val="00FE" w14:font="Wingdings"/>
            <w14:uncheckedState w14:val="2610" w14:font="MS Gothic"/>
          </w14:checkbox>
        </w:sdtPr>
        <w:sdtContent>
          <w:r w:rsidR="00AE78F7">
            <w:rPr>
              <w:rFonts w:ascii="MS Gothic" w:eastAsia="MS Gothic" w:hAnsi="MS Gothic" w:cs="Times New Roman" w:hint="eastAsia"/>
              <w:lang w:val="en-US"/>
            </w:rPr>
            <w:t>☐</w:t>
          </w:r>
        </w:sdtContent>
      </w:sdt>
      <w:r w:rsidRPr="00AB7D99">
        <w:rPr>
          <w:rFonts w:eastAsia="DengXian" w:hint="eastAsia"/>
        </w:rPr>
        <w:t>三名</w:t>
      </w:r>
    </w:p>
    <w:p w14:paraId="748E9B52" w14:textId="4D6099B4" w:rsidR="00EE6B43" w:rsidRPr="009D60F6" w:rsidRDefault="00AB7D99" w:rsidP="009D60F6">
      <w:pPr>
        <w:tabs>
          <w:tab w:val="num" w:pos="720"/>
        </w:tabs>
        <w:ind w:left="720" w:hanging="360"/>
        <w:jc w:val="both"/>
      </w:pPr>
      <w:r w:rsidRPr="009D60F6">
        <w:rPr>
          <w:b/>
          <w:bCs/>
        </w:rPr>
        <w:t>f.</w:t>
      </w:r>
      <w:r w:rsidR="00AE78F7" w:rsidRPr="009D60F6">
        <w:rPr>
          <w:rFonts w:hint="eastAsia"/>
          <w:b/>
          <w:bCs/>
        </w:rPr>
        <w:t xml:space="preserve"> </w:t>
      </w:r>
      <w:r w:rsidRPr="009D60F6">
        <w:rPr>
          <w:rFonts w:hint="eastAsia"/>
          <w:b/>
          <w:bCs/>
        </w:rPr>
        <w:t>般规定：</w:t>
      </w:r>
      <w:r w:rsidRPr="009D60F6">
        <w:rPr>
          <w:rFonts w:hint="eastAsia"/>
        </w:rPr>
        <w:t>双方同意受《规则》约束，包括关于通讯、费用及资助的条文。</w:t>
      </w:r>
    </w:p>
    <w:p w14:paraId="499AE747" w14:textId="77777777" w:rsidR="009D60F6" w:rsidRDefault="009D60F6" w:rsidP="00EE6B43">
      <w:pPr>
        <w:rPr>
          <w:rFonts w:eastAsia="DengXian"/>
        </w:rPr>
      </w:pPr>
    </w:p>
    <w:p w14:paraId="1DE993E6" w14:textId="762020E5" w:rsidR="00EE6B43" w:rsidRPr="00EE6B43" w:rsidRDefault="00AB7D99" w:rsidP="00EE6B43">
      <w:r w:rsidRPr="00AB7D99">
        <w:rPr>
          <w:rFonts w:eastAsia="DengXian" w:hint="eastAsia"/>
        </w:rPr>
        <w:t>本协议构成双方关于将争议提交先导计划的完整共识。</w:t>
      </w:r>
    </w:p>
    <w:tbl>
      <w:tblPr>
        <w:tblStyle w:val="af2"/>
        <w:tblW w:w="9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3629"/>
        <w:gridCol w:w="931"/>
        <w:gridCol w:w="3705"/>
      </w:tblGrid>
      <w:tr w:rsidR="009D60F6" w:rsidRPr="00C50EC3" w14:paraId="1DC6FAB9" w14:textId="77777777" w:rsidTr="00E11DA4">
        <w:trPr>
          <w:trHeight w:val="384"/>
        </w:trPr>
        <w:tc>
          <w:tcPr>
            <w:tcW w:w="9196" w:type="dxa"/>
            <w:gridSpan w:val="4"/>
          </w:tcPr>
          <w:p w14:paraId="16282959" w14:textId="7F9F2D78"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b/>
                <w:bCs/>
              </w:rPr>
              <w:t>签署</w:t>
            </w:r>
          </w:p>
        </w:tc>
      </w:tr>
      <w:tr w:rsidR="009D60F6" w:rsidRPr="00C50EC3" w14:paraId="5D1C9CC4" w14:textId="77777777" w:rsidTr="00E11DA4">
        <w:trPr>
          <w:trHeight w:val="384"/>
        </w:trPr>
        <w:tc>
          <w:tcPr>
            <w:tcW w:w="931" w:type="dxa"/>
          </w:tcPr>
          <w:p w14:paraId="758D584E" w14:textId="77777777" w:rsidR="009D60F6" w:rsidRPr="00C50EC3" w:rsidRDefault="009D60F6" w:rsidP="00E11DA4">
            <w:pPr>
              <w:jc w:val="right"/>
              <w:rPr>
                <w:rFonts w:ascii="Times New Roman" w:eastAsia="DengXian" w:hAnsi="Times New Roman" w:cs="Times New Roman"/>
              </w:rPr>
            </w:pPr>
            <w:r w:rsidRPr="00C50EC3">
              <w:rPr>
                <w:rFonts w:ascii="Times New Roman" w:eastAsia="DengXian" w:hAnsi="Times New Roman" w:cs="Times New Roman"/>
                <w:b/>
                <w:bCs/>
                <w:lang w:eastAsia="zh-TW"/>
              </w:rPr>
              <w:t>甲方</w:t>
            </w:r>
          </w:p>
        </w:tc>
        <w:tc>
          <w:tcPr>
            <w:tcW w:w="3629" w:type="dxa"/>
          </w:tcPr>
          <w:p w14:paraId="4A81A504" w14:textId="77777777" w:rsidR="009D60F6" w:rsidRPr="00C50EC3" w:rsidRDefault="009D60F6" w:rsidP="00E11DA4">
            <w:pPr>
              <w:rPr>
                <w:rFonts w:ascii="Times New Roman" w:eastAsia="DengXian" w:hAnsi="Times New Roman" w:cs="Times New Roman" w:hint="eastAsia"/>
              </w:rPr>
            </w:pPr>
          </w:p>
        </w:tc>
        <w:tc>
          <w:tcPr>
            <w:tcW w:w="931" w:type="dxa"/>
          </w:tcPr>
          <w:p w14:paraId="6AA46DE1" w14:textId="77777777" w:rsidR="009D60F6" w:rsidRPr="00C50EC3" w:rsidRDefault="009D60F6" w:rsidP="00E11DA4">
            <w:pPr>
              <w:jc w:val="right"/>
              <w:rPr>
                <w:rFonts w:ascii="Times New Roman" w:eastAsia="DengXian" w:hAnsi="Times New Roman" w:cs="Times New Roman"/>
              </w:rPr>
            </w:pPr>
            <w:r w:rsidRPr="00C50EC3">
              <w:rPr>
                <w:rFonts w:ascii="Times New Roman" w:eastAsia="DengXian" w:hAnsi="Times New Roman" w:cs="Times New Roman"/>
                <w:b/>
                <w:bCs/>
                <w:lang w:eastAsia="zh-TW"/>
              </w:rPr>
              <w:t>乙方</w:t>
            </w:r>
          </w:p>
        </w:tc>
        <w:tc>
          <w:tcPr>
            <w:tcW w:w="3705" w:type="dxa"/>
          </w:tcPr>
          <w:p w14:paraId="4118525D" w14:textId="77777777" w:rsidR="009D60F6" w:rsidRPr="00C50EC3" w:rsidRDefault="009D60F6" w:rsidP="00E11DA4">
            <w:pPr>
              <w:rPr>
                <w:rFonts w:ascii="Times New Roman" w:eastAsia="DengXian" w:hAnsi="Times New Roman" w:cs="Times New Roman" w:hint="eastAsia"/>
              </w:rPr>
            </w:pPr>
          </w:p>
        </w:tc>
      </w:tr>
      <w:tr w:rsidR="009D60F6" w:rsidRPr="00C50EC3" w14:paraId="04B602B8" w14:textId="77777777" w:rsidTr="00E11DA4">
        <w:trPr>
          <w:trHeight w:val="384"/>
        </w:trPr>
        <w:tc>
          <w:tcPr>
            <w:tcW w:w="931" w:type="dxa"/>
          </w:tcPr>
          <w:p w14:paraId="2DB6E305" w14:textId="5A6988E9" w:rsidR="009D60F6" w:rsidRPr="00C50EC3" w:rsidRDefault="009D60F6" w:rsidP="00E11DA4">
            <w:pPr>
              <w:jc w:val="right"/>
              <w:rPr>
                <w:rFonts w:ascii="Times New Roman" w:eastAsia="DengXian" w:hAnsi="Times New Roman" w:cs="Times New Roman"/>
                <w:lang w:eastAsia="zh-TW"/>
              </w:rPr>
            </w:pPr>
            <w:r w:rsidRPr="00C50EC3">
              <w:rPr>
                <w:rFonts w:ascii="Times New Roman" w:eastAsia="DengXian" w:hAnsi="Times New Roman" w:cs="Times New Roman"/>
              </w:rPr>
              <w:t>签署</w:t>
            </w:r>
          </w:p>
        </w:tc>
        <w:tc>
          <w:tcPr>
            <w:tcW w:w="3629" w:type="dxa"/>
          </w:tcPr>
          <w:p w14:paraId="5C300C29" w14:textId="77777777"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c>
          <w:tcPr>
            <w:tcW w:w="931" w:type="dxa"/>
          </w:tcPr>
          <w:p w14:paraId="3A4F5677" w14:textId="487B3411" w:rsidR="009D60F6" w:rsidRPr="00C50EC3" w:rsidRDefault="009D60F6" w:rsidP="00E11DA4">
            <w:pPr>
              <w:jc w:val="right"/>
              <w:rPr>
                <w:rFonts w:ascii="Times New Roman" w:eastAsia="DengXian" w:hAnsi="Times New Roman" w:cs="Times New Roman"/>
                <w:lang w:eastAsia="zh-TW"/>
              </w:rPr>
            </w:pPr>
            <w:r w:rsidRPr="00C50EC3">
              <w:rPr>
                <w:rFonts w:ascii="Times New Roman" w:eastAsia="DengXian" w:hAnsi="Times New Roman" w:cs="Times New Roman"/>
              </w:rPr>
              <w:t>签署</w:t>
            </w:r>
          </w:p>
        </w:tc>
        <w:tc>
          <w:tcPr>
            <w:tcW w:w="3705" w:type="dxa"/>
          </w:tcPr>
          <w:p w14:paraId="10B4D758" w14:textId="77777777"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r>
      <w:tr w:rsidR="009D60F6" w:rsidRPr="00C50EC3" w14:paraId="62F52236" w14:textId="77777777" w:rsidTr="00E11DA4">
        <w:trPr>
          <w:trHeight w:val="365"/>
        </w:trPr>
        <w:tc>
          <w:tcPr>
            <w:tcW w:w="931" w:type="dxa"/>
          </w:tcPr>
          <w:p w14:paraId="559305B7" w14:textId="77777777" w:rsidR="009D60F6" w:rsidRPr="00C50EC3" w:rsidRDefault="009D60F6"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姓名</w:t>
            </w:r>
          </w:p>
        </w:tc>
        <w:tc>
          <w:tcPr>
            <w:tcW w:w="3629" w:type="dxa"/>
          </w:tcPr>
          <w:p w14:paraId="044F1227" w14:textId="77777777"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c>
          <w:tcPr>
            <w:tcW w:w="931" w:type="dxa"/>
          </w:tcPr>
          <w:p w14:paraId="68781F62" w14:textId="77777777" w:rsidR="009D60F6" w:rsidRPr="00C50EC3" w:rsidRDefault="009D60F6"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姓名</w:t>
            </w:r>
          </w:p>
        </w:tc>
        <w:tc>
          <w:tcPr>
            <w:tcW w:w="3705" w:type="dxa"/>
          </w:tcPr>
          <w:p w14:paraId="6358DBCD" w14:textId="77777777"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r>
      <w:tr w:rsidR="009D60F6" w:rsidRPr="00C50EC3" w14:paraId="463418D6" w14:textId="77777777" w:rsidTr="00E11DA4">
        <w:trPr>
          <w:trHeight w:val="384"/>
        </w:trPr>
        <w:tc>
          <w:tcPr>
            <w:tcW w:w="931" w:type="dxa"/>
          </w:tcPr>
          <w:p w14:paraId="712E4A2E" w14:textId="659B10CD" w:rsidR="009D60F6" w:rsidRPr="00C50EC3" w:rsidRDefault="009D60F6" w:rsidP="00E11DA4">
            <w:pPr>
              <w:jc w:val="right"/>
              <w:rPr>
                <w:rFonts w:ascii="Times New Roman" w:eastAsia="DengXian" w:hAnsi="Times New Roman" w:cs="Times New Roman"/>
              </w:rPr>
            </w:pPr>
            <w:r w:rsidRPr="00C50EC3">
              <w:rPr>
                <w:rFonts w:ascii="Times New Roman" w:eastAsia="DengXian" w:hAnsi="Times New Roman" w:cs="Times New Roman"/>
              </w:rPr>
              <w:t>职衔</w:t>
            </w:r>
          </w:p>
        </w:tc>
        <w:tc>
          <w:tcPr>
            <w:tcW w:w="3629" w:type="dxa"/>
          </w:tcPr>
          <w:p w14:paraId="17E0BB61" w14:textId="77777777"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c>
          <w:tcPr>
            <w:tcW w:w="931" w:type="dxa"/>
          </w:tcPr>
          <w:p w14:paraId="238124AC" w14:textId="7C4FAFA6" w:rsidR="009D60F6" w:rsidRPr="00C50EC3" w:rsidRDefault="009D60F6" w:rsidP="00E11DA4">
            <w:pPr>
              <w:jc w:val="right"/>
              <w:rPr>
                <w:rFonts w:ascii="Times New Roman" w:eastAsia="DengXian" w:hAnsi="Times New Roman" w:cs="Times New Roman"/>
              </w:rPr>
            </w:pPr>
            <w:r w:rsidRPr="00C50EC3">
              <w:rPr>
                <w:rFonts w:ascii="Times New Roman" w:eastAsia="DengXian" w:hAnsi="Times New Roman" w:cs="Times New Roman"/>
              </w:rPr>
              <w:t>职衔</w:t>
            </w:r>
          </w:p>
        </w:tc>
        <w:tc>
          <w:tcPr>
            <w:tcW w:w="3705" w:type="dxa"/>
          </w:tcPr>
          <w:p w14:paraId="2C68A94F" w14:textId="77777777"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r>
      <w:tr w:rsidR="009D60F6" w:rsidRPr="00C50EC3" w14:paraId="3AC4BDA6" w14:textId="77777777" w:rsidTr="00E11DA4">
        <w:trPr>
          <w:trHeight w:val="365"/>
        </w:trPr>
        <w:tc>
          <w:tcPr>
            <w:tcW w:w="931" w:type="dxa"/>
          </w:tcPr>
          <w:p w14:paraId="57A99B1D" w14:textId="77777777" w:rsidR="009D60F6" w:rsidRPr="00C50EC3" w:rsidRDefault="009D60F6"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日期</w:t>
            </w:r>
          </w:p>
        </w:tc>
        <w:tc>
          <w:tcPr>
            <w:tcW w:w="3629" w:type="dxa"/>
          </w:tcPr>
          <w:p w14:paraId="20B08B6B" w14:textId="77777777"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c>
          <w:tcPr>
            <w:tcW w:w="931" w:type="dxa"/>
          </w:tcPr>
          <w:p w14:paraId="2FE14038" w14:textId="77777777" w:rsidR="009D60F6" w:rsidRPr="00C50EC3" w:rsidRDefault="009D60F6" w:rsidP="00E11DA4">
            <w:pPr>
              <w:jc w:val="right"/>
              <w:rPr>
                <w:rFonts w:ascii="Times New Roman" w:eastAsia="DengXian" w:hAnsi="Times New Roman" w:cs="Times New Roman"/>
              </w:rPr>
            </w:pPr>
            <w:r w:rsidRPr="00C50EC3">
              <w:rPr>
                <w:rFonts w:ascii="Times New Roman" w:eastAsia="DengXian" w:hAnsi="Times New Roman" w:cs="Times New Roman"/>
                <w:lang w:eastAsia="zh-TW"/>
              </w:rPr>
              <w:t>日期</w:t>
            </w:r>
          </w:p>
        </w:tc>
        <w:tc>
          <w:tcPr>
            <w:tcW w:w="3705" w:type="dxa"/>
          </w:tcPr>
          <w:p w14:paraId="6F696E98" w14:textId="77777777" w:rsidR="009D60F6" w:rsidRPr="00C50EC3" w:rsidRDefault="009D60F6" w:rsidP="00E11DA4">
            <w:pPr>
              <w:rPr>
                <w:rFonts w:ascii="Times New Roman" w:eastAsia="DengXian" w:hAnsi="Times New Roman" w:cs="Times New Roman"/>
              </w:rPr>
            </w:pPr>
            <w:r w:rsidRPr="00C50EC3">
              <w:rPr>
                <w:rFonts w:ascii="Times New Roman" w:eastAsia="DengXian" w:hAnsi="Times New Roman" w:cs="Times New Roman"/>
              </w:rPr>
              <w:t>: ________________________</w:t>
            </w:r>
          </w:p>
        </w:tc>
      </w:tr>
    </w:tbl>
    <w:p w14:paraId="22024CC7" w14:textId="680EADA3" w:rsidR="00252DCE" w:rsidRPr="00252DCE" w:rsidRDefault="00252DCE" w:rsidP="00252DCE"/>
    <w:sectPr w:rsidR="00252DCE" w:rsidRPr="00252D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AD61" w14:textId="77777777" w:rsidR="004527C4" w:rsidRDefault="004527C4" w:rsidP="009D5EF4">
      <w:pPr>
        <w:spacing w:after="0" w:line="240" w:lineRule="auto"/>
      </w:pPr>
      <w:r>
        <w:separator/>
      </w:r>
    </w:p>
  </w:endnote>
  <w:endnote w:type="continuationSeparator" w:id="0">
    <w:p w14:paraId="3B2940A2" w14:textId="77777777" w:rsidR="004527C4" w:rsidRDefault="004527C4" w:rsidP="009D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80093"/>
      <w:docPartObj>
        <w:docPartGallery w:val="Page Numbers (Bottom of Page)"/>
        <w:docPartUnique/>
      </w:docPartObj>
    </w:sdtPr>
    <w:sdtContent>
      <w:p w14:paraId="12ECB6A1" w14:textId="017F2654" w:rsidR="009D5EF4" w:rsidRDefault="009D5EF4">
        <w:pPr>
          <w:pStyle w:val="af0"/>
          <w:jc w:val="right"/>
        </w:pPr>
        <w:r>
          <w:fldChar w:fldCharType="begin"/>
        </w:r>
        <w:r>
          <w:instrText>PAGE   \* MERGEFORMAT</w:instrText>
        </w:r>
        <w:r>
          <w:fldChar w:fldCharType="separate"/>
        </w:r>
        <w:r>
          <w:rPr>
            <w:lang w:val="zh-CN"/>
          </w:rPr>
          <w:t>2</w:t>
        </w:r>
        <w:r>
          <w:fldChar w:fldCharType="end"/>
        </w:r>
      </w:p>
    </w:sdtContent>
  </w:sdt>
  <w:p w14:paraId="25955EB9" w14:textId="77777777" w:rsidR="009D5EF4" w:rsidRDefault="009D5EF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A6DF" w14:textId="77777777" w:rsidR="004527C4" w:rsidRDefault="004527C4" w:rsidP="009D5EF4">
      <w:pPr>
        <w:spacing w:after="0" w:line="240" w:lineRule="auto"/>
      </w:pPr>
      <w:r>
        <w:separator/>
      </w:r>
    </w:p>
  </w:footnote>
  <w:footnote w:type="continuationSeparator" w:id="0">
    <w:p w14:paraId="304F7D80" w14:textId="77777777" w:rsidR="004527C4" w:rsidRDefault="004527C4" w:rsidP="009D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7B78"/>
    <w:multiLevelType w:val="multilevel"/>
    <w:tmpl w:val="DD8E3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46AE2"/>
    <w:multiLevelType w:val="multilevel"/>
    <w:tmpl w:val="524A6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769D3DAF"/>
    <w:multiLevelType w:val="multilevel"/>
    <w:tmpl w:val="23086C9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11032873">
    <w:abstractNumId w:val="0"/>
  </w:num>
  <w:num w:numId="2" w16cid:durableId="501161103">
    <w:abstractNumId w:val="1"/>
  </w:num>
  <w:num w:numId="3" w16cid:durableId="1419642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CE"/>
    <w:rsid w:val="00252DCE"/>
    <w:rsid w:val="003F375D"/>
    <w:rsid w:val="004527C4"/>
    <w:rsid w:val="00497525"/>
    <w:rsid w:val="00556D16"/>
    <w:rsid w:val="00560494"/>
    <w:rsid w:val="006C28DC"/>
    <w:rsid w:val="00720CA6"/>
    <w:rsid w:val="00796403"/>
    <w:rsid w:val="009D5EF4"/>
    <w:rsid w:val="009D60F6"/>
    <w:rsid w:val="00AB7D99"/>
    <w:rsid w:val="00AE78F7"/>
    <w:rsid w:val="00CB0343"/>
    <w:rsid w:val="00EE6B4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F69F"/>
  <w15:chartTrackingRefBased/>
  <w15:docId w15:val="{E3F9117C-0561-47D2-AF69-47F75F77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2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2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2D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2D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2D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2D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2D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2D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2D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DCE"/>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252DCE"/>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252DCE"/>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252DCE"/>
    <w:rPr>
      <w:rFonts w:eastAsiaTheme="majorEastAsia" w:cstheme="majorBidi"/>
      <w:i/>
      <w:iCs/>
      <w:color w:val="0F4761" w:themeColor="accent1" w:themeShade="BF"/>
    </w:rPr>
  </w:style>
  <w:style w:type="character" w:customStyle="1" w:styleId="50">
    <w:name w:val="标题 5 字符"/>
    <w:basedOn w:val="a0"/>
    <w:link w:val="5"/>
    <w:uiPriority w:val="9"/>
    <w:semiHidden/>
    <w:rsid w:val="00252DCE"/>
    <w:rPr>
      <w:rFonts w:eastAsiaTheme="majorEastAsia" w:cstheme="majorBidi"/>
      <w:color w:val="0F4761" w:themeColor="accent1" w:themeShade="BF"/>
    </w:rPr>
  </w:style>
  <w:style w:type="character" w:customStyle="1" w:styleId="60">
    <w:name w:val="标题 6 字符"/>
    <w:basedOn w:val="a0"/>
    <w:link w:val="6"/>
    <w:uiPriority w:val="9"/>
    <w:semiHidden/>
    <w:rsid w:val="00252DCE"/>
    <w:rPr>
      <w:rFonts w:eastAsiaTheme="majorEastAsia" w:cstheme="majorBidi"/>
      <w:i/>
      <w:iCs/>
      <w:color w:val="595959" w:themeColor="text1" w:themeTint="A6"/>
    </w:rPr>
  </w:style>
  <w:style w:type="character" w:customStyle="1" w:styleId="70">
    <w:name w:val="标题 7 字符"/>
    <w:basedOn w:val="a0"/>
    <w:link w:val="7"/>
    <w:uiPriority w:val="9"/>
    <w:semiHidden/>
    <w:rsid w:val="00252DCE"/>
    <w:rPr>
      <w:rFonts w:eastAsiaTheme="majorEastAsia" w:cstheme="majorBidi"/>
      <w:color w:val="595959" w:themeColor="text1" w:themeTint="A6"/>
    </w:rPr>
  </w:style>
  <w:style w:type="character" w:customStyle="1" w:styleId="80">
    <w:name w:val="标题 8 字符"/>
    <w:basedOn w:val="a0"/>
    <w:link w:val="8"/>
    <w:uiPriority w:val="9"/>
    <w:semiHidden/>
    <w:rsid w:val="00252DCE"/>
    <w:rPr>
      <w:rFonts w:eastAsiaTheme="majorEastAsia" w:cstheme="majorBidi"/>
      <w:i/>
      <w:iCs/>
      <w:color w:val="272727" w:themeColor="text1" w:themeTint="D8"/>
    </w:rPr>
  </w:style>
  <w:style w:type="character" w:customStyle="1" w:styleId="90">
    <w:name w:val="标题 9 字符"/>
    <w:basedOn w:val="a0"/>
    <w:link w:val="9"/>
    <w:uiPriority w:val="9"/>
    <w:semiHidden/>
    <w:rsid w:val="00252DCE"/>
    <w:rPr>
      <w:rFonts w:eastAsiaTheme="majorEastAsia" w:cstheme="majorBidi"/>
      <w:color w:val="272727" w:themeColor="text1" w:themeTint="D8"/>
    </w:rPr>
  </w:style>
  <w:style w:type="paragraph" w:styleId="a3">
    <w:name w:val="Title"/>
    <w:basedOn w:val="a"/>
    <w:next w:val="a"/>
    <w:link w:val="a4"/>
    <w:uiPriority w:val="10"/>
    <w:qFormat/>
    <w:rsid w:val="00252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DCE"/>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252DC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52DCE"/>
    <w:pPr>
      <w:spacing w:before="160"/>
      <w:jc w:val="center"/>
    </w:pPr>
    <w:rPr>
      <w:i/>
      <w:iCs/>
      <w:color w:val="404040" w:themeColor="text1" w:themeTint="BF"/>
    </w:rPr>
  </w:style>
  <w:style w:type="character" w:customStyle="1" w:styleId="a8">
    <w:name w:val="引用 字符"/>
    <w:basedOn w:val="a0"/>
    <w:link w:val="a7"/>
    <w:uiPriority w:val="29"/>
    <w:rsid w:val="00252DCE"/>
    <w:rPr>
      <w:i/>
      <w:iCs/>
      <w:color w:val="404040" w:themeColor="text1" w:themeTint="BF"/>
    </w:rPr>
  </w:style>
  <w:style w:type="paragraph" w:styleId="a9">
    <w:name w:val="List Paragraph"/>
    <w:basedOn w:val="a"/>
    <w:uiPriority w:val="34"/>
    <w:qFormat/>
    <w:rsid w:val="00252DCE"/>
    <w:pPr>
      <w:ind w:left="720"/>
      <w:contextualSpacing/>
    </w:pPr>
  </w:style>
  <w:style w:type="character" w:styleId="aa">
    <w:name w:val="Intense Emphasis"/>
    <w:basedOn w:val="a0"/>
    <w:uiPriority w:val="21"/>
    <w:qFormat/>
    <w:rsid w:val="00252DCE"/>
    <w:rPr>
      <w:i/>
      <w:iCs/>
      <w:color w:val="0F4761" w:themeColor="accent1" w:themeShade="BF"/>
    </w:rPr>
  </w:style>
  <w:style w:type="paragraph" w:styleId="ab">
    <w:name w:val="Intense Quote"/>
    <w:basedOn w:val="a"/>
    <w:next w:val="a"/>
    <w:link w:val="ac"/>
    <w:uiPriority w:val="30"/>
    <w:qFormat/>
    <w:rsid w:val="0025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52DCE"/>
    <w:rPr>
      <w:i/>
      <w:iCs/>
      <w:color w:val="0F4761" w:themeColor="accent1" w:themeShade="BF"/>
    </w:rPr>
  </w:style>
  <w:style w:type="character" w:styleId="ad">
    <w:name w:val="Intense Reference"/>
    <w:basedOn w:val="a0"/>
    <w:uiPriority w:val="32"/>
    <w:qFormat/>
    <w:rsid w:val="00252DCE"/>
    <w:rPr>
      <w:b/>
      <w:bCs/>
      <w:smallCaps/>
      <w:color w:val="0F4761" w:themeColor="accent1" w:themeShade="BF"/>
      <w:spacing w:val="5"/>
    </w:rPr>
  </w:style>
  <w:style w:type="paragraph" w:styleId="ae">
    <w:name w:val="header"/>
    <w:basedOn w:val="a"/>
    <w:link w:val="af"/>
    <w:uiPriority w:val="99"/>
    <w:unhideWhenUsed/>
    <w:rsid w:val="009D5EF4"/>
    <w:pPr>
      <w:tabs>
        <w:tab w:val="center" w:pos="4513"/>
        <w:tab w:val="right" w:pos="9026"/>
      </w:tabs>
      <w:spacing w:after="0" w:line="240" w:lineRule="auto"/>
    </w:pPr>
  </w:style>
  <w:style w:type="character" w:customStyle="1" w:styleId="af">
    <w:name w:val="页眉 字符"/>
    <w:basedOn w:val="a0"/>
    <w:link w:val="ae"/>
    <w:uiPriority w:val="99"/>
    <w:rsid w:val="009D5EF4"/>
  </w:style>
  <w:style w:type="paragraph" w:styleId="af0">
    <w:name w:val="footer"/>
    <w:basedOn w:val="a"/>
    <w:link w:val="af1"/>
    <w:uiPriority w:val="99"/>
    <w:unhideWhenUsed/>
    <w:rsid w:val="009D5EF4"/>
    <w:pPr>
      <w:tabs>
        <w:tab w:val="center" w:pos="4513"/>
        <w:tab w:val="right" w:pos="9026"/>
      </w:tabs>
      <w:spacing w:after="0" w:line="240" w:lineRule="auto"/>
    </w:pPr>
  </w:style>
  <w:style w:type="character" w:customStyle="1" w:styleId="af1">
    <w:name w:val="页脚 字符"/>
    <w:basedOn w:val="a0"/>
    <w:link w:val="af0"/>
    <w:uiPriority w:val="99"/>
    <w:rsid w:val="009D5EF4"/>
  </w:style>
  <w:style w:type="table" w:styleId="af2">
    <w:name w:val="Table Grid"/>
    <w:basedOn w:val="a1"/>
    <w:uiPriority w:val="39"/>
    <w:rsid w:val="009D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562</Words>
  <Characters>1148</Characters>
  <Application>Microsoft Office Word</Application>
  <DocSecurity>0</DocSecurity>
  <Lines>44</Lines>
  <Paragraphs>33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Cai</dc:creator>
  <cp:keywords/>
  <dc:description/>
  <cp:lastModifiedBy>Author</cp:lastModifiedBy>
  <cp:revision>5</cp:revision>
  <dcterms:created xsi:type="dcterms:W3CDTF">2026-01-22T06:05:00Z</dcterms:created>
  <dcterms:modified xsi:type="dcterms:W3CDTF">2026-01-22T09:07:00Z</dcterms:modified>
</cp:coreProperties>
</file>