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8683E" w14:textId="77777777" w:rsidR="00C47C6F" w:rsidRPr="00666512" w:rsidRDefault="00C47C6F">
      <w:pPr>
        <w:pStyle w:val="a3"/>
        <w:jc w:val="left"/>
        <w:rPr>
          <w:rFonts w:ascii="Century Gothic"/>
          <w:szCs w:val="56"/>
        </w:rPr>
      </w:pPr>
    </w:p>
    <w:p w14:paraId="7373E1F2" w14:textId="77777777" w:rsidR="00C47C6F" w:rsidRPr="00666512" w:rsidRDefault="00C47C6F">
      <w:pPr>
        <w:pStyle w:val="a3"/>
        <w:jc w:val="left"/>
        <w:rPr>
          <w:rFonts w:ascii="Century Gothic"/>
          <w:szCs w:val="56"/>
        </w:rPr>
      </w:pPr>
    </w:p>
    <w:p w14:paraId="4D232B39" w14:textId="77777777" w:rsidR="00C47C6F" w:rsidRPr="00666512" w:rsidRDefault="00C47C6F" w:rsidP="00666512">
      <w:pPr>
        <w:pStyle w:val="a3"/>
        <w:jc w:val="left"/>
        <w:rPr>
          <w:rFonts w:ascii="Century Gothic"/>
          <w:szCs w:val="56"/>
        </w:rPr>
      </w:pPr>
    </w:p>
    <w:p w14:paraId="593E0F4F" w14:textId="77777777" w:rsidR="00C47C6F" w:rsidRPr="00666512" w:rsidRDefault="00C47C6F" w:rsidP="00666512">
      <w:pPr>
        <w:pStyle w:val="a3"/>
        <w:jc w:val="left"/>
        <w:rPr>
          <w:rFonts w:ascii="Century Gothic"/>
          <w:szCs w:val="56"/>
        </w:rPr>
      </w:pPr>
    </w:p>
    <w:p w14:paraId="3CDE2F3A" w14:textId="77777777" w:rsidR="00C47C6F" w:rsidRPr="00666512" w:rsidRDefault="00C47C6F" w:rsidP="00666512">
      <w:pPr>
        <w:pStyle w:val="a3"/>
        <w:jc w:val="left"/>
        <w:rPr>
          <w:rFonts w:ascii="Century Gothic"/>
          <w:szCs w:val="56"/>
        </w:rPr>
      </w:pPr>
    </w:p>
    <w:p w14:paraId="395C5C99" w14:textId="77777777" w:rsidR="005E065D" w:rsidRPr="00A55F1B" w:rsidRDefault="005E065D" w:rsidP="00666512">
      <w:pPr>
        <w:pStyle w:val="1"/>
        <w:spacing w:before="60"/>
        <w:ind w:left="426"/>
        <w:jc w:val="center"/>
      </w:pPr>
      <w:bookmarkStart w:id="0" w:name="AALCO_Sports_Mediation_and_Arbitration_R"/>
      <w:bookmarkEnd w:id="0"/>
    </w:p>
    <w:p w14:paraId="73F87768" w14:textId="2039B440" w:rsidR="006F7E44" w:rsidRPr="003252E9" w:rsidRDefault="006F7E44">
      <w:pPr>
        <w:pStyle w:val="1"/>
        <w:spacing w:before="60"/>
        <w:ind w:left="426"/>
        <w:jc w:val="center"/>
      </w:pPr>
      <w:bookmarkStart w:id="1" w:name="_Hlk218591373"/>
      <w:r w:rsidRPr="003252E9">
        <w:t>Pilot Scheme on Sports Dispute Resolution</w:t>
      </w:r>
      <w:bookmarkEnd w:id="1"/>
    </w:p>
    <w:p w14:paraId="4A7AA41E" w14:textId="655AF623" w:rsidR="0081115D" w:rsidRPr="003252E9" w:rsidRDefault="006F7E44" w:rsidP="009D1636">
      <w:pPr>
        <w:pStyle w:val="1"/>
        <w:spacing w:before="60"/>
        <w:jc w:val="center"/>
        <w:rPr>
          <w:i/>
          <w:iCs/>
        </w:rPr>
      </w:pPr>
      <w:r w:rsidRPr="003252E9">
        <w:t>Mediation and Arbitration Rules</w:t>
      </w:r>
    </w:p>
    <w:p w14:paraId="29D18152" w14:textId="77777777" w:rsidR="000360FA" w:rsidRPr="003252E9" w:rsidRDefault="000360FA" w:rsidP="00D522B8">
      <w:pPr>
        <w:tabs>
          <w:tab w:val="left" w:pos="662"/>
          <w:tab w:val="left" w:pos="664"/>
        </w:tabs>
        <w:spacing w:line="269" w:lineRule="auto"/>
        <w:ind w:right="166"/>
        <w:rPr>
          <w:rFonts w:eastAsia="SimSun"/>
          <w:sz w:val="36"/>
          <w:lang w:eastAsia="zh-CN"/>
        </w:rPr>
      </w:pPr>
    </w:p>
    <w:p w14:paraId="5A904885" w14:textId="5CB3D805" w:rsidR="00D92E48" w:rsidRPr="003252E9" w:rsidRDefault="00D92E48" w:rsidP="00D522B8">
      <w:pPr>
        <w:pStyle w:val="1"/>
        <w:spacing w:beforeLines="100" w:before="240" w:afterLines="100" w:after="240"/>
        <w:jc w:val="both"/>
        <w:rPr>
          <w:rFonts w:eastAsia="SimSun"/>
          <w:lang w:eastAsia="zh-CN"/>
        </w:rPr>
      </w:pPr>
      <w:r w:rsidRPr="003252E9">
        <w:t>Introduction</w:t>
      </w:r>
    </w:p>
    <w:p w14:paraId="281EB0FF" w14:textId="2DDD7F2B" w:rsidR="00D92E48" w:rsidRPr="003252E9" w:rsidRDefault="00D92E48" w:rsidP="00D522B8">
      <w:pPr>
        <w:tabs>
          <w:tab w:val="left" w:pos="662"/>
          <w:tab w:val="left" w:pos="664"/>
        </w:tabs>
        <w:spacing w:line="269" w:lineRule="auto"/>
        <w:ind w:right="166"/>
        <w:jc w:val="both"/>
        <w:rPr>
          <w:rFonts w:eastAsia="SimSun"/>
          <w:sz w:val="36"/>
          <w:lang w:eastAsia="zh-CN"/>
        </w:rPr>
      </w:pPr>
      <w:r w:rsidRPr="003252E9">
        <w:rPr>
          <w:rFonts w:eastAsia="SimSun"/>
          <w:sz w:val="36"/>
          <w:lang w:eastAsia="zh-CN"/>
        </w:rPr>
        <w:t xml:space="preserve">These Mediation and Arbitration Rules (the </w:t>
      </w:r>
      <w:r w:rsidR="00820B7B" w:rsidRPr="003252E9">
        <w:rPr>
          <w:rFonts w:eastAsia="SimSun"/>
          <w:sz w:val="36"/>
          <w:lang w:eastAsia="zh-CN"/>
        </w:rPr>
        <w:t>“</w:t>
      </w:r>
      <w:r w:rsidRPr="003252E9">
        <w:rPr>
          <w:rFonts w:eastAsia="SimSun"/>
          <w:sz w:val="36"/>
          <w:lang w:eastAsia="zh-CN"/>
        </w:rPr>
        <w:t>Rules</w:t>
      </w:r>
      <w:r w:rsidR="00820B7B" w:rsidRPr="003252E9">
        <w:rPr>
          <w:rFonts w:eastAsia="SimSun"/>
          <w:sz w:val="36"/>
          <w:lang w:eastAsia="zh-CN"/>
        </w:rPr>
        <w:t>”</w:t>
      </w:r>
      <w:r w:rsidRPr="003252E9">
        <w:rPr>
          <w:rFonts w:eastAsia="SimSun"/>
          <w:sz w:val="36"/>
          <w:lang w:eastAsia="zh-CN"/>
        </w:rPr>
        <w:t xml:space="preserve">) are adopted pursuant to the Pilot Scheme on Sports Dispute Resolution launched by the Government of the Hong Kong Special Administrative Region. The Rules are administered exclusively by the AALCO Hong Kong Regional Arbitration Centre. The purpose of the Pilot Scheme and these Rules is to provide an efficient, accessible, and </w:t>
      </w:r>
      <w:r w:rsidR="006863CC" w:rsidRPr="003252E9">
        <w:rPr>
          <w:rFonts w:eastAsia="SimSun"/>
          <w:sz w:val="36"/>
          <w:lang w:eastAsia="zh-CN"/>
        </w:rPr>
        <w:t xml:space="preserve">specialised </w:t>
      </w:r>
      <w:r w:rsidRPr="003252E9">
        <w:rPr>
          <w:rFonts w:eastAsia="SimSun"/>
          <w:sz w:val="36"/>
          <w:lang w:eastAsia="zh-CN"/>
        </w:rPr>
        <w:t xml:space="preserve">framework for the resolution of sports-related disputes in Hong Kong, </w:t>
      </w:r>
      <w:r w:rsidR="006863CC" w:rsidRPr="003252E9">
        <w:rPr>
          <w:rFonts w:eastAsia="SimSun"/>
          <w:sz w:val="36"/>
          <w:lang w:eastAsia="zh-CN"/>
        </w:rPr>
        <w:t xml:space="preserve">utilising </w:t>
      </w:r>
      <w:r w:rsidRPr="003252E9">
        <w:rPr>
          <w:rFonts w:eastAsia="SimSun"/>
          <w:sz w:val="36"/>
          <w:lang w:eastAsia="zh-CN"/>
        </w:rPr>
        <w:t xml:space="preserve">a </w:t>
      </w:r>
      <w:r w:rsidR="00046214" w:rsidRPr="003252E9">
        <w:rPr>
          <w:rFonts w:eastAsia="SimSun"/>
          <w:sz w:val="36"/>
          <w:lang w:eastAsia="zh-CN"/>
        </w:rPr>
        <w:t>two</w:t>
      </w:r>
      <w:r w:rsidRPr="003252E9">
        <w:rPr>
          <w:rFonts w:eastAsia="SimSun"/>
          <w:sz w:val="36"/>
          <w:lang w:eastAsia="zh-CN"/>
        </w:rPr>
        <w:t>-tiered process of mediation followed, if necessary, by arbitration.</w:t>
      </w:r>
    </w:p>
    <w:p w14:paraId="2AD7B8FF" w14:textId="77777777" w:rsidR="00D522B8" w:rsidRPr="00666512" w:rsidRDefault="00D522B8" w:rsidP="00666512">
      <w:pPr>
        <w:tabs>
          <w:tab w:val="left" w:pos="662"/>
          <w:tab w:val="left" w:pos="664"/>
        </w:tabs>
        <w:spacing w:line="269" w:lineRule="auto"/>
        <w:ind w:right="166"/>
        <w:rPr>
          <w:rFonts w:eastAsia="SimSun"/>
          <w:sz w:val="36"/>
        </w:rPr>
      </w:pPr>
    </w:p>
    <w:p w14:paraId="788933A1" w14:textId="63ACD58D" w:rsidR="00666512" w:rsidRPr="00666512" w:rsidRDefault="00666512" w:rsidP="00417865">
      <w:pPr>
        <w:rPr>
          <w:rFonts w:eastAsia="SimSun"/>
          <w:sz w:val="36"/>
          <w:lang w:eastAsia="zh-CN"/>
        </w:rPr>
      </w:pPr>
      <w:r>
        <w:rPr>
          <w:rFonts w:eastAsia="SimSun"/>
          <w:sz w:val="36"/>
          <w:lang w:eastAsia="zh-CN"/>
        </w:rPr>
        <w:br w:type="page"/>
      </w:r>
    </w:p>
    <w:p w14:paraId="09BBB8D2" w14:textId="06A49BC5" w:rsidR="00C47C6F" w:rsidRPr="003252E9" w:rsidRDefault="00FF2E21" w:rsidP="002E7BD7">
      <w:pPr>
        <w:pStyle w:val="1"/>
        <w:numPr>
          <w:ilvl w:val="0"/>
          <w:numId w:val="20"/>
        </w:numPr>
        <w:tabs>
          <w:tab w:val="left" w:pos="3373"/>
        </w:tabs>
        <w:spacing w:beforeLines="100" w:before="240" w:afterLines="100" w:after="240"/>
        <w:ind w:left="425" w:hanging="323"/>
        <w:jc w:val="center"/>
      </w:pPr>
      <w:r w:rsidRPr="003252E9">
        <w:lastRenderedPageBreak/>
        <w:t>Introductory</w:t>
      </w:r>
      <w:r w:rsidRPr="003252E9">
        <w:rPr>
          <w:spacing w:val="-11"/>
        </w:rPr>
        <w:t xml:space="preserve"> </w:t>
      </w:r>
      <w:r w:rsidRPr="003252E9">
        <w:rPr>
          <w:spacing w:val="-4"/>
        </w:rPr>
        <w:t>Rules</w:t>
      </w:r>
    </w:p>
    <w:p w14:paraId="01AE0DBC" w14:textId="77777777" w:rsidR="00C47C6F" w:rsidRPr="00666512" w:rsidRDefault="00C47C6F" w:rsidP="00666512">
      <w:pPr>
        <w:tabs>
          <w:tab w:val="left" w:pos="662"/>
          <w:tab w:val="left" w:pos="664"/>
        </w:tabs>
        <w:spacing w:line="269" w:lineRule="auto"/>
        <w:ind w:right="166"/>
        <w:rPr>
          <w:rFonts w:eastAsia="SimSun"/>
          <w:sz w:val="36"/>
        </w:rPr>
      </w:pPr>
    </w:p>
    <w:p w14:paraId="0D5196AE" w14:textId="77777777" w:rsidR="00C47C6F" w:rsidRPr="003252E9" w:rsidRDefault="00FF2E21" w:rsidP="00D522B8">
      <w:pPr>
        <w:pStyle w:val="1"/>
        <w:tabs>
          <w:tab w:val="left" w:pos="2218"/>
        </w:tabs>
        <w:spacing w:beforeLines="100" w:before="240" w:afterLines="100" w:after="240"/>
        <w:ind w:left="28"/>
      </w:pPr>
      <w:bookmarkStart w:id="2" w:name="Article_1___Definitions"/>
      <w:bookmarkEnd w:id="2"/>
      <w:r w:rsidRPr="003252E9">
        <w:t>Article 1</w:t>
      </w:r>
      <w:r w:rsidRPr="003252E9">
        <w:tab/>
        <w:t>Definitions</w:t>
      </w:r>
    </w:p>
    <w:p w14:paraId="0E0E393A" w14:textId="0CA2953F" w:rsidR="00C47C6F" w:rsidRPr="003252E9" w:rsidRDefault="00FF2E21" w:rsidP="007B7772">
      <w:pPr>
        <w:pStyle w:val="a3"/>
        <w:spacing w:before="207" w:after="207"/>
        <w:ind w:left="11"/>
        <w:jc w:val="left"/>
        <w:rPr>
          <w:rFonts w:eastAsia="SimSun"/>
          <w:lang w:eastAsia="zh-CN"/>
        </w:rPr>
      </w:pPr>
      <w:r w:rsidRPr="003252E9">
        <w:t>For</w:t>
      </w:r>
      <w:r w:rsidRPr="003252E9">
        <w:rPr>
          <w:spacing w:val="-2"/>
        </w:rPr>
        <w:t xml:space="preserve"> </w:t>
      </w:r>
      <w:r w:rsidRPr="003252E9">
        <w:t>purposes</w:t>
      </w:r>
      <w:r w:rsidRPr="003252E9">
        <w:rPr>
          <w:spacing w:val="-2"/>
        </w:rPr>
        <w:t xml:space="preserve"> </w:t>
      </w:r>
      <w:r w:rsidRPr="003252E9">
        <w:t>of</w:t>
      </w:r>
      <w:r w:rsidRPr="003252E9">
        <w:rPr>
          <w:spacing w:val="-1"/>
        </w:rPr>
        <w:t xml:space="preserve"> </w:t>
      </w:r>
      <w:r w:rsidRPr="003252E9">
        <w:t xml:space="preserve">these </w:t>
      </w:r>
      <w:r w:rsidRPr="003252E9">
        <w:rPr>
          <w:spacing w:val="-2"/>
        </w:rPr>
        <w:t>Rules:</w:t>
      </w:r>
    </w:p>
    <w:p w14:paraId="52B63064" w14:textId="33AFDC4D" w:rsidR="00C47C6F" w:rsidRPr="003252E9" w:rsidRDefault="00FF2E21" w:rsidP="00CE311D">
      <w:pPr>
        <w:pStyle w:val="a6"/>
        <w:numPr>
          <w:ilvl w:val="0"/>
          <w:numId w:val="19"/>
        </w:numPr>
        <w:tabs>
          <w:tab w:val="left" w:pos="663"/>
        </w:tabs>
        <w:spacing w:before="0" w:line="269" w:lineRule="auto"/>
        <w:ind w:right="164" w:hanging="635"/>
        <w:rPr>
          <w:sz w:val="36"/>
        </w:rPr>
      </w:pPr>
      <w:r w:rsidRPr="003252E9">
        <w:rPr>
          <w:b/>
          <w:sz w:val="36"/>
        </w:rPr>
        <w:t xml:space="preserve">“AALCO Hong Kong Regional Arbitration Centre” </w:t>
      </w:r>
      <w:r w:rsidRPr="003252E9">
        <w:rPr>
          <w:sz w:val="36"/>
        </w:rPr>
        <w:t>means the regional arbitration centre established by international law and headquartered in Hong Kong, pursuant to the 10 November 2021 Agreement Between the Government of the People’s Republic of China and the Asian-African Legal Consultative Organization (“AALCO”) on the Establishment</w:t>
      </w:r>
      <w:r w:rsidRPr="003252E9">
        <w:rPr>
          <w:spacing w:val="-16"/>
          <w:sz w:val="36"/>
        </w:rPr>
        <w:t xml:space="preserve"> </w:t>
      </w:r>
      <w:r w:rsidRPr="003252E9">
        <w:rPr>
          <w:sz w:val="36"/>
        </w:rPr>
        <w:t>of</w:t>
      </w:r>
      <w:r w:rsidRPr="003252E9">
        <w:rPr>
          <w:spacing w:val="-13"/>
          <w:sz w:val="36"/>
        </w:rPr>
        <w:t xml:space="preserve"> </w:t>
      </w:r>
      <w:r w:rsidRPr="003252E9">
        <w:rPr>
          <w:sz w:val="36"/>
        </w:rPr>
        <w:t>a</w:t>
      </w:r>
      <w:r w:rsidRPr="003252E9">
        <w:rPr>
          <w:spacing w:val="-10"/>
          <w:sz w:val="36"/>
        </w:rPr>
        <w:t xml:space="preserve"> </w:t>
      </w:r>
      <w:r w:rsidRPr="003252E9">
        <w:rPr>
          <w:sz w:val="36"/>
        </w:rPr>
        <w:t>Regional</w:t>
      </w:r>
      <w:r w:rsidRPr="003252E9">
        <w:rPr>
          <w:spacing w:val="-12"/>
          <w:sz w:val="36"/>
        </w:rPr>
        <w:t xml:space="preserve"> </w:t>
      </w:r>
      <w:r w:rsidRPr="003252E9">
        <w:rPr>
          <w:sz w:val="36"/>
        </w:rPr>
        <w:t>Centre</w:t>
      </w:r>
      <w:r w:rsidRPr="003252E9">
        <w:rPr>
          <w:spacing w:val="-10"/>
          <w:sz w:val="36"/>
        </w:rPr>
        <w:t xml:space="preserve"> </w:t>
      </w:r>
      <w:r w:rsidRPr="003252E9">
        <w:rPr>
          <w:sz w:val="36"/>
        </w:rPr>
        <w:t>for</w:t>
      </w:r>
      <w:r w:rsidRPr="003252E9">
        <w:rPr>
          <w:spacing w:val="-23"/>
          <w:sz w:val="36"/>
        </w:rPr>
        <w:t xml:space="preserve"> </w:t>
      </w:r>
      <w:r w:rsidRPr="003252E9">
        <w:rPr>
          <w:sz w:val="36"/>
        </w:rPr>
        <w:t>Arbitration</w:t>
      </w:r>
      <w:r w:rsidRPr="003252E9">
        <w:rPr>
          <w:spacing w:val="-12"/>
          <w:sz w:val="36"/>
        </w:rPr>
        <w:t xml:space="preserve"> </w:t>
      </w:r>
      <w:r w:rsidRPr="003252E9">
        <w:rPr>
          <w:sz w:val="36"/>
        </w:rPr>
        <w:t>in</w:t>
      </w:r>
      <w:r w:rsidRPr="003252E9">
        <w:rPr>
          <w:spacing w:val="-11"/>
          <w:sz w:val="36"/>
        </w:rPr>
        <w:t xml:space="preserve"> </w:t>
      </w:r>
      <w:r w:rsidRPr="003252E9">
        <w:rPr>
          <w:sz w:val="36"/>
        </w:rPr>
        <w:t>the Hong Kong Special Administrative Region of the People’s Republic of China</w:t>
      </w:r>
      <w:r w:rsidR="00CB78F3" w:rsidRPr="003252E9">
        <w:rPr>
          <w:bCs/>
          <w:sz w:val="36"/>
        </w:rPr>
        <w:t xml:space="preserve"> appointed as the Administering Body to provide mediation and arbitration services under the Pilot Scheme on Sports Dispute Resolution.</w:t>
      </w:r>
    </w:p>
    <w:p w14:paraId="326B3E1D" w14:textId="77777777" w:rsidR="00C47C6F" w:rsidRPr="003252E9" w:rsidRDefault="00FF2E21" w:rsidP="00CE311D">
      <w:pPr>
        <w:pStyle w:val="a6"/>
        <w:numPr>
          <w:ilvl w:val="0"/>
          <w:numId w:val="19"/>
        </w:numPr>
        <w:tabs>
          <w:tab w:val="left" w:pos="662"/>
        </w:tabs>
        <w:spacing w:before="210" w:line="268" w:lineRule="auto"/>
        <w:ind w:left="662" w:right="166"/>
        <w:rPr>
          <w:sz w:val="36"/>
        </w:rPr>
      </w:pPr>
      <w:r w:rsidRPr="003252E9">
        <w:rPr>
          <w:b/>
          <w:sz w:val="36"/>
        </w:rPr>
        <w:t xml:space="preserve">“arbitration” </w:t>
      </w:r>
      <w:r w:rsidRPr="003252E9">
        <w:rPr>
          <w:sz w:val="36"/>
        </w:rPr>
        <w:t>means the process of resolving a claim that has been referred for arbitration under these Rules, which is a confidential, voluntary, binding, final and private dispute resolution process.</w:t>
      </w:r>
    </w:p>
    <w:p w14:paraId="677D486D" w14:textId="319EB86B" w:rsidR="00723931" w:rsidRPr="003252E9" w:rsidRDefault="00FF2E21" w:rsidP="00CE311D">
      <w:pPr>
        <w:pStyle w:val="a6"/>
        <w:numPr>
          <w:ilvl w:val="0"/>
          <w:numId w:val="19"/>
        </w:numPr>
        <w:spacing w:line="268" w:lineRule="auto"/>
        <w:ind w:left="662" w:right="168"/>
        <w:rPr>
          <w:sz w:val="36"/>
        </w:rPr>
      </w:pPr>
      <w:r w:rsidRPr="003252E9">
        <w:rPr>
          <w:b/>
          <w:sz w:val="36"/>
        </w:rPr>
        <w:t xml:space="preserve">“arbitrator” </w:t>
      </w:r>
      <w:r w:rsidRPr="003252E9">
        <w:rPr>
          <w:sz w:val="36"/>
        </w:rPr>
        <w:t>means a person who is suitably qualified and experienced in arbitration and is appointed in accordance with these Rules to act as an arbitrator.</w:t>
      </w:r>
    </w:p>
    <w:p w14:paraId="015E7C75" w14:textId="2505B855" w:rsidR="00C47C6F" w:rsidRPr="003252E9" w:rsidRDefault="00FF2E21" w:rsidP="00CE311D">
      <w:pPr>
        <w:pStyle w:val="a6"/>
        <w:numPr>
          <w:ilvl w:val="0"/>
          <w:numId w:val="19"/>
        </w:numPr>
        <w:tabs>
          <w:tab w:val="left" w:pos="660"/>
          <w:tab w:val="left" w:pos="662"/>
        </w:tabs>
        <w:spacing w:line="268" w:lineRule="auto"/>
        <w:ind w:left="662" w:right="166" w:hanging="637"/>
        <w:rPr>
          <w:sz w:val="36"/>
        </w:rPr>
      </w:pPr>
      <w:r w:rsidRPr="003252E9">
        <w:rPr>
          <w:b/>
          <w:sz w:val="36"/>
        </w:rPr>
        <w:t xml:space="preserve">“claimant” </w:t>
      </w:r>
      <w:r w:rsidRPr="003252E9">
        <w:rPr>
          <w:sz w:val="36"/>
        </w:rPr>
        <w:t>means any party initiating mediation or arbitration proceedings under these Rules.</w:t>
      </w:r>
    </w:p>
    <w:p w14:paraId="11EDFBD7" w14:textId="25732861" w:rsidR="00386AC2" w:rsidRPr="003252E9" w:rsidRDefault="004168D1" w:rsidP="00CE311D">
      <w:pPr>
        <w:pStyle w:val="a6"/>
        <w:numPr>
          <w:ilvl w:val="0"/>
          <w:numId w:val="19"/>
        </w:numPr>
        <w:ind w:left="662" w:hanging="637"/>
        <w:rPr>
          <w:b/>
          <w:sz w:val="36"/>
        </w:rPr>
      </w:pPr>
      <w:r w:rsidRPr="003252E9">
        <w:rPr>
          <w:b/>
          <w:sz w:val="36"/>
        </w:rPr>
        <w:lastRenderedPageBreak/>
        <w:t>“</w:t>
      </w:r>
      <w:proofErr w:type="gramStart"/>
      <w:r w:rsidRPr="003252E9">
        <w:rPr>
          <w:b/>
          <w:sz w:val="36"/>
        </w:rPr>
        <w:t>commercial</w:t>
      </w:r>
      <w:proofErr w:type="gramEnd"/>
      <w:r w:rsidRPr="003252E9">
        <w:rPr>
          <w:b/>
          <w:sz w:val="36"/>
        </w:rPr>
        <w:t xml:space="preserve"> sports disputes” </w:t>
      </w:r>
      <w:r w:rsidRPr="003252E9">
        <w:rPr>
          <w:bCs/>
          <w:sz w:val="36"/>
        </w:rPr>
        <w:t>means disputes related to sports arising from commercial transactions or business activities,</w:t>
      </w:r>
      <w:r w:rsidR="00386AC2" w:rsidRPr="003252E9">
        <w:rPr>
          <w:bCs/>
          <w:sz w:val="36"/>
        </w:rPr>
        <w:t xml:space="preserve"> including</w:t>
      </w:r>
      <w:r w:rsidR="00695B2E" w:rsidRPr="003252E9">
        <w:rPr>
          <w:bCs/>
          <w:sz w:val="36"/>
        </w:rPr>
        <w:t xml:space="preserve"> but not limited to</w:t>
      </w:r>
      <w:r w:rsidR="00476274" w:rsidRPr="003252E9">
        <w:rPr>
          <w:bCs/>
          <w:sz w:val="36"/>
        </w:rPr>
        <w:t>:</w:t>
      </w:r>
      <w:r w:rsidR="00B53D23" w:rsidRPr="003252E9">
        <w:rPr>
          <w:bCs/>
          <w:sz w:val="36"/>
        </w:rPr>
        <w:t xml:space="preserve"> </w:t>
      </w:r>
    </w:p>
    <w:p w14:paraId="2CDE1889" w14:textId="6111B539" w:rsidR="00386AC2" w:rsidRPr="003252E9" w:rsidRDefault="004168D1" w:rsidP="00CE311D">
      <w:pPr>
        <w:pStyle w:val="a6"/>
        <w:numPr>
          <w:ilvl w:val="0"/>
          <w:numId w:val="21"/>
        </w:numPr>
        <w:rPr>
          <w:b/>
          <w:sz w:val="36"/>
        </w:rPr>
      </w:pPr>
      <w:r w:rsidRPr="003252E9">
        <w:rPr>
          <w:bCs/>
          <w:sz w:val="36"/>
        </w:rPr>
        <w:t>contracts and promotions (</w:t>
      </w:r>
      <w:r w:rsidR="00386AC2" w:rsidRPr="003252E9">
        <w:rPr>
          <w:bCs/>
          <w:sz w:val="36"/>
        </w:rPr>
        <w:t>such as</w:t>
      </w:r>
      <w:r w:rsidRPr="003252E9">
        <w:rPr>
          <w:bCs/>
          <w:sz w:val="36"/>
        </w:rPr>
        <w:t xml:space="preserve"> sponsorships, endorsements, player transfers,</w:t>
      </w:r>
      <w:r w:rsidR="00386AC2" w:rsidRPr="003252E9">
        <w:rPr>
          <w:bCs/>
          <w:sz w:val="36"/>
        </w:rPr>
        <w:t xml:space="preserve"> and</w:t>
      </w:r>
      <w:r w:rsidRPr="003252E9">
        <w:rPr>
          <w:bCs/>
          <w:sz w:val="36"/>
        </w:rPr>
        <w:t xml:space="preserve"> advertising</w:t>
      </w:r>
      <w:proofErr w:type="gramStart"/>
      <w:r w:rsidRPr="003252E9">
        <w:rPr>
          <w:bCs/>
          <w:sz w:val="36"/>
        </w:rPr>
        <w:t>)</w:t>
      </w:r>
      <w:r w:rsidR="00386AC2" w:rsidRPr="003252E9">
        <w:rPr>
          <w:bCs/>
          <w:sz w:val="36"/>
        </w:rPr>
        <w:t>;</w:t>
      </w:r>
      <w:proofErr w:type="gramEnd"/>
    </w:p>
    <w:p w14:paraId="63B70FF1" w14:textId="297B6B0B" w:rsidR="00386AC2" w:rsidRPr="003252E9" w:rsidRDefault="004168D1" w:rsidP="00CE311D">
      <w:pPr>
        <w:pStyle w:val="a6"/>
        <w:numPr>
          <w:ilvl w:val="0"/>
          <w:numId w:val="21"/>
        </w:numPr>
        <w:rPr>
          <w:b/>
          <w:sz w:val="36"/>
        </w:rPr>
      </w:pPr>
      <w:r w:rsidRPr="003252E9">
        <w:rPr>
          <w:bCs/>
          <w:sz w:val="36"/>
        </w:rPr>
        <w:t>intellectual property and media (</w:t>
      </w:r>
      <w:r w:rsidR="00386AC2" w:rsidRPr="003252E9">
        <w:rPr>
          <w:bCs/>
          <w:sz w:val="36"/>
        </w:rPr>
        <w:t>such as</w:t>
      </w:r>
      <w:r w:rsidRPr="003252E9">
        <w:rPr>
          <w:bCs/>
          <w:sz w:val="36"/>
        </w:rPr>
        <w:t xml:space="preserve"> broadcasting, licensing, </w:t>
      </w:r>
      <w:r w:rsidR="00386AC2" w:rsidRPr="003252E9">
        <w:rPr>
          <w:bCs/>
          <w:sz w:val="36"/>
        </w:rPr>
        <w:t xml:space="preserve">and </w:t>
      </w:r>
      <w:r w:rsidRPr="003252E9">
        <w:rPr>
          <w:bCs/>
          <w:sz w:val="36"/>
        </w:rPr>
        <w:t>merchandising)</w:t>
      </w:r>
      <w:r w:rsidR="00386AC2" w:rsidRPr="003252E9">
        <w:rPr>
          <w:bCs/>
          <w:sz w:val="36"/>
        </w:rPr>
        <w:t>; and</w:t>
      </w:r>
    </w:p>
    <w:p w14:paraId="4D375912" w14:textId="17C9C12E" w:rsidR="006F7E44" w:rsidRPr="003252E9" w:rsidRDefault="004168D1" w:rsidP="00CE311D">
      <w:pPr>
        <w:pStyle w:val="a6"/>
        <w:numPr>
          <w:ilvl w:val="0"/>
          <w:numId w:val="21"/>
        </w:numPr>
        <w:rPr>
          <w:b/>
          <w:sz w:val="36"/>
        </w:rPr>
      </w:pPr>
      <w:r w:rsidRPr="003252E9">
        <w:rPr>
          <w:bCs/>
          <w:sz w:val="36"/>
        </w:rPr>
        <w:t>events and ownership (</w:t>
      </w:r>
      <w:r w:rsidR="00386AC2" w:rsidRPr="003252E9">
        <w:rPr>
          <w:bCs/>
          <w:sz w:val="36"/>
        </w:rPr>
        <w:t xml:space="preserve">such as </w:t>
      </w:r>
      <w:r w:rsidRPr="003252E9">
        <w:rPr>
          <w:bCs/>
          <w:sz w:val="36"/>
        </w:rPr>
        <w:t xml:space="preserve">event management, ticketing, </w:t>
      </w:r>
      <w:r w:rsidR="00386AC2" w:rsidRPr="003252E9">
        <w:rPr>
          <w:bCs/>
          <w:sz w:val="36"/>
        </w:rPr>
        <w:t xml:space="preserve">and </w:t>
      </w:r>
      <w:r w:rsidRPr="003252E9">
        <w:rPr>
          <w:bCs/>
          <w:sz w:val="36"/>
        </w:rPr>
        <w:t>team ownership).</w:t>
      </w:r>
    </w:p>
    <w:p w14:paraId="26FEC0FA" w14:textId="25645044" w:rsidR="001043F2" w:rsidRPr="003252E9" w:rsidRDefault="001043F2" w:rsidP="00CE311D">
      <w:pPr>
        <w:pStyle w:val="a6"/>
        <w:numPr>
          <w:ilvl w:val="0"/>
          <w:numId w:val="19"/>
        </w:numPr>
        <w:tabs>
          <w:tab w:val="left" w:pos="662"/>
          <w:tab w:val="left" w:pos="664"/>
        </w:tabs>
        <w:spacing w:line="269" w:lineRule="auto"/>
        <w:ind w:right="164" w:hanging="635"/>
        <w:rPr>
          <w:sz w:val="36"/>
        </w:rPr>
      </w:pPr>
      <w:r w:rsidRPr="003252E9">
        <w:rPr>
          <w:b/>
          <w:bCs/>
          <w:sz w:val="36"/>
        </w:rPr>
        <w:t>“Designated Online Platform</w:t>
      </w:r>
      <w:r w:rsidRPr="003252E9">
        <w:rPr>
          <w:sz w:val="36"/>
        </w:rPr>
        <w:t xml:space="preserve">” means the online dispute resolution platform </w:t>
      </w:r>
      <w:r w:rsidR="00D92E48" w:rsidRPr="003252E9">
        <w:rPr>
          <w:sz w:val="36"/>
        </w:rPr>
        <w:t>maintained</w:t>
      </w:r>
      <w:r w:rsidRPr="003252E9">
        <w:rPr>
          <w:sz w:val="36"/>
        </w:rPr>
        <w:t xml:space="preserve"> by </w:t>
      </w:r>
      <w:proofErr w:type="spellStart"/>
      <w:r w:rsidRPr="003252E9">
        <w:rPr>
          <w:sz w:val="36"/>
        </w:rPr>
        <w:t>eBRAM</w:t>
      </w:r>
      <w:proofErr w:type="spellEnd"/>
      <w:r w:rsidRPr="003252E9">
        <w:rPr>
          <w:sz w:val="36"/>
        </w:rPr>
        <w:t xml:space="preserve"> </w:t>
      </w:r>
      <w:r w:rsidR="00D92E48" w:rsidRPr="003252E9">
        <w:rPr>
          <w:sz w:val="36"/>
        </w:rPr>
        <w:t xml:space="preserve">and operated by </w:t>
      </w:r>
      <w:r w:rsidR="009C2B28" w:rsidRPr="003252E9">
        <w:rPr>
          <w:rFonts w:eastAsia="SimSun"/>
          <w:sz w:val="36"/>
          <w:lang w:eastAsia="zh-CN"/>
        </w:rPr>
        <w:t>AALCO Hong Kong Regional Arbitration Centre</w:t>
      </w:r>
      <w:r w:rsidR="009C2B28" w:rsidRPr="003252E9" w:rsidDel="009C2B28">
        <w:rPr>
          <w:sz w:val="36"/>
        </w:rPr>
        <w:t xml:space="preserve"> </w:t>
      </w:r>
      <w:r w:rsidRPr="003252E9">
        <w:rPr>
          <w:sz w:val="36"/>
        </w:rPr>
        <w:t>for the Pilot Scheme.</w:t>
      </w:r>
    </w:p>
    <w:p w14:paraId="312DC9AE" w14:textId="07E338DA" w:rsidR="00B35C05" w:rsidRPr="003252E9" w:rsidRDefault="00B35C05" w:rsidP="00CE311D">
      <w:pPr>
        <w:pStyle w:val="a6"/>
        <w:numPr>
          <w:ilvl w:val="0"/>
          <w:numId w:val="19"/>
        </w:numPr>
        <w:tabs>
          <w:tab w:val="left" w:pos="662"/>
          <w:tab w:val="left" w:pos="664"/>
        </w:tabs>
        <w:spacing w:line="268" w:lineRule="auto"/>
        <w:ind w:right="164" w:hanging="637"/>
        <w:rPr>
          <w:bCs/>
          <w:sz w:val="36"/>
        </w:rPr>
      </w:pPr>
      <w:bookmarkStart w:id="3" w:name="_Hlk214271849"/>
      <w:r w:rsidRPr="003252E9">
        <w:rPr>
          <w:b/>
          <w:sz w:val="36"/>
        </w:rPr>
        <w:t>“</w:t>
      </w:r>
      <w:proofErr w:type="spellStart"/>
      <w:r w:rsidRPr="003252E9">
        <w:rPr>
          <w:rFonts w:hint="eastAsia"/>
          <w:b/>
          <w:sz w:val="36"/>
        </w:rPr>
        <w:t>eBRAM</w:t>
      </w:r>
      <w:proofErr w:type="spellEnd"/>
      <w:r w:rsidRPr="003252E9">
        <w:rPr>
          <w:b/>
          <w:sz w:val="36"/>
        </w:rPr>
        <w:t>”</w:t>
      </w:r>
      <w:r w:rsidRPr="003252E9">
        <w:rPr>
          <w:rFonts w:hint="eastAsia"/>
          <w:bCs/>
          <w:sz w:val="36"/>
        </w:rPr>
        <w:t xml:space="preserve"> means the </w:t>
      </w:r>
      <w:proofErr w:type="spellStart"/>
      <w:r w:rsidRPr="003252E9">
        <w:rPr>
          <w:rFonts w:hint="eastAsia"/>
          <w:bCs/>
          <w:sz w:val="36"/>
        </w:rPr>
        <w:t>eBRAM</w:t>
      </w:r>
      <w:proofErr w:type="spellEnd"/>
      <w:r w:rsidRPr="003252E9">
        <w:rPr>
          <w:rFonts w:hint="eastAsia"/>
          <w:bCs/>
          <w:sz w:val="36"/>
        </w:rPr>
        <w:t xml:space="preserve"> International Online Mediation and Arbitration Centre.</w:t>
      </w:r>
      <w:bookmarkEnd w:id="3"/>
    </w:p>
    <w:p w14:paraId="64DBE189" w14:textId="5DB0161B" w:rsidR="007F6CA5" w:rsidRPr="003252E9" w:rsidRDefault="00FF2E21" w:rsidP="00CE311D">
      <w:pPr>
        <w:pStyle w:val="a6"/>
        <w:numPr>
          <w:ilvl w:val="0"/>
          <w:numId w:val="19"/>
        </w:numPr>
        <w:tabs>
          <w:tab w:val="left" w:pos="662"/>
          <w:tab w:val="left" w:pos="664"/>
        </w:tabs>
        <w:spacing w:line="268" w:lineRule="auto"/>
        <w:ind w:right="164" w:hanging="637"/>
        <w:rPr>
          <w:sz w:val="36"/>
        </w:rPr>
      </w:pPr>
      <w:r w:rsidRPr="003252E9">
        <w:rPr>
          <w:b/>
          <w:sz w:val="36"/>
        </w:rPr>
        <w:t>“</w:t>
      </w:r>
      <w:proofErr w:type="gramStart"/>
      <w:r w:rsidRPr="003252E9">
        <w:rPr>
          <w:b/>
          <w:sz w:val="36"/>
        </w:rPr>
        <w:t>electronic</w:t>
      </w:r>
      <w:proofErr w:type="gramEnd"/>
      <w:r w:rsidRPr="003252E9">
        <w:rPr>
          <w:b/>
          <w:spacing w:val="-10"/>
          <w:sz w:val="36"/>
        </w:rPr>
        <w:t xml:space="preserve"> </w:t>
      </w:r>
      <w:r w:rsidRPr="003252E9">
        <w:rPr>
          <w:b/>
          <w:sz w:val="36"/>
        </w:rPr>
        <w:t>address”</w:t>
      </w:r>
      <w:r w:rsidRPr="003252E9">
        <w:rPr>
          <w:b/>
          <w:spacing w:val="-9"/>
          <w:sz w:val="36"/>
        </w:rPr>
        <w:t xml:space="preserve"> </w:t>
      </w:r>
      <w:r w:rsidRPr="003252E9">
        <w:rPr>
          <w:sz w:val="36"/>
        </w:rPr>
        <w:t>means</w:t>
      </w:r>
      <w:r w:rsidRPr="003252E9">
        <w:rPr>
          <w:spacing w:val="-9"/>
          <w:sz w:val="36"/>
        </w:rPr>
        <w:t xml:space="preserve"> </w:t>
      </w:r>
      <w:r w:rsidRPr="003252E9">
        <w:rPr>
          <w:sz w:val="36"/>
        </w:rPr>
        <w:t>an</w:t>
      </w:r>
      <w:r w:rsidRPr="003252E9">
        <w:rPr>
          <w:spacing w:val="-11"/>
          <w:sz w:val="36"/>
        </w:rPr>
        <w:t xml:space="preserve"> </w:t>
      </w:r>
      <w:r w:rsidRPr="003252E9">
        <w:rPr>
          <w:sz w:val="36"/>
        </w:rPr>
        <w:t>information</w:t>
      </w:r>
      <w:r w:rsidRPr="003252E9">
        <w:rPr>
          <w:spacing w:val="-11"/>
          <w:sz w:val="36"/>
        </w:rPr>
        <w:t xml:space="preserve"> </w:t>
      </w:r>
      <w:r w:rsidRPr="003252E9">
        <w:rPr>
          <w:sz w:val="36"/>
        </w:rPr>
        <w:t>system,</w:t>
      </w:r>
      <w:r w:rsidRPr="003252E9">
        <w:rPr>
          <w:spacing w:val="-7"/>
          <w:sz w:val="36"/>
        </w:rPr>
        <w:t xml:space="preserve"> </w:t>
      </w:r>
      <w:r w:rsidRPr="003252E9">
        <w:rPr>
          <w:sz w:val="36"/>
        </w:rPr>
        <w:t>or</w:t>
      </w:r>
      <w:r w:rsidRPr="003252E9">
        <w:rPr>
          <w:spacing w:val="-11"/>
          <w:sz w:val="36"/>
        </w:rPr>
        <w:t xml:space="preserve"> </w:t>
      </w:r>
      <w:r w:rsidRPr="003252E9">
        <w:rPr>
          <w:sz w:val="36"/>
        </w:rPr>
        <w:t>a portion thereof, designated by the parties to the mediation and arbitration process to exchange communications related to that process.</w:t>
      </w:r>
    </w:p>
    <w:p w14:paraId="1F79DBD9" w14:textId="14680AA9" w:rsidR="00635ACA" w:rsidRPr="003252E9" w:rsidRDefault="007F6CA5" w:rsidP="009D28ED">
      <w:pPr>
        <w:pStyle w:val="a6"/>
        <w:numPr>
          <w:ilvl w:val="0"/>
          <w:numId w:val="19"/>
        </w:numPr>
        <w:tabs>
          <w:tab w:val="left" w:pos="662"/>
          <w:tab w:val="left" w:pos="664"/>
        </w:tabs>
        <w:spacing w:line="269" w:lineRule="auto"/>
        <w:ind w:right="164" w:hanging="635"/>
        <w:rPr>
          <w:sz w:val="36"/>
        </w:rPr>
      </w:pPr>
      <w:r w:rsidRPr="003252E9">
        <w:rPr>
          <w:b/>
          <w:bCs/>
          <w:sz w:val="36"/>
        </w:rPr>
        <w:t>“</w:t>
      </w:r>
      <w:proofErr w:type="gramStart"/>
      <w:r w:rsidRPr="003252E9">
        <w:rPr>
          <w:b/>
          <w:bCs/>
          <w:sz w:val="36"/>
        </w:rPr>
        <w:t>eligible</w:t>
      </w:r>
      <w:proofErr w:type="gramEnd"/>
      <w:r w:rsidRPr="003252E9">
        <w:rPr>
          <w:b/>
          <w:bCs/>
          <w:sz w:val="36"/>
        </w:rPr>
        <w:t xml:space="preserve"> case”</w:t>
      </w:r>
      <w:r w:rsidRPr="003252E9">
        <w:rPr>
          <w:sz w:val="36"/>
        </w:rPr>
        <w:t xml:space="preserve"> means a </w:t>
      </w:r>
      <w:r w:rsidR="00046214" w:rsidRPr="003252E9">
        <w:rPr>
          <w:sz w:val="36"/>
        </w:rPr>
        <w:t xml:space="preserve">case </w:t>
      </w:r>
      <w:r w:rsidR="00046214" w:rsidRPr="003252E9">
        <w:rPr>
          <w:sz w:val="36"/>
          <w:lang w:val="en-US"/>
        </w:rPr>
        <w:t xml:space="preserve">which satisfies </w:t>
      </w:r>
      <w:proofErr w:type="gramStart"/>
      <w:r w:rsidR="00046214" w:rsidRPr="003252E9">
        <w:rPr>
          <w:sz w:val="36"/>
          <w:lang w:val="en-US"/>
        </w:rPr>
        <w:t>all of</w:t>
      </w:r>
      <w:proofErr w:type="gramEnd"/>
      <w:r w:rsidR="00046214" w:rsidRPr="003252E9">
        <w:rPr>
          <w:sz w:val="36"/>
          <w:lang w:val="en-US"/>
        </w:rPr>
        <w:t xml:space="preserve"> the following eligibility criteria for subsidy</w:t>
      </w:r>
      <w:r w:rsidRPr="003252E9">
        <w:rPr>
          <w:sz w:val="36"/>
        </w:rPr>
        <w:t>:</w:t>
      </w:r>
    </w:p>
    <w:p w14:paraId="2AF89A17" w14:textId="77777777" w:rsidR="00046214" w:rsidRPr="003252E9" w:rsidRDefault="00046214" w:rsidP="009D28ED">
      <w:pPr>
        <w:pStyle w:val="a6"/>
        <w:numPr>
          <w:ilvl w:val="0"/>
          <w:numId w:val="23"/>
        </w:numPr>
        <w:spacing w:line="269" w:lineRule="auto"/>
        <w:ind w:left="1270" w:right="164" w:hanging="635"/>
        <w:rPr>
          <w:sz w:val="36"/>
        </w:rPr>
      </w:pPr>
      <w:r w:rsidRPr="003252E9">
        <w:rPr>
          <w:sz w:val="36"/>
        </w:rPr>
        <w:t xml:space="preserve">The dispute is a </w:t>
      </w:r>
      <w:proofErr w:type="gramStart"/>
      <w:r w:rsidRPr="003252E9">
        <w:rPr>
          <w:sz w:val="36"/>
        </w:rPr>
        <w:t>non-commercial sports</w:t>
      </w:r>
      <w:proofErr w:type="gramEnd"/>
      <w:r w:rsidRPr="003252E9">
        <w:rPr>
          <w:sz w:val="36"/>
        </w:rPr>
        <w:t xml:space="preserve"> </w:t>
      </w:r>
      <w:proofErr w:type="gramStart"/>
      <w:r w:rsidRPr="003252E9">
        <w:rPr>
          <w:sz w:val="36"/>
        </w:rPr>
        <w:t>dispute;</w:t>
      </w:r>
      <w:proofErr w:type="gramEnd"/>
      <w:r w:rsidRPr="003252E9">
        <w:rPr>
          <w:sz w:val="36"/>
        </w:rPr>
        <w:t xml:space="preserve"> </w:t>
      </w:r>
    </w:p>
    <w:p w14:paraId="1E3C2C4A" w14:textId="5A8B9B33" w:rsidR="00046214" w:rsidRPr="003252E9" w:rsidRDefault="00046214" w:rsidP="009D28ED">
      <w:pPr>
        <w:pStyle w:val="a6"/>
        <w:numPr>
          <w:ilvl w:val="0"/>
          <w:numId w:val="23"/>
        </w:numPr>
        <w:spacing w:line="269" w:lineRule="auto"/>
        <w:ind w:left="1270" w:right="164" w:hanging="635"/>
        <w:rPr>
          <w:sz w:val="36"/>
        </w:rPr>
      </w:pPr>
      <w:r w:rsidRPr="003252E9">
        <w:rPr>
          <w:sz w:val="36"/>
        </w:rPr>
        <w:t xml:space="preserve">At least one of the parties to the dispute is: </w:t>
      </w:r>
    </w:p>
    <w:p w14:paraId="057BD4C0" w14:textId="77777777" w:rsidR="00046214" w:rsidRPr="003252E9" w:rsidRDefault="00046214" w:rsidP="009D28ED">
      <w:pPr>
        <w:pStyle w:val="a6"/>
        <w:numPr>
          <w:ilvl w:val="0"/>
          <w:numId w:val="39"/>
        </w:numPr>
        <w:spacing w:line="269" w:lineRule="auto"/>
        <w:ind w:left="1905" w:right="164" w:hanging="635"/>
        <w:rPr>
          <w:sz w:val="36"/>
        </w:rPr>
      </w:pPr>
      <w:r w:rsidRPr="003252E9">
        <w:rPr>
          <w:sz w:val="36"/>
        </w:rPr>
        <w:t>a Hong Kong resident; or</w:t>
      </w:r>
    </w:p>
    <w:p w14:paraId="7A9D7043" w14:textId="77777777" w:rsidR="00046214" w:rsidRPr="003252E9" w:rsidRDefault="00046214" w:rsidP="009D28ED">
      <w:pPr>
        <w:pStyle w:val="a6"/>
        <w:numPr>
          <w:ilvl w:val="0"/>
          <w:numId w:val="39"/>
        </w:numPr>
        <w:spacing w:line="269" w:lineRule="auto"/>
        <w:ind w:left="1905" w:right="164" w:hanging="635"/>
        <w:rPr>
          <w:sz w:val="36"/>
        </w:rPr>
      </w:pPr>
      <w:r w:rsidRPr="003252E9">
        <w:rPr>
          <w:sz w:val="36"/>
        </w:rPr>
        <w:lastRenderedPageBreak/>
        <w:t>a company registered in Hong Kong under the Companies Ordinance (Cap. 622) or the predecessor Companies Ordinance (Cap. 32); or</w:t>
      </w:r>
    </w:p>
    <w:p w14:paraId="04E8A21F" w14:textId="77777777" w:rsidR="00046214" w:rsidRPr="003252E9" w:rsidRDefault="00046214" w:rsidP="009D28ED">
      <w:pPr>
        <w:pStyle w:val="a6"/>
        <w:numPr>
          <w:ilvl w:val="0"/>
          <w:numId w:val="39"/>
        </w:numPr>
        <w:spacing w:line="269" w:lineRule="auto"/>
        <w:ind w:left="1905" w:right="164" w:hanging="635"/>
        <w:rPr>
          <w:sz w:val="36"/>
        </w:rPr>
      </w:pPr>
      <w:r w:rsidRPr="003252E9">
        <w:rPr>
          <w:sz w:val="36"/>
        </w:rPr>
        <w:t>a sole proprietor or partnership registered under the Business Registration Ordinance (Cap. 310) where that sole proprietor or at least one of the partners in the partnership is a Hong Kong resident; or</w:t>
      </w:r>
    </w:p>
    <w:p w14:paraId="6BA02267" w14:textId="77777777" w:rsidR="00046214" w:rsidRPr="003252E9" w:rsidRDefault="00046214" w:rsidP="009D28ED">
      <w:pPr>
        <w:pStyle w:val="a6"/>
        <w:numPr>
          <w:ilvl w:val="0"/>
          <w:numId w:val="39"/>
        </w:numPr>
        <w:spacing w:line="269" w:lineRule="auto"/>
        <w:ind w:left="1905" w:right="164" w:hanging="635"/>
        <w:rPr>
          <w:sz w:val="36"/>
        </w:rPr>
      </w:pPr>
      <w:r w:rsidRPr="003252E9">
        <w:rPr>
          <w:sz w:val="36"/>
        </w:rPr>
        <w:t>a society registered under the Societies Ordinance (Cap. 151); or</w:t>
      </w:r>
    </w:p>
    <w:p w14:paraId="7954AA86" w14:textId="35E19FA7" w:rsidR="00046214" w:rsidRPr="003252E9" w:rsidRDefault="00046214" w:rsidP="009D28ED">
      <w:pPr>
        <w:pStyle w:val="a6"/>
        <w:numPr>
          <w:ilvl w:val="0"/>
          <w:numId w:val="39"/>
        </w:numPr>
        <w:spacing w:line="269" w:lineRule="auto"/>
        <w:ind w:left="1905" w:right="164" w:hanging="635"/>
        <w:rPr>
          <w:sz w:val="36"/>
        </w:rPr>
      </w:pPr>
      <w:r w:rsidRPr="003252E9">
        <w:rPr>
          <w:sz w:val="36"/>
        </w:rPr>
        <w:t xml:space="preserve">a national sports association registered with </w:t>
      </w:r>
      <w:r w:rsidR="009C0307" w:rsidRPr="003252E9">
        <w:rPr>
          <w:sz w:val="36"/>
          <w:lang w:val="en-US"/>
        </w:rPr>
        <w:t>the Sports Federation &amp; Olympic Committee of Hong Kong, China</w:t>
      </w:r>
      <w:r w:rsidRPr="003252E9">
        <w:rPr>
          <w:sz w:val="36"/>
        </w:rPr>
        <w:t xml:space="preserve"> or any of its </w:t>
      </w:r>
      <w:proofErr w:type="gramStart"/>
      <w:r w:rsidRPr="003252E9">
        <w:rPr>
          <w:sz w:val="36"/>
        </w:rPr>
        <w:t>member;</w:t>
      </w:r>
      <w:proofErr w:type="gramEnd"/>
      <w:r w:rsidRPr="003252E9">
        <w:rPr>
          <w:sz w:val="36"/>
        </w:rPr>
        <w:t xml:space="preserve"> </w:t>
      </w:r>
    </w:p>
    <w:p w14:paraId="401EC01B" w14:textId="4CB944E3" w:rsidR="00046214" w:rsidRPr="003252E9" w:rsidRDefault="00046214" w:rsidP="009D28ED">
      <w:pPr>
        <w:pStyle w:val="a6"/>
        <w:numPr>
          <w:ilvl w:val="0"/>
          <w:numId w:val="23"/>
        </w:numPr>
        <w:spacing w:line="269" w:lineRule="auto"/>
        <w:ind w:left="1270" w:right="164" w:hanging="635"/>
        <w:rPr>
          <w:sz w:val="36"/>
        </w:rPr>
      </w:pPr>
      <w:r w:rsidRPr="003252E9">
        <w:rPr>
          <w:sz w:val="36"/>
        </w:rPr>
        <w:t>Where subsidy is requested for arbitration, the dispute involves only issues of procedural fairness, errors of law, or other standards that may affect the integrity of the decision-making process; and</w:t>
      </w:r>
    </w:p>
    <w:p w14:paraId="76BC9529" w14:textId="655E8764" w:rsidR="00046214" w:rsidRPr="003252E9" w:rsidRDefault="00046214">
      <w:pPr>
        <w:pStyle w:val="a6"/>
        <w:numPr>
          <w:ilvl w:val="0"/>
          <w:numId w:val="23"/>
        </w:numPr>
        <w:spacing w:line="269" w:lineRule="auto"/>
        <w:ind w:left="1270" w:right="164" w:hanging="635"/>
        <w:rPr>
          <w:sz w:val="36"/>
        </w:rPr>
      </w:pPr>
      <w:r w:rsidRPr="003252E9">
        <w:rPr>
          <w:sz w:val="36"/>
        </w:rPr>
        <w:t>No subsidy has previously been granted in respect of the same dispute.</w:t>
      </w:r>
    </w:p>
    <w:p w14:paraId="042C0631" w14:textId="77777777" w:rsidR="00C47C6F" w:rsidRPr="003252E9" w:rsidRDefault="00FF2E21" w:rsidP="00CE311D">
      <w:pPr>
        <w:pStyle w:val="a6"/>
        <w:numPr>
          <w:ilvl w:val="0"/>
          <w:numId w:val="19"/>
        </w:numPr>
        <w:tabs>
          <w:tab w:val="left" w:pos="663"/>
        </w:tabs>
        <w:spacing w:line="269" w:lineRule="auto"/>
        <w:ind w:right="164" w:hanging="635"/>
        <w:rPr>
          <w:sz w:val="36"/>
        </w:rPr>
      </w:pPr>
      <w:r w:rsidRPr="003252E9">
        <w:rPr>
          <w:b/>
          <w:sz w:val="36"/>
        </w:rPr>
        <w:t xml:space="preserve">“mediation” </w:t>
      </w:r>
      <w:r w:rsidRPr="003252E9">
        <w:rPr>
          <w:sz w:val="36"/>
        </w:rPr>
        <w:t xml:space="preserve">means the process of resolving a claim submitted for mediation under these Rules, which is a confidential, voluntary, non-binding and private dispute resolution process, in which the mediator assists the parties in reaching a negotiated settlement </w:t>
      </w:r>
      <w:r w:rsidRPr="003252E9">
        <w:rPr>
          <w:sz w:val="36"/>
        </w:rPr>
        <w:lastRenderedPageBreak/>
        <w:t>or narrowing the issues in dispute.</w:t>
      </w:r>
    </w:p>
    <w:p w14:paraId="27F63C80" w14:textId="4EA6186E" w:rsidR="00C47C6F" w:rsidRPr="003252E9" w:rsidRDefault="00FF2E21" w:rsidP="00CE311D">
      <w:pPr>
        <w:pStyle w:val="a6"/>
        <w:numPr>
          <w:ilvl w:val="0"/>
          <w:numId w:val="19"/>
        </w:numPr>
        <w:tabs>
          <w:tab w:val="left" w:pos="662"/>
          <w:tab w:val="left" w:pos="664"/>
        </w:tabs>
        <w:spacing w:before="208" w:line="268" w:lineRule="auto"/>
        <w:ind w:left="664" w:right="164" w:hanging="637"/>
        <w:rPr>
          <w:sz w:val="36"/>
        </w:rPr>
      </w:pPr>
      <w:r w:rsidRPr="003252E9">
        <w:rPr>
          <w:b/>
          <w:sz w:val="36"/>
        </w:rPr>
        <w:t>“mediator”</w:t>
      </w:r>
      <w:r w:rsidRPr="003252E9">
        <w:rPr>
          <w:b/>
          <w:spacing w:val="-1"/>
          <w:sz w:val="36"/>
        </w:rPr>
        <w:t xml:space="preserve"> </w:t>
      </w:r>
      <w:r w:rsidRPr="003252E9">
        <w:rPr>
          <w:sz w:val="36"/>
        </w:rPr>
        <w:t>means a person</w:t>
      </w:r>
      <w:r w:rsidRPr="003252E9">
        <w:rPr>
          <w:spacing w:val="-1"/>
          <w:sz w:val="36"/>
        </w:rPr>
        <w:t xml:space="preserve"> </w:t>
      </w:r>
      <w:r w:rsidRPr="003252E9">
        <w:rPr>
          <w:sz w:val="36"/>
        </w:rPr>
        <w:t>who</w:t>
      </w:r>
      <w:r w:rsidRPr="003252E9">
        <w:rPr>
          <w:spacing w:val="-3"/>
          <w:sz w:val="36"/>
        </w:rPr>
        <w:t xml:space="preserve"> </w:t>
      </w:r>
      <w:r w:rsidRPr="003252E9">
        <w:rPr>
          <w:sz w:val="36"/>
        </w:rPr>
        <w:t>is properly</w:t>
      </w:r>
      <w:r w:rsidRPr="003252E9">
        <w:rPr>
          <w:spacing w:val="-1"/>
          <w:sz w:val="36"/>
        </w:rPr>
        <w:t xml:space="preserve"> </w:t>
      </w:r>
      <w:r w:rsidRPr="003252E9">
        <w:rPr>
          <w:sz w:val="36"/>
        </w:rPr>
        <w:t>trained</w:t>
      </w:r>
      <w:r w:rsidRPr="003252E9">
        <w:rPr>
          <w:spacing w:val="-1"/>
          <w:sz w:val="36"/>
        </w:rPr>
        <w:t xml:space="preserve"> </w:t>
      </w:r>
      <w:r w:rsidRPr="003252E9">
        <w:rPr>
          <w:sz w:val="36"/>
        </w:rPr>
        <w:t>and experienced</w:t>
      </w:r>
      <w:r w:rsidRPr="003252E9">
        <w:rPr>
          <w:spacing w:val="-8"/>
          <w:sz w:val="36"/>
        </w:rPr>
        <w:t xml:space="preserve"> </w:t>
      </w:r>
      <w:r w:rsidRPr="003252E9">
        <w:rPr>
          <w:sz w:val="36"/>
        </w:rPr>
        <w:t>in</w:t>
      </w:r>
      <w:r w:rsidRPr="003252E9">
        <w:rPr>
          <w:spacing w:val="-11"/>
          <w:sz w:val="36"/>
        </w:rPr>
        <w:t xml:space="preserve"> </w:t>
      </w:r>
      <w:r w:rsidRPr="003252E9">
        <w:rPr>
          <w:sz w:val="36"/>
        </w:rPr>
        <w:t>mediation</w:t>
      </w:r>
      <w:r w:rsidRPr="003252E9">
        <w:rPr>
          <w:spacing w:val="-8"/>
          <w:sz w:val="36"/>
        </w:rPr>
        <w:t xml:space="preserve"> </w:t>
      </w:r>
      <w:r w:rsidRPr="003252E9">
        <w:rPr>
          <w:sz w:val="36"/>
        </w:rPr>
        <w:t>and</w:t>
      </w:r>
      <w:r w:rsidRPr="003252E9">
        <w:rPr>
          <w:spacing w:val="-8"/>
          <w:sz w:val="36"/>
        </w:rPr>
        <w:t xml:space="preserve"> </w:t>
      </w:r>
      <w:r w:rsidRPr="003252E9">
        <w:rPr>
          <w:sz w:val="36"/>
        </w:rPr>
        <w:t>is</w:t>
      </w:r>
      <w:r w:rsidRPr="003252E9">
        <w:rPr>
          <w:spacing w:val="-9"/>
          <w:sz w:val="36"/>
        </w:rPr>
        <w:t xml:space="preserve"> </w:t>
      </w:r>
      <w:r w:rsidRPr="003252E9">
        <w:rPr>
          <w:sz w:val="36"/>
        </w:rPr>
        <w:t>appointed</w:t>
      </w:r>
      <w:r w:rsidRPr="003252E9">
        <w:rPr>
          <w:spacing w:val="-8"/>
          <w:sz w:val="36"/>
        </w:rPr>
        <w:t xml:space="preserve"> </w:t>
      </w:r>
      <w:r w:rsidRPr="003252E9">
        <w:rPr>
          <w:sz w:val="36"/>
        </w:rPr>
        <w:t>in</w:t>
      </w:r>
      <w:r w:rsidRPr="003252E9">
        <w:rPr>
          <w:spacing w:val="-8"/>
          <w:sz w:val="36"/>
        </w:rPr>
        <w:t xml:space="preserve"> </w:t>
      </w:r>
      <w:r w:rsidRPr="003252E9">
        <w:rPr>
          <w:sz w:val="36"/>
        </w:rPr>
        <w:t>accordance with these Rules to act as a mediator.</w:t>
      </w:r>
    </w:p>
    <w:p w14:paraId="68BC15A3" w14:textId="44B3B39C" w:rsidR="00635ACA" w:rsidRPr="003252E9" w:rsidRDefault="004168D1" w:rsidP="00CE311D">
      <w:pPr>
        <w:pStyle w:val="a6"/>
        <w:numPr>
          <w:ilvl w:val="0"/>
          <w:numId w:val="19"/>
        </w:numPr>
        <w:tabs>
          <w:tab w:val="left" w:pos="662"/>
          <w:tab w:val="left" w:pos="664"/>
        </w:tabs>
        <w:spacing w:before="208" w:line="268" w:lineRule="auto"/>
        <w:ind w:left="664" w:right="164" w:hanging="637"/>
        <w:rPr>
          <w:sz w:val="36"/>
        </w:rPr>
      </w:pPr>
      <w:r w:rsidRPr="003252E9">
        <w:rPr>
          <w:b/>
          <w:sz w:val="36"/>
        </w:rPr>
        <w:t xml:space="preserve">“non-commercial sports disputes” means </w:t>
      </w:r>
      <w:r w:rsidRPr="003252E9">
        <w:rPr>
          <w:sz w:val="36"/>
        </w:rPr>
        <w:t xml:space="preserve">disputes related to sports </w:t>
      </w:r>
      <w:r w:rsidR="00897875" w:rsidRPr="003252E9">
        <w:rPr>
          <w:sz w:val="36"/>
        </w:rPr>
        <w:t>not arising from any commercial transactions or business activities</w:t>
      </w:r>
      <w:r w:rsidRPr="003252E9">
        <w:rPr>
          <w:sz w:val="36"/>
        </w:rPr>
        <w:t xml:space="preserve">, </w:t>
      </w:r>
      <w:r w:rsidR="00386AC2" w:rsidRPr="003252E9">
        <w:rPr>
          <w:sz w:val="36"/>
        </w:rPr>
        <w:t xml:space="preserve">including </w:t>
      </w:r>
      <w:r w:rsidR="00695B2E" w:rsidRPr="003252E9">
        <w:rPr>
          <w:sz w:val="36"/>
        </w:rPr>
        <w:t>but not limited to</w:t>
      </w:r>
      <w:r w:rsidR="00635ACA" w:rsidRPr="003252E9">
        <w:rPr>
          <w:sz w:val="36"/>
        </w:rPr>
        <w:t>:</w:t>
      </w:r>
    </w:p>
    <w:p w14:paraId="2240124D" w14:textId="37AE4AC9" w:rsidR="00635ACA" w:rsidRPr="003252E9" w:rsidRDefault="00695B2E" w:rsidP="00CE311D">
      <w:pPr>
        <w:pStyle w:val="a6"/>
        <w:numPr>
          <w:ilvl w:val="0"/>
          <w:numId w:val="24"/>
        </w:numPr>
        <w:tabs>
          <w:tab w:val="left" w:pos="662"/>
          <w:tab w:val="left" w:pos="664"/>
        </w:tabs>
        <w:spacing w:before="208" w:line="268" w:lineRule="auto"/>
        <w:ind w:right="164"/>
        <w:rPr>
          <w:sz w:val="36"/>
        </w:rPr>
      </w:pPr>
      <w:r w:rsidRPr="003252E9">
        <w:rPr>
          <w:sz w:val="36"/>
        </w:rPr>
        <w:t xml:space="preserve">competition and selection (e.g. competition rules, athlete selection and eligibility); </w:t>
      </w:r>
      <w:r w:rsidR="00635ACA" w:rsidRPr="003252E9">
        <w:rPr>
          <w:sz w:val="36"/>
        </w:rPr>
        <w:t xml:space="preserve">and </w:t>
      </w:r>
    </w:p>
    <w:p w14:paraId="14B1F7DF" w14:textId="062C58D1" w:rsidR="00695B2E" w:rsidRPr="003252E9" w:rsidRDefault="00695B2E" w:rsidP="00CE311D">
      <w:pPr>
        <w:pStyle w:val="a6"/>
        <w:numPr>
          <w:ilvl w:val="0"/>
          <w:numId w:val="24"/>
        </w:numPr>
        <w:tabs>
          <w:tab w:val="left" w:pos="662"/>
          <w:tab w:val="left" w:pos="664"/>
        </w:tabs>
        <w:spacing w:before="208" w:line="268" w:lineRule="auto"/>
        <w:ind w:right="164"/>
        <w:rPr>
          <w:sz w:val="36"/>
        </w:rPr>
      </w:pPr>
      <w:r w:rsidRPr="003252E9">
        <w:rPr>
          <w:sz w:val="36"/>
        </w:rPr>
        <w:t>governance and regulation (e.g. governance, disciplinary matters, membership)</w:t>
      </w:r>
    </w:p>
    <w:p w14:paraId="2C7BC4E8" w14:textId="4A3B3C8D" w:rsidR="00C47C6F" w:rsidRPr="003252E9" w:rsidRDefault="00FF2E21" w:rsidP="00CE311D">
      <w:pPr>
        <w:pStyle w:val="a6"/>
        <w:numPr>
          <w:ilvl w:val="0"/>
          <w:numId w:val="19"/>
        </w:numPr>
        <w:tabs>
          <w:tab w:val="left" w:pos="663"/>
        </w:tabs>
        <w:spacing w:before="208" w:line="268" w:lineRule="auto"/>
        <w:ind w:right="166"/>
        <w:rPr>
          <w:sz w:val="36"/>
        </w:rPr>
      </w:pPr>
      <w:r w:rsidRPr="003252E9">
        <w:rPr>
          <w:b/>
          <w:sz w:val="36"/>
        </w:rPr>
        <w:t xml:space="preserve">“party” </w:t>
      </w:r>
      <w:r w:rsidRPr="003252E9">
        <w:rPr>
          <w:sz w:val="36"/>
        </w:rPr>
        <w:t xml:space="preserve">means the claimant or the </w:t>
      </w:r>
      <w:proofErr w:type="gramStart"/>
      <w:r w:rsidRPr="003252E9">
        <w:rPr>
          <w:sz w:val="36"/>
        </w:rPr>
        <w:t>respondent, as the case may be</w:t>
      </w:r>
      <w:proofErr w:type="gramEnd"/>
      <w:r w:rsidRPr="003252E9">
        <w:rPr>
          <w:sz w:val="36"/>
        </w:rPr>
        <w:t>.</w:t>
      </w:r>
    </w:p>
    <w:p w14:paraId="7F529F2C" w14:textId="3CFE3DEA" w:rsidR="001E33D5" w:rsidRPr="003252E9" w:rsidRDefault="001E33D5" w:rsidP="00CE311D">
      <w:pPr>
        <w:pStyle w:val="a6"/>
        <w:numPr>
          <w:ilvl w:val="0"/>
          <w:numId w:val="19"/>
        </w:numPr>
        <w:tabs>
          <w:tab w:val="left" w:pos="663"/>
          <w:tab w:val="left" w:pos="664"/>
        </w:tabs>
        <w:spacing w:line="269" w:lineRule="auto"/>
        <w:ind w:right="164" w:hanging="635"/>
        <w:rPr>
          <w:sz w:val="36"/>
        </w:rPr>
      </w:pPr>
      <w:r w:rsidRPr="00417865">
        <w:rPr>
          <w:b/>
          <w:bCs/>
          <w:sz w:val="36"/>
        </w:rPr>
        <w:t>“Pilot Scheme”</w:t>
      </w:r>
      <w:r w:rsidRPr="003252E9">
        <w:rPr>
          <w:sz w:val="36"/>
        </w:rPr>
        <w:t xml:space="preserve"> means the Pilot Scheme on Sports Dispute Resolution launched by </w:t>
      </w:r>
      <w:r w:rsidR="009C0307" w:rsidRPr="003252E9">
        <w:rPr>
          <w:sz w:val="36"/>
        </w:rPr>
        <w:t>the Government of the Hong Kong Special Administrative Region</w:t>
      </w:r>
      <w:r w:rsidRPr="003252E9">
        <w:rPr>
          <w:sz w:val="36"/>
        </w:rPr>
        <w:t>.</w:t>
      </w:r>
    </w:p>
    <w:p w14:paraId="4D50640B" w14:textId="48867A91" w:rsidR="001E33D5" w:rsidRPr="003252E9" w:rsidRDefault="001E33D5" w:rsidP="00CE311D">
      <w:pPr>
        <w:pStyle w:val="a6"/>
        <w:numPr>
          <w:ilvl w:val="0"/>
          <w:numId w:val="19"/>
        </w:numPr>
        <w:tabs>
          <w:tab w:val="left" w:pos="662"/>
        </w:tabs>
        <w:spacing w:line="269" w:lineRule="auto"/>
        <w:ind w:left="662" w:right="168"/>
        <w:rPr>
          <w:sz w:val="36"/>
        </w:rPr>
      </w:pPr>
      <w:r w:rsidRPr="003252E9">
        <w:rPr>
          <w:b/>
          <w:spacing w:val="-2"/>
          <w:sz w:val="36"/>
        </w:rPr>
        <w:t>“Pilot Scheme Sports</w:t>
      </w:r>
      <w:r w:rsidRPr="003252E9">
        <w:rPr>
          <w:b/>
          <w:spacing w:val="-21"/>
          <w:sz w:val="36"/>
        </w:rPr>
        <w:t xml:space="preserve"> </w:t>
      </w:r>
      <w:r w:rsidRPr="003252E9">
        <w:rPr>
          <w:b/>
          <w:spacing w:val="-2"/>
          <w:sz w:val="36"/>
        </w:rPr>
        <w:t>Arbitration</w:t>
      </w:r>
      <w:r w:rsidRPr="003252E9">
        <w:rPr>
          <w:b/>
          <w:spacing w:val="-20"/>
          <w:sz w:val="36"/>
        </w:rPr>
        <w:t xml:space="preserve"> </w:t>
      </w:r>
      <w:r w:rsidRPr="003252E9">
        <w:rPr>
          <w:b/>
          <w:spacing w:val="-2"/>
          <w:sz w:val="36"/>
        </w:rPr>
        <w:t>Panel”</w:t>
      </w:r>
      <w:r w:rsidRPr="003252E9">
        <w:rPr>
          <w:b/>
          <w:spacing w:val="-21"/>
          <w:sz w:val="36"/>
        </w:rPr>
        <w:t xml:space="preserve"> </w:t>
      </w:r>
      <w:r w:rsidRPr="003252E9">
        <w:rPr>
          <w:spacing w:val="-2"/>
          <w:sz w:val="36"/>
        </w:rPr>
        <w:t>means</w:t>
      </w:r>
      <w:r w:rsidRPr="003252E9">
        <w:rPr>
          <w:spacing w:val="-20"/>
          <w:sz w:val="36"/>
        </w:rPr>
        <w:t xml:space="preserve"> </w:t>
      </w:r>
      <w:r w:rsidRPr="003252E9">
        <w:rPr>
          <w:spacing w:val="-2"/>
          <w:sz w:val="36"/>
        </w:rPr>
        <w:t xml:space="preserve">the </w:t>
      </w:r>
      <w:r w:rsidRPr="003252E9">
        <w:rPr>
          <w:sz w:val="36"/>
        </w:rPr>
        <w:t>panel of arbitrators for these Rules.</w:t>
      </w:r>
    </w:p>
    <w:p w14:paraId="438204C8" w14:textId="04138036" w:rsidR="001E33D5" w:rsidRPr="003252E9" w:rsidRDefault="001E33D5" w:rsidP="00CE311D">
      <w:pPr>
        <w:pStyle w:val="a6"/>
        <w:numPr>
          <w:ilvl w:val="0"/>
          <w:numId w:val="19"/>
        </w:numPr>
        <w:tabs>
          <w:tab w:val="left" w:pos="662"/>
          <w:tab w:val="left" w:pos="664"/>
        </w:tabs>
        <w:spacing w:line="269" w:lineRule="auto"/>
        <w:ind w:left="664" w:right="166" w:hanging="637"/>
        <w:rPr>
          <w:sz w:val="36"/>
        </w:rPr>
      </w:pPr>
      <w:r w:rsidRPr="003252E9">
        <w:rPr>
          <w:b/>
          <w:sz w:val="36"/>
        </w:rPr>
        <w:t xml:space="preserve">“Pilot Scheme Sports Mediation Panel” </w:t>
      </w:r>
      <w:r w:rsidRPr="003252E9">
        <w:rPr>
          <w:sz w:val="36"/>
        </w:rPr>
        <w:t>means</w:t>
      </w:r>
      <w:r w:rsidRPr="003252E9">
        <w:rPr>
          <w:spacing w:val="-17"/>
          <w:sz w:val="36"/>
        </w:rPr>
        <w:t xml:space="preserve"> </w:t>
      </w:r>
      <w:r w:rsidRPr="003252E9">
        <w:rPr>
          <w:sz w:val="36"/>
        </w:rPr>
        <w:t>the panel of mediators for these Rules.</w:t>
      </w:r>
    </w:p>
    <w:p w14:paraId="233DB9EC" w14:textId="77777777" w:rsidR="00C47C6F" w:rsidRPr="003252E9" w:rsidRDefault="00FF2E21" w:rsidP="00CE311D">
      <w:pPr>
        <w:pStyle w:val="a6"/>
        <w:numPr>
          <w:ilvl w:val="0"/>
          <w:numId w:val="19"/>
        </w:numPr>
        <w:tabs>
          <w:tab w:val="left" w:pos="663"/>
        </w:tabs>
        <w:spacing w:line="269" w:lineRule="auto"/>
        <w:ind w:right="167"/>
        <w:rPr>
          <w:sz w:val="36"/>
        </w:rPr>
      </w:pPr>
      <w:r w:rsidRPr="003252E9">
        <w:rPr>
          <w:b/>
          <w:sz w:val="36"/>
        </w:rPr>
        <w:t xml:space="preserve">“proceedings” </w:t>
      </w:r>
      <w:r w:rsidRPr="003252E9">
        <w:rPr>
          <w:sz w:val="36"/>
        </w:rPr>
        <w:t>means the mediation and/or arbitration proceedings under these Rules.</w:t>
      </w:r>
    </w:p>
    <w:p w14:paraId="0D8D6573" w14:textId="7C2CEC00" w:rsidR="006F7E44" w:rsidRPr="003252E9" w:rsidRDefault="00FF2E21" w:rsidP="00CE311D">
      <w:pPr>
        <w:pStyle w:val="a6"/>
        <w:numPr>
          <w:ilvl w:val="0"/>
          <w:numId w:val="19"/>
        </w:numPr>
        <w:tabs>
          <w:tab w:val="left" w:pos="663"/>
        </w:tabs>
        <w:spacing w:line="269" w:lineRule="auto"/>
        <w:ind w:right="166"/>
        <w:rPr>
          <w:sz w:val="36"/>
        </w:rPr>
      </w:pPr>
      <w:r w:rsidRPr="003252E9">
        <w:rPr>
          <w:b/>
          <w:sz w:val="36"/>
        </w:rPr>
        <w:t xml:space="preserve">“respondent” </w:t>
      </w:r>
      <w:r w:rsidRPr="003252E9">
        <w:rPr>
          <w:sz w:val="36"/>
        </w:rPr>
        <w:t xml:space="preserve">means any party to whom the notice is </w:t>
      </w:r>
      <w:r w:rsidRPr="003252E9">
        <w:rPr>
          <w:spacing w:val="-2"/>
          <w:sz w:val="36"/>
        </w:rPr>
        <w:t>directed.</w:t>
      </w:r>
    </w:p>
    <w:p w14:paraId="7BBD23E9" w14:textId="45717FEC" w:rsidR="00A70CDE" w:rsidRPr="003252E9" w:rsidRDefault="001E33D5" w:rsidP="00CE311D">
      <w:pPr>
        <w:pStyle w:val="a6"/>
        <w:numPr>
          <w:ilvl w:val="0"/>
          <w:numId w:val="19"/>
        </w:numPr>
        <w:spacing w:line="269" w:lineRule="auto"/>
        <w:rPr>
          <w:sz w:val="36"/>
        </w:rPr>
      </w:pPr>
      <w:r w:rsidRPr="003252E9">
        <w:rPr>
          <w:b/>
          <w:bCs/>
          <w:sz w:val="36"/>
        </w:rPr>
        <w:lastRenderedPageBreak/>
        <w:t>“subsidy”</w:t>
      </w:r>
      <w:r w:rsidRPr="003252E9">
        <w:rPr>
          <w:sz w:val="36"/>
        </w:rPr>
        <w:t xml:space="preserve"> means</w:t>
      </w:r>
      <w:r w:rsidR="007F6CA5" w:rsidRPr="003252E9">
        <w:rPr>
          <w:sz w:val="36"/>
        </w:rPr>
        <w:t xml:space="preserve"> the </w:t>
      </w:r>
      <w:r w:rsidR="0034514B" w:rsidRPr="003252E9">
        <w:rPr>
          <w:sz w:val="36"/>
        </w:rPr>
        <w:t xml:space="preserve">financial assistance </w:t>
      </w:r>
      <w:r w:rsidR="007F6CA5" w:rsidRPr="003252E9">
        <w:rPr>
          <w:sz w:val="36"/>
        </w:rPr>
        <w:t xml:space="preserve">provided by </w:t>
      </w:r>
      <w:r w:rsidR="009C0307" w:rsidRPr="003252E9">
        <w:rPr>
          <w:sz w:val="36"/>
        </w:rPr>
        <w:t>the Government of the Hong Kong Special Administrative Region</w:t>
      </w:r>
      <w:r w:rsidR="00E20430" w:rsidRPr="003252E9">
        <w:rPr>
          <w:sz w:val="36"/>
        </w:rPr>
        <w:t xml:space="preserve"> </w:t>
      </w:r>
      <w:r w:rsidR="009C0307" w:rsidRPr="003252E9">
        <w:rPr>
          <w:sz w:val="36"/>
        </w:rPr>
        <w:t>for the Pilot Scheme</w:t>
      </w:r>
      <w:r w:rsidR="007F6CA5" w:rsidRPr="003252E9">
        <w:rPr>
          <w:sz w:val="36"/>
        </w:rPr>
        <w:t>.</w:t>
      </w:r>
    </w:p>
    <w:p w14:paraId="4738E819" w14:textId="2E4554D8" w:rsidR="00163414" w:rsidRPr="006E0D7F" w:rsidRDefault="00A70CDE" w:rsidP="006E0D7F">
      <w:pPr>
        <w:pStyle w:val="a6"/>
        <w:numPr>
          <w:ilvl w:val="0"/>
          <w:numId w:val="19"/>
        </w:numPr>
        <w:spacing w:line="269" w:lineRule="auto"/>
        <w:rPr>
          <w:sz w:val="36"/>
        </w:rPr>
      </w:pPr>
      <w:r w:rsidRPr="006E0D7F">
        <w:rPr>
          <w:b/>
          <w:bCs/>
          <w:sz w:val="36"/>
        </w:rPr>
        <w:t>“</w:t>
      </w:r>
      <w:proofErr w:type="gramStart"/>
      <w:r w:rsidRPr="003252E9">
        <w:rPr>
          <w:b/>
          <w:bCs/>
          <w:sz w:val="36"/>
        </w:rPr>
        <w:t>subsid</w:t>
      </w:r>
      <w:r w:rsidR="000360FA" w:rsidRPr="003252E9">
        <w:rPr>
          <w:b/>
          <w:bCs/>
          <w:sz w:val="36"/>
        </w:rPr>
        <w:t>is</w:t>
      </w:r>
      <w:r w:rsidRPr="003252E9">
        <w:rPr>
          <w:b/>
          <w:bCs/>
          <w:sz w:val="36"/>
        </w:rPr>
        <w:t>ed</w:t>
      </w:r>
      <w:proofErr w:type="gramEnd"/>
      <w:r w:rsidRPr="003252E9">
        <w:rPr>
          <w:b/>
          <w:bCs/>
          <w:sz w:val="36"/>
        </w:rPr>
        <w:t xml:space="preserve"> case</w:t>
      </w:r>
      <w:r w:rsidRPr="006E0D7F">
        <w:rPr>
          <w:b/>
          <w:bCs/>
          <w:sz w:val="36"/>
        </w:rPr>
        <w:t xml:space="preserve">” </w:t>
      </w:r>
      <w:r w:rsidRPr="006E0D7F">
        <w:rPr>
          <w:sz w:val="36"/>
        </w:rPr>
        <w:t>means case</w:t>
      </w:r>
      <w:r w:rsidR="008F74F0" w:rsidRPr="006E0D7F">
        <w:rPr>
          <w:sz w:val="36"/>
        </w:rPr>
        <w:t>s</w:t>
      </w:r>
      <w:r w:rsidRPr="006E0D7F">
        <w:rPr>
          <w:sz w:val="36"/>
        </w:rPr>
        <w:t xml:space="preserve"> in which subsidy is granted to the mediation and/or arbitration stage</w:t>
      </w:r>
      <w:r w:rsidR="00862CDF" w:rsidRPr="006E0D7F">
        <w:rPr>
          <w:sz w:val="36"/>
        </w:rPr>
        <w:t xml:space="preserve"> </w:t>
      </w:r>
      <w:r w:rsidR="00163414" w:rsidRPr="006E0D7F">
        <w:rPr>
          <w:sz w:val="36"/>
        </w:rPr>
        <w:t>upon fulfilling the following conditions:</w:t>
      </w:r>
    </w:p>
    <w:p w14:paraId="63496D1E" w14:textId="7D3C6A61" w:rsidR="00163414" w:rsidRPr="003252E9" w:rsidRDefault="00163414" w:rsidP="00163414">
      <w:pPr>
        <w:pStyle w:val="a6"/>
        <w:numPr>
          <w:ilvl w:val="0"/>
          <w:numId w:val="46"/>
        </w:numPr>
        <w:tabs>
          <w:tab w:val="left" w:pos="662"/>
          <w:tab w:val="left" w:pos="664"/>
        </w:tabs>
        <w:spacing w:line="269" w:lineRule="auto"/>
        <w:ind w:right="164"/>
        <w:rPr>
          <w:sz w:val="36"/>
        </w:rPr>
      </w:pPr>
      <w:r w:rsidRPr="003252E9">
        <w:rPr>
          <w:sz w:val="36"/>
        </w:rPr>
        <w:t xml:space="preserve">Mediation or arbitration must have been formally commenced, </w:t>
      </w:r>
      <w:r w:rsidR="00DE7952" w:rsidRPr="003252E9">
        <w:rPr>
          <w:sz w:val="36"/>
        </w:rPr>
        <w:t xml:space="preserve">and the </w:t>
      </w:r>
      <w:r w:rsidRPr="003252E9">
        <w:rPr>
          <w:sz w:val="36"/>
        </w:rPr>
        <w:t xml:space="preserve">mediator(s) or arbitrator(s) </w:t>
      </w:r>
      <w:r w:rsidR="00DE7952" w:rsidRPr="003252E9">
        <w:rPr>
          <w:sz w:val="36"/>
        </w:rPr>
        <w:t>is/are</w:t>
      </w:r>
      <w:r w:rsidR="0012763D" w:rsidRPr="003252E9">
        <w:rPr>
          <w:sz w:val="36"/>
        </w:rPr>
        <w:t xml:space="preserve"> </w:t>
      </w:r>
      <w:r w:rsidRPr="003252E9">
        <w:rPr>
          <w:sz w:val="36"/>
        </w:rPr>
        <w:t>duly appointed; and</w:t>
      </w:r>
    </w:p>
    <w:p w14:paraId="2913F704" w14:textId="7980505B" w:rsidR="00D522B8" w:rsidRPr="003252E9" w:rsidRDefault="00163414" w:rsidP="00163414">
      <w:pPr>
        <w:pStyle w:val="a6"/>
        <w:numPr>
          <w:ilvl w:val="0"/>
          <w:numId w:val="46"/>
        </w:numPr>
        <w:tabs>
          <w:tab w:val="left" w:pos="662"/>
          <w:tab w:val="left" w:pos="664"/>
        </w:tabs>
        <w:spacing w:line="269" w:lineRule="auto"/>
        <w:ind w:right="164"/>
        <w:rPr>
          <w:sz w:val="36"/>
        </w:rPr>
      </w:pPr>
      <w:r w:rsidRPr="003252E9">
        <w:rPr>
          <w:sz w:val="36"/>
        </w:rPr>
        <w:t>the Designated Online Platform must have been deployed to the minimum level</w:t>
      </w:r>
      <w:r w:rsidRPr="003252E9">
        <w:rPr>
          <w:sz w:val="36"/>
          <w:lang w:val="en-US"/>
        </w:rPr>
        <w:t>, defined as the filing of notice pursuant to Article 6 of these Rules</w:t>
      </w:r>
      <w:r w:rsidR="008F74F0" w:rsidRPr="003252E9">
        <w:rPr>
          <w:sz w:val="36"/>
        </w:rPr>
        <w:t>.</w:t>
      </w:r>
    </w:p>
    <w:p w14:paraId="4A97BE6D" w14:textId="77777777" w:rsidR="00163414" w:rsidRPr="00303BAD" w:rsidRDefault="00163414" w:rsidP="00303BAD">
      <w:pPr>
        <w:tabs>
          <w:tab w:val="left" w:pos="662"/>
          <w:tab w:val="left" w:pos="664"/>
        </w:tabs>
        <w:spacing w:line="269" w:lineRule="auto"/>
        <w:ind w:right="164"/>
        <w:rPr>
          <w:rFonts w:eastAsia="SimSun"/>
          <w:iCs/>
          <w:sz w:val="36"/>
          <w:lang w:eastAsia="zh-CN"/>
        </w:rPr>
      </w:pPr>
    </w:p>
    <w:p w14:paraId="7AD5A350" w14:textId="40F67D21" w:rsidR="00FA7150" w:rsidRPr="003252E9" w:rsidRDefault="00FF2E21" w:rsidP="00417865">
      <w:pPr>
        <w:pStyle w:val="1"/>
        <w:tabs>
          <w:tab w:val="left" w:pos="2218"/>
        </w:tabs>
        <w:spacing w:beforeLines="100" w:before="240" w:afterLines="100" w:after="240"/>
        <w:ind w:left="2162" w:hangingChars="600" w:hanging="2162"/>
        <w:rPr>
          <w:rFonts w:eastAsia="SimSun"/>
          <w:spacing w:val="-2"/>
          <w:lang w:eastAsia="zh-CN"/>
        </w:rPr>
      </w:pPr>
      <w:bookmarkStart w:id="4" w:name="Article_2___Scope_of_Application"/>
      <w:bookmarkEnd w:id="4"/>
      <w:r w:rsidRPr="003252E9">
        <w:t>Article</w:t>
      </w:r>
      <w:r w:rsidRPr="003252E9">
        <w:rPr>
          <w:spacing w:val="1"/>
        </w:rPr>
        <w:t xml:space="preserve"> </w:t>
      </w:r>
      <w:r w:rsidRPr="003252E9">
        <w:rPr>
          <w:spacing w:val="-10"/>
        </w:rPr>
        <w:t>2</w:t>
      </w:r>
      <w:r w:rsidRPr="003252E9">
        <w:tab/>
        <w:t>Scope</w:t>
      </w:r>
      <w:r w:rsidRPr="003252E9">
        <w:rPr>
          <w:spacing w:val="-1"/>
        </w:rPr>
        <w:t xml:space="preserve"> </w:t>
      </w:r>
      <w:r w:rsidRPr="003252E9">
        <w:t>of</w:t>
      </w:r>
      <w:r w:rsidRPr="003252E9">
        <w:rPr>
          <w:spacing w:val="-22"/>
        </w:rPr>
        <w:t xml:space="preserve"> </w:t>
      </w:r>
      <w:r w:rsidRPr="003252E9">
        <w:rPr>
          <w:spacing w:val="-2"/>
        </w:rPr>
        <w:t>Application</w:t>
      </w:r>
      <w:r w:rsidR="007A3B7E" w:rsidRPr="003252E9">
        <w:rPr>
          <w:spacing w:val="-2"/>
        </w:rPr>
        <w:t xml:space="preserve"> and Multi-tiered Mechanism</w:t>
      </w:r>
    </w:p>
    <w:p w14:paraId="51C72139" w14:textId="63B84EE1" w:rsidR="00C47C6F" w:rsidRPr="003252E9" w:rsidRDefault="00FF2E21" w:rsidP="00CE311D">
      <w:pPr>
        <w:pStyle w:val="a6"/>
        <w:numPr>
          <w:ilvl w:val="0"/>
          <w:numId w:val="18"/>
        </w:numPr>
        <w:tabs>
          <w:tab w:val="left" w:pos="663"/>
        </w:tabs>
        <w:spacing w:line="269" w:lineRule="auto"/>
        <w:ind w:right="164" w:hanging="635"/>
        <w:rPr>
          <w:sz w:val="36"/>
        </w:rPr>
      </w:pPr>
      <w:bookmarkStart w:id="5" w:name="_Hlk218453121"/>
      <w:r w:rsidRPr="003252E9">
        <w:rPr>
          <w:sz w:val="36"/>
        </w:rPr>
        <w:t>These Rules apply to the disputes, whether present or future, where the parties have agreed, either by stipulation in a contract or a separate agreement, to settle their disputes or differences by mediation and/or arbitration pursuant to these Rules.</w:t>
      </w:r>
    </w:p>
    <w:bookmarkEnd w:id="5"/>
    <w:p w14:paraId="01E6384F" w14:textId="34D4A502" w:rsidR="00CA257C" w:rsidRPr="003252E9" w:rsidRDefault="00476274" w:rsidP="00666512">
      <w:pPr>
        <w:pStyle w:val="a6"/>
        <w:numPr>
          <w:ilvl w:val="0"/>
          <w:numId w:val="18"/>
        </w:numPr>
        <w:tabs>
          <w:tab w:val="left" w:pos="663"/>
        </w:tabs>
        <w:spacing w:line="268" w:lineRule="auto"/>
        <w:ind w:right="166"/>
        <w:rPr>
          <w:sz w:val="36"/>
        </w:rPr>
      </w:pPr>
      <w:r w:rsidRPr="003252E9">
        <w:rPr>
          <w:sz w:val="36"/>
        </w:rPr>
        <w:t>These Rules apply to</w:t>
      </w:r>
      <w:r w:rsidR="00FF2E21" w:rsidRPr="003252E9">
        <w:rPr>
          <w:sz w:val="36"/>
        </w:rPr>
        <w:t xml:space="preserve"> </w:t>
      </w:r>
      <w:r w:rsidR="006F7E44" w:rsidRPr="003252E9">
        <w:rPr>
          <w:sz w:val="36"/>
        </w:rPr>
        <w:t xml:space="preserve">commercial </w:t>
      </w:r>
      <w:r w:rsidR="00386AC2" w:rsidRPr="003252E9">
        <w:rPr>
          <w:sz w:val="36"/>
        </w:rPr>
        <w:t xml:space="preserve">sports </w:t>
      </w:r>
      <w:r w:rsidR="00FF2E21" w:rsidRPr="003252E9">
        <w:rPr>
          <w:sz w:val="36"/>
        </w:rPr>
        <w:t>disputes and non-</w:t>
      </w:r>
      <w:r w:rsidR="006F7E44" w:rsidRPr="003252E9">
        <w:rPr>
          <w:sz w:val="36"/>
        </w:rPr>
        <w:t xml:space="preserve">commercial </w:t>
      </w:r>
      <w:r w:rsidR="00386AC2" w:rsidRPr="003252E9">
        <w:rPr>
          <w:sz w:val="36"/>
        </w:rPr>
        <w:t xml:space="preserve">sports </w:t>
      </w:r>
      <w:r w:rsidR="00FF2E21" w:rsidRPr="003252E9">
        <w:rPr>
          <w:sz w:val="36"/>
        </w:rPr>
        <w:t>disputes.</w:t>
      </w:r>
      <w:r w:rsidR="007F6CA5" w:rsidRPr="003252E9">
        <w:rPr>
          <w:sz w:val="36"/>
        </w:rPr>
        <w:t xml:space="preserve"> These Rules do not cover </w:t>
      </w:r>
      <w:r w:rsidR="00A429F8" w:rsidRPr="003252E9">
        <w:rPr>
          <w:sz w:val="36"/>
        </w:rPr>
        <w:t>disputes involving: (</w:t>
      </w:r>
      <w:proofErr w:type="spellStart"/>
      <w:r w:rsidR="00A429F8" w:rsidRPr="003252E9">
        <w:rPr>
          <w:sz w:val="36"/>
        </w:rPr>
        <w:t>i</w:t>
      </w:r>
      <w:proofErr w:type="spellEnd"/>
      <w:r w:rsidR="00A429F8" w:rsidRPr="003252E9">
        <w:rPr>
          <w:sz w:val="36"/>
        </w:rPr>
        <w:t>)</w:t>
      </w:r>
      <w:r w:rsidR="007F6CA5" w:rsidRPr="003252E9">
        <w:rPr>
          <w:sz w:val="36"/>
        </w:rPr>
        <w:t xml:space="preserve"> </w:t>
      </w:r>
      <w:r w:rsidR="00A429F8" w:rsidRPr="003252E9">
        <w:rPr>
          <w:sz w:val="36"/>
        </w:rPr>
        <w:t xml:space="preserve">the advancement and determination of any criminal charges that may arise from any allegations of fact, law, or mixed fact and law; or (ii) the determination of any disputes that </w:t>
      </w:r>
      <w:r w:rsidR="00A429F8" w:rsidRPr="003252E9">
        <w:rPr>
          <w:sz w:val="36"/>
        </w:rPr>
        <w:lastRenderedPageBreak/>
        <w:t>may arise from any such allegations where such disputes are governed by the Employment Ordinance (Cap. 57)</w:t>
      </w:r>
      <w:r w:rsidR="007F6CA5" w:rsidRPr="003252E9">
        <w:rPr>
          <w:sz w:val="36"/>
        </w:rPr>
        <w:t>.</w:t>
      </w:r>
      <w:r w:rsidR="00CA257C" w:rsidRPr="003252E9">
        <w:rPr>
          <w:b/>
          <w:bCs/>
          <w:i/>
          <w:iCs/>
          <w:sz w:val="36"/>
        </w:rPr>
        <w:t xml:space="preserve"> </w:t>
      </w:r>
    </w:p>
    <w:p w14:paraId="77671DAA" w14:textId="78DA3214" w:rsidR="007A3B7E" w:rsidRPr="003252E9" w:rsidRDefault="008A6775">
      <w:pPr>
        <w:pStyle w:val="a6"/>
        <w:numPr>
          <w:ilvl w:val="0"/>
          <w:numId w:val="18"/>
        </w:numPr>
        <w:tabs>
          <w:tab w:val="left" w:pos="663"/>
        </w:tabs>
        <w:spacing w:before="209" w:line="268" w:lineRule="auto"/>
        <w:rPr>
          <w:sz w:val="36"/>
        </w:rPr>
      </w:pPr>
      <w:r w:rsidRPr="003252E9">
        <w:rPr>
          <w:sz w:val="36"/>
        </w:rPr>
        <w:t xml:space="preserve">Proceedings under these Rules shall be conducted through a </w:t>
      </w:r>
      <w:r w:rsidR="00F267C2" w:rsidRPr="003252E9">
        <w:rPr>
          <w:sz w:val="36"/>
        </w:rPr>
        <w:t>two</w:t>
      </w:r>
      <w:r w:rsidRPr="003252E9">
        <w:rPr>
          <w:sz w:val="36"/>
        </w:rPr>
        <w:t xml:space="preserve">-tiered </w:t>
      </w:r>
      <w:r w:rsidR="00107EF7" w:rsidRPr="003252E9">
        <w:rPr>
          <w:sz w:val="36"/>
        </w:rPr>
        <w:t xml:space="preserve">process </w:t>
      </w:r>
      <w:r w:rsidR="00CA257C" w:rsidRPr="003252E9">
        <w:rPr>
          <w:sz w:val="36"/>
        </w:rPr>
        <w:t>of mediation followed, if necessary, by arbitration</w:t>
      </w:r>
      <w:r w:rsidRPr="003252E9">
        <w:rPr>
          <w:sz w:val="36"/>
        </w:rPr>
        <w:t>.</w:t>
      </w:r>
      <w:r w:rsidR="007A3B7E" w:rsidRPr="003252E9">
        <w:rPr>
          <w:sz w:val="36"/>
        </w:rPr>
        <w:t xml:space="preserve"> The parties shall first attempt to resolve their dispute through mediation. Only if the mediation is terminated without a full settlement may the dispute proceed to arbitration.</w:t>
      </w:r>
    </w:p>
    <w:p w14:paraId="6A07A440" w14:textId="204600E7" w:rsidR="007A3B7E" w:rsidRPr="003252E9" w:rsidRDefault="007A3B7E" w:rsidP="00CE311D">
      <w:pPr>
        <w:pStyle w:val="a6"/>
        <w:numPr>
          <w:ilvl w:val="0"/>
          <w:numId w:val="18"/>
        </w:numPr>
        <w:tabs>
          <w:tab w:val="left" w:pos="663"/>
        </w:tabs>
        <w:spacing w:before="209" w:line="268" w:lineRule="auto"/>
        <w:rPr>
          <w:sz w:val="36"/>
        </w:rPr>
      </w:pPr>
      <w:r w:rsidRPr="003252E9">
        <w:rPr>
          <w:sz w:val="36"/>
        </w:rPr>
        <w:t xml:space="preserve">Notwithstanding paragraph 3, disputes involving allegations of doping, match-fixing, or corruption </w:t>
      </w:r>
      <w:r w:rsidR="00C53704">
        <w:rPr>
          <w:sz w:val="36"/>
        </w:rPr>
        <w:t>may</w:t>
      </w:r>
      <w:r w:rsidR="00C53704" w:rsidRPr="003252E9">
        <w:rPr>
          <w:sz w:val="36"/>
        </w:rPr>
        <w:t xml:space="preserve"> </w:t>
      </w:r>
      <w:r w:rsidRPr="003252E9">
        <w:rPr>
          <w:sz w:val="36"/>
        </w:rPr>
        <w:t>proceed directly to arbitration, and the mediation stage shall not apply.</w:t>
      </w:r>
    </w:p>
    <w:p w14:paraId="07081423" w14:textId="128C8D9F" w:rsidR="007A3B7E" w:rsidRPr="003252E9" w:rsidRDefault="007A3B7E" w:rsidP="00CE311D">
      <w:pPr>
        <w:pStyle w:val="a6"/>
        <w:numPr>
          <w:ilvl w:val="0"/>
          <w:numId w:val="18"/>
        </w:numPr>
        <w:tabs>
          <w:tab w:val="left" w:pos="663"/>
        </w:tabs>
        <w:spacing w:before="209" w:line="268" w:lineRule="auto"/>
        <w:rPr>
          <w:sz w:val="36"/>
        </w:rPr>
      </w:pPr>
      <w:r w:rsidRPr="003252E9">
        <w:rPr>
          <w:sz w:val="36"/>
        </w:rPr>
        <w:t>AALCO</w:t>
      </w:r>
      <w:r w:rsidR="00FD74EE">
        <w:rPr>
          <w:sz w:val="36"/>
        </w:rPr>
        <w:t xml:space="preserve"> Hong Kong Regional Arbitration Centre</w:t>
      </w:r>
      <w:r w:rsidRPr="003252E9">
        <w:rPr>
          <w:sz w:val="36"/>
        </w:rPr>
        <w:t>, as the administering body, holds the right to assess the suitability of any dispute for these processes. It may refuse to administer, or may discontinue, any proceedings it deems inappropriate for mediation or arbitration under these Rules.</w:t>
      </w:r>
    </w:p>
    <w:p w14:paraId="75109991" w14:textId="75382C4A" w:rsidR="00C47C6F" w:rsidRPr="003252E9" w:rsidRDefault="00FF2E21" w:rsidP="00CE311D">
      <w:pPr>
        <w:pStyle w:val="a6"/>
        <w:numPr>
          <w:ilvl w:val="0"/>
          <w:numId w:val="18"/>
        </w:numPr>
        <w:tabs>
          <w:tab w:val="left" w:pos="663"/>
        </w:tabs>
        <w:spacing w:before="209" w:line="268" w:lineRule="auto"/>
        <w:rPr>
          <w:sz w:val="36"/>
        </w:rPr>
      </w:pPr>
      <w:r w:rsidRPr="003252E9">
        <w:rPr>
          <w:sz w:val="36"/>
        </w:rPr>
        <w:t>The parties may modify these Rules by agreement provided that such modifications are acceptable to AALCO Hong Kong Regional Arbitration Centre.</w:t>
      </w:r>
    </w:p>
    <w:p w14:paraId="0C367075" w14:textId="4B7497D8" w:rsidR="009D1636" w:rsidRPr="003252E9" w:rsidRDefault="00FF2E21" w:rsidP="00CE311D">
      <w:pPr>
        <w:pStyle w:val="a6"/>
        <w:numPr>
          <w:ilvl w:val="0"/>
          <w:numId w:val="18"/>
        </w:numPr>
        <w:tabs>
          <w:tab w:val="left" w:pos="662"/>
        </w:tabs>
        <w:spacing w:line="268" w:lineRule="auto"/>
        <w:ind w:left="662" w:right="168"/>
        <w:rPr>
          <w:sz w:val="36"/>
        </w:rPr>
      </w:pPr>
      <w:r w:rsidRPr="003252E9">
        <w:rPr>
          <w:sz w:val="36"/>
        </w:rPr>
        <w:t>AALCO Hong Kong Regional</w:t>
      </w:r>
      <w:r w:rsidRPr="003252E9">
        <w:rPr>
          <w:spacing w:val="-7"/>
          <w:sz w:val="36"/>
        </w:rPr>
        <w:t xml:space="preserve"> </w:t>
      </w:r>
      <w:r w:rsidRPr="003252E9">
        <w:rPr>
          <w:sz w:val="36"/>
        </w:rPr>
        <w:t xml:space="preserve">Arbitration Centre is the sole authority to administer proceedings under these </w:t>
      </w:r>
      <w:r w:rsidRPr="003252E9">
        <w:rPr>
          <w:spacing w:val="-2"/>
          <w:sz w:val="36"/>
        </w:rPr>
        <w:t>Rules.</w:t>
      </w:r>
      <w:bookmarkStart w:id="6" w:name="Article_3___Representation"/>
      <w:bookmarkEnd w:id="6"/>
    </w:p>
    <w:p w14:paraId="182CD1C5" w14:textId="77777777" w:rsidR="00D522B8" w:rsidRDefault="00D522B8" w:rsidP="00666512">
      <w:pPr>
        <w:tabs>
          <w:tab w:val="left" w:pos="662"/>
        </w:tabs>
        <w:spacing w:line="268" w:lineRule="auto"/>
        <w:ind w:left="26" w:right="168"/>
        <w:rPr>
          <w:rFonts w:eastAsia="SimSun"/>
          <w:sz w:val="36"/>
          <w:lang w:eastAsia="zh-CN"/>
        </w:rPr>
      </w:pPr>
    </w:p>
    <w:p w14:paraId="30C1EB54" w14:textId="77777777" w:rsidR="00417865" w:rsidRPr="003252E9" w:rsidRDefault="00417865" w:rsidP="00666512">
      <w:pPr>
        <w:tabs>
          <w:tab w:val="left" w:pos="662"/>
        </w:tabs>
        <w:spacing w:line="268" w:lineRule="auto"/>
        <w:ind w:left="26" w:right="168"/>
        <w:rPr>
          <w:rFonts w:eastAsia="SimSun"/>
          <w:sz w:val="36"/>
          <w:lang w:eastAsia="zh-CN"/>
        </w:rPr>
      </w:pPr>
    </w:p>
    <w:p w14:paraId="796FD41B" w14:textId="5900BBEE" w:rsidR="00C47C6F" w:rsidRPr="003252E9" w:rsidRDefault="00FF2E21" w:rsidP="00D522B8">
      <w:pPr>
        <w:pStyle w:val="1"/>
        <w:tabs>
          <w:tab w:val="left" w:pos="2218"/>
        </w:tabs>
        <w:spacing w:beforeLines="100" w:before="240" w:afterLines="100" w:after="240"/>
        <w:ind w:left="28"/>
      </w:pPr>
      <w:r w:rsidRPr="003252E9">
        <w:lastRenderedPageBreak/>
        <w:t>Article 3</w:t>
      </w:r>
      <w:r w:rsidRPr="003252E9">
        <w:tab/>
        <w:t>Representation</w:t>
      </w:r>
    </w:p>
    <w:p w14:paraId="5229151B" w14:textId="4D6C738A" w:rsidR="00C47C6F" w:rsidRPr="003252E9" w:rsidRDefault="00FF2E21" w:rsidP="00700E0A">
      <w:pPr>
        <w:tabs>
          <w:tab w:val="left" w:pos="663"/>
        </w:tabs>
        <w:spacing w:before="248" w:line="268" w:lineRule="auto"/>
        <w:jc w:val="both"/>
        <w:rPr>
          <w:sz w:val="36"/>
        </w:rPr>
      </w:pPr>
      <w:r w:rsidRPr="003252E9">
        <w:rPr>
          <w:sz w:val="36"/>
        </w:rPr>
        <w:t xml:space="preserve">A party may be represented or assisted by a person or persons chosen by that party. </w:t>
      </w:r>
      <w:r w:rsidR="009D1636" w:rsidRPr="003252E9">
        <w:rPr>
          <w:sz w:val="36"/>
        </w:rPr>
        <w:t>The names</w:t>
      </w:r>
      <w:r w:rsidRPr="003252E9">
        <w:rPr>
          <w:sz w:val="36"/>
        </w:rPr>
        <w:t xml:space="preserve"> designated electronic addresses and authority to</w:t>
      </w:r>
      <w:r w:rsidRPr="003252E9">
        <w:rPr>
          <w:spacing w:val="-1"/>
          <w:sz w:val="36"/>
        </w:rPr>
        <w:t xml:space="preserve"> </w:t>
      </w:r>
      <w:r w:rsidRPr="003252E9">
        <w:rPr>
          <w:sz w:val="36"/>
        </w:rPr>
        <w:t>act of such persons must be communicated to the other party by AALCO Hong Kong Regional Arbitration Centre.</w:t>
      </w:r>
    </w:p>
    <w:p w14:paraId="701903E7" w14:textId="77777777" w:rsidR="00700E0A" w:rsidRPr="00666512" w:rsidRDefault="00700E0A">
      <w:pPr>
        <w:pStyle w:val="a3"/>
        <w:spacing w:before="49"/>
        <w:jc w:val="left"/>
        <w:rPr>
          <w:rFonts w:eastAsia="SimSun"/>
        </w:rPr>
      </w:pPr>
    </w:p>
    <w:p w14:paraId="49311B84" w14:textId="619ED220" w:rsidR="00C47C6F" w:rsidRPr="003252E9" w:rsidRDefault="00FF2E21" w:rsidP="007958FE">
      <w:pPr>
        <w:pStyle w:val="1"/>
        <w:tabs>
          <w:tab w:val="left" w:pos="2218"/>
        </w:tabs>
        <w:spacing w:beforeLines="100" w:before="240" w:afterLines="100" w:after="240"/>
        <w:ind w:left="2279" w:hanging="2268"/>
        <w:rPr>
          <w:rFonts w:eastAsia="SimSun"/>
          <w:lang w:eastAsia="zh-CN"/>
        </w:rPr>
      </w:pPr>
      <w:bookmarkStart w:id="7" w:name="Article_4__Communications_and_Calculatio"/>
      <w:bookmarkEnd w:id="7"/>
      <w:r w:rsidRPr="003252E9">
        <w:t>Article 4</w:t>
      </w:r>
      <w:r w:rsidR="009D1636" w:rsidRPr="003252E9">
        <w:rPr>
          <w:rFonts w:eastAsia="SimSun"/>
          <w:lang w:eastAsia="zh-CN"/>
        </w:rPr>
        <w:tab/>
      </w:r>
      <w:r w:rsidRPr="003252E9">
        <w:t>Communications and Calculation of</w:t>
      </w:r>
      <w:r w:rsidR="00D522B8" w:rsidRPr="003252E9">
        <w:rPr>
          <w:rFonts w:eastAsia="SimSun" w:hint="eastAsia"/>
          <w:lang w:eastAsia="zh-CN"/>
        </w:rPr>
        <w:t xml:space="preserve"> </w:t>
      </w:r>
      <w:r w:rsidRPr="003252E9">
        <w:t>Periods of Time</w:t>
      </w:r>
    </w:p>
    <w:p w14:paraId="7BF978A8" w14:textId="77B3309A" w:rsidR="00C47C6F" w:rsidRPr="003252E9" w:rsidRDefault="00FF2E21" w:rsidP="00CE311D">
      <w:pPr>
        <w:pStyle w:val="a6"/>
        <w:numPr>
          <w:ilvl w:val="0"/>
          <w:numId w:val="17"/>
        </w:numPr>
        <w:tabs>
          <w:tab w:val="left" w:pos="662"/>
        </w:tabs>
        <w:spacing w:before="211" w:line="268" w:lineRule="auto"/>
        <w:rPr>
          <w:sz w:val="36"/>
        </w:rPr>
      </w:pPr>
      <w:r w:rsidRPr="003252E9">
        <w:rPr>
          <w:sz w:val="36"/>
        </w:rPr>
        <w:t xml:space="preserve">Save as otherwise provided in these Rules, all communications, including written communications, in the mediation and arbitration may be uploaded to </w:t>
      </w:r>
      <w:r w:rsidR="001043F2" w:rsidRPr="003252E9">
        <w:rPr>
          <w:sz w:val="36"/>
        </w:rPr>
        <w:t>the Designated Online Platform</w:t>
      </w:r>
      <w:r w:rsidR="001E33D5" w:rsidRPr="003252E9">
        <w:rPr>
          <w:sz w:val="36"/>
        </w:rPr>
        <w:t xml:space="preserve"> </w:t>
      </w:r>
      <w:r w:rsidRPr="003252E9">
        <w:rPr>
          <w:sz w:val="36"/>
        </w:rPr>
        <w:t>and conducted and transmitted through electronic means.</w:t>
      </w:r>
    </w:p>
    <w:p w14:paraId="2C96BFD7" w14:textId="77AEDBB3" w:rsidR="00C47C6F" w:rsidRPr="003252E9" w:rsidRDefault="00FF2E21" w:rsidP="00CE311D">
      <w:pPr>
        <w:pStyle w:val="a6"/>
        <w:numPr>
          <w:ilvl w:val="0"/>
          <w:numId w:val="17"/>
        </w:numPr>
        <w:tabs>
          <w:tab w:val="left" w:pos="660"/>
          <w:tab w:val="left" w:pos="662"/>
        </w:tabs>
        <w:spacing w:before="209" w:line="268" w:lineRule="auto"/>
        <w:ind w:right="167" w:hanging="637"/>
        <w:rPr>
          <w:sz w:val="36"/>
        </w:rPr>
      </w:pPr>
      <w:r w:rsidRPr="003252E9">
        <w:rPr>
          <w:sz w:val="36"/>
        </w:rPr>
        <w:t>By</w:t>
      </w:r>
      <w:r w:rsidRPr="003252E9">
        <w:rPr>
          <w:spacing w:val="-1"/>
          <w:sz w:val="36"/>
        </w:rPr>
        <w:t xml:space="preserve"> </w:t>
      </w:r>
      <w:r w:rsidRPr="003252E9">
        <w:rPr>
          <w:sz w:val="36"/>
        </w:rPr>
        <w:t>agreeing</w:t>
      </w:r>
      <w:r w:rsidRPr="003252E9">
        <w:rPr>
          <w:spacing w:val="-1"/>
          <w:sz w:val="36"/>
        </w:rPr>
        <w:t xml:space="preserve"> </w:t>
      </w:r>
      <w:r w:rsidRPr="003252E9">
        <w:rPr>
          <w:sz w:val="36"/>
        </w:rPr>
        <w:t>to</w:t>
      </w:r>
      <w:r w:rsidRPr="003252E9">
        <w:rPr>
          <w:spacing w:val="-3"/>
          <w:sz w:val="36"/>
        </w:rPr>
        <w:t xml:space="preserve"> </w:t>
      </w:r>
      <w:r w:rsidRPr="003252E9">
        <w:rPr>
          <w:sz w:val="36"/>
        </w:rPr>
        <w:t>adopt these Rules, each</w:t>
      </w:r>
      <w:r w:rsidRPr="003252E9">
        <w:rPr>
          <w:spacing w:val="-1"/>
          <w:sz w:val="36"/>
        </w:rPr>
        <w:t xml:space="preserve"> </w:t>
      </w:r>
      <w:r w:rsidRPr="003252E9">
        <w:rPr>
          <w:sz w:val="36"/>
        </w:rPr>
        <w:t>party</w:t>
      </w:r>
      <w:r w:rsidRPr="003252E9">
        <w:rPr>
          <w:spacing w:val="-1"/>
          <w:sz w:val="36"/>
        </w:rPr>
        <w:t xml:space="preserve"> </w:t>
      </w:r>
      <w:r w:rsidRPr="003252E9">
        <w:rPr>
          <w:sz w:val="36"/>
        </w:rPr>
        <w:t>consents</w:t>
      </w:r>
      <w:r w:rsidRPr="003252E9">
        <w:rPr>
          <w:spacing w:val="-2"/>
          <w:sz w:val="36"/>
        </w:rPr>
        <w:t xml:space="preserve"> </w:t>
      </w:r>
      <w:r w:rsidRPr="003252E9">
        <w:rPr>
          <w:sz w:val="36"/>
        </w:rPr>
        <w:t>to the</w:t>
      </w:r>
      <w:r w:rsidRPr="003252E9">
        <w:rPr>
          <w:spacing w:val="-12"/>
          <w:sz w:val="36"/>
        </w:rPr>
        <w:t xml:space="preserve"> </w:t>
      </w:r>
      <w:r w:rsidRPr="003252E9">
        <w:rPr>
          <w:sz w:val="36"/>
        </w:rPr>
        <w:t>transmission</w:t>
      </w:r>
      <w:r w:rsidRPr="003252E9">
        <w:rPr>
          <w:spacing w:val="-14"/>
          <w:sz w:val="36"/>
        </w:rPr>
        <w:t xml:space="preserve"> </w:t>
      </w:r>
      <w:r w:rsidRPr="003252E9">
        <w:rPr>
          <w:sz w:val="36"/>
        </w:rPr>
        <w:t>of</w:t>
      </w:r>
      <w:r w:rsidRPr="003252E9">
        <w:rPr>
          <w:spacing w:val="-10"/>
          <w:sz w:val="36"/>
        </w:rPr>
        <w:t xml:space="preserve"> </w:t>
      </w:r>
      <w:r w:rsidRPr="003252E9">
        <w:rPr>
          <w:sz w:val="36"/>
        </w:rPr>
        <w:t>communications</w:t>
      </w:r>
      <w:r w:rsidRPr="003252E9">
        <w:rPr>
          <w:spacing w:val="-11"/>
          <w:sz w:val="36"/>
        </w:rPr>
        <w:t xml:space="preserve"> </w:t>
      </w:r>
      <w:r w:rsidRPr="003252E9">
        <w:rPr>
          <w:sz w:val="36"/>
        </w:rPr>
        <w:t>by</w:t>
      </w:r>
      <w:r w:rsidRPr="003252E9">
        <w:rPr>
          <w:spacing w:val="-10"/>
          <w:sz w:val="36"/>
        </w:rPr>
        <w:t xml:space="preserve"> </w:t>
      </w:r>
      <w:r w:rsidRPr="003252E9">
        <w:rPr>
          <w:sz w:val="36"/>
        </w:rPr>
        <w:t>electronic</w:t>
      </w:r>
      <w:r w:rsidRPr="003252E9">
        <w:rPr>
          <w:spacing w:val="-12"/>
          <w:sz w:val="36"/>
        </w:rPr>
        <w:t xml:space="preserve"> </w:t>
      </w:r>
      <w:r w:rsidRPr="003252E9">
        <w:rPr>
          <w:sz w:val="36"/>
        </w:rPr>
        <w:t>means and acknowledges that such transmission constitutes valid service of any written communications.</w:t>
      </w:r>
    </w:p>
    <w:p w14:paraId="4789269B" w14:textId="46AB8F35" w:rsidR="007905C4" w:rsidRPr="00417865" w:rsidRDefault="00FF2E21" w:rsidP="00303BAD">
      <w:pPr>
        <w:pStyle w:val="a6"/>
        <w:numPr>
          <w:ilvl w:val="0"/>
          <w:numId w:val="17"/>
        </w:numPr>
        <w:tabs>
          <w:tab w:val="left" w:pos="662"/>
        </w:tabs>
        <w:spacing w:before="209" w:line="268" w:lineRule="auto"/>
        <w:ind w:right="167" w:hanging="637"/>
        <w:rPr>
          <w:sz w:val="36"/>
        </w:rPr>
      </w:pPr>
      <w:r w:rsidRPr="003252E9">
        <w:rPr>
          <w:sz w:val="36"/>
        </w:rPr>
        <w:t>Time limits under these Rules shall begin to run on the day following the day when any communication is received or deemed received. If the last day of the time limit is an official holiday or a non-business day at the place</w:t>
      </w:r>
      <w:r w:rsidRPr="00303BAD">
        <w:rPr>
          <w:sz w:val="36"/>
        </w:rPr>
        <w:t xml:space="preserve"> </w:t>
      </w:r>
      <w:r w:rsidRPr="003252E9">
        <w:rPr>
          <w:sz w:val="36"/>
        </w:rPr>
        <w:t>of</w:t>
      </w:r>
      <w:r w:rsidRPr="00303BAD">
        <w:rPr>
          <w:sz w:val="36"/>
        </w:rPr>
        <w:t xml:space="preserve"> </w:t>
      </w:r>
      <w:r w:rsidRPr="003252E9">
        <w:rPr>
          <w:sz w:val="36"/>
        </w:rPr>
        <w:t>receipt,</w:t>
      </w:r>
      <w:r w:rsidRPr="00303BAD">
        <w:rPr>
          <w:sz w:val="36"/>
        </w:rPr>
        <w:t xml:space="preserve"> </w:t>
      </w:r>
      <w:r w:rsidRPr="003252E9">
        <w:rPr>
          <w:sz w:val="36"/>
        </w:rPr>
        <w:t>the</w:t>
      </w:r>
      <w:r w:rsidRPr="00303BAD">
        <w:rPr>
          <w:sz w:val="36"/>
        </w:rPr>
        <w:t xml:space="preserve"> </w:t>
      </w:r>
      <w:r w:rsidRPr="003252E9">
        <w:rPr>
          <w:sz w:val="36"/>
        </w:rPr>
        <w:t>time</w:t>
      </w:r>
      <w:r w:rsidRPr="00303BAD">
        <w:rPr>
          <w:sz w:val="36"/>
        </w:rPr>
        <w:t xml:space="preserve"> </w:t>
      </w:r>
      <w:r w:rsidRPr="003252E9">
        <w:rPr>
          <w:sz w:val="36"/>
        </w:rPr>
        <w:t>limit</w:t>
      </w:r>
      <w:r w:rsidRPr="00303BAD">
        <w:rPr>
          <w:sz w:val="36"/>
        </w:rPr>
        <w:t xml:space="preserve"> </w:t>
      </w:r>
      <w:r w:rsidRPr="003252E9">
        <w:rPr>
          <w:sz w:val="36"/>
        </w:rPr>
        <w:t>shall</w:t>
      </w:r>
      <w:r w:rsidRPr="00303BAD">
        <w:rPr>
          <w:sz w:val="36"/>
        </w:rPr>
        <w:t xml:space="preserve"> </w:t>
      </w:r>
      <w:r w:rsidRPr="003252E9">
        <w:rPr>
          <w:sz w:val="36"/>
        </w:rPr>
        <w:t>be</w:t>
      </w:r>
      <w:r w:rsidRPr="00303BAD">
        <w:rPr>
          <w:sz w:val="36"/>
        </w:rPr>
        <w:t xml:space="preserve"> </w:t>
      </w:r>
      <w:r w:rsidRPr="003252E9">
        <w:rPr>
          <w:sz w:val="36"/>
        </w:rPr>
        <w:t>extended</w:t>
      </w:r>
      <w:r w:rsidRPr="00303BAD">
        <w:rPr>
          <w:sz w:val="36"/>
        </w:rPr>
        <w:t xml:space="preserve"> </w:t>
      </w:r>
      <w:r w:rsidRPr="003252E9">
        <w:rPr>
          <w:sz w:val="36"/>
        </w:rPr>
        <w:t>until</w:t>
      </w:r>
      <w:r w:rsidRPr="00303BAD">
        <w:rPr>
          <w:sz w:val="36"/>
        </w:rPr>
        <w:t xml:space="preserve"> </w:t>
      </w:r>
      <w:r w:rsidRPr="003252E9">
        <w:rPr>
          <w:sz w:val="36"/>
        </w:rPr>
        <w:t>the first business day that follows. Official holidays or non-business days occurring during the running of the time limit shall be included in calculating the time limit.</w:t>
      </w:r>
    </w:p>
    <w:p w14:paraId="52718387" w14:textId="77777777" w:rsidR="00C47C6F" w:rsidRPr="003252E9" w:rsidRDefault="00FF2E21" w:rsidP="00666512">
      <w:pPr>
        <w:pStyle w:val="1"/>
        <w:numPr>
          <w:ilvl w:val="0"/>
          <w:numId w:val="20"/>
        </w:numPr>
        <w:tabs>
          <w:tab w:val="left" w:pos="2232"/>
        </w:tabs>
        <w:spacing w:beforeLines="100" w:before="240" w:afterLines="100" w:after="240"/>
        <w:ind w:left="2234" w:hanging="459"/>
        <w:jc w:val="left"/>
      </w:pPr>
      <w:bookmarkStart w:id="8" w:name="II.__Commencement_of_Proceedings"/>
      <w:bookmarkEnd w:id="8"/>
      <w:r w:rsidRPr="003252E9">
        <w:lastRenderedPageBreak/>
        <w:t xml:space="preserve">Commencement of </w:t>
      </w:r>
      <w:r w:rsidRPr="003252E9">
        <w:rPr>
          <w:spacing w:val="-2"/>
        </w:rPr>
        <w:t>Proceedings</w:t>
      </w:r>
    </w:p>
    <w:p w14:paraId="26D9D3B8" w14:textId="77777777" w:rsidR="00666512" w:rsidRDefault="00666512" w:rsidP="00666512">
      <w:pPr>
        <w:pStyle w:val="a3"/>
        <w:jc w:val="left"/>
        <w:rPr>
          <w:rFonts w:eastAsia="SimSun"/>
          <w:lang w:eastAsia="zh-CN"/>
        </w:rPr>
      </w:pPr>
    </w:p>
    <w:p w14:paraId="740552B1" w14:textId="5D913637" w:rsidR="00526D1E" w:rsidRPr="003252E9" w:rsidRDefault="00526D1E" w:rsidP="007958FE">
      <w:pPr>
        <w:pStyle w:val="1"/>
        <w:tabs>
          <w:tab w:val="left" w:pos="2218"/>
        </w:tabs>
        <w:spacing w:beforeLines="100" w:before="240" w:afterLines="100" w:after="240"/>
        <w:ind w:left="2279" w:hanging="2268"/>
        <w:rPr>
          <w:rFonts w:eastAsia="SimSun"/>
          <w:lang w:eastAsia="zh-CN"/>
        </w:rPr>
      </w:pPr>
      <w:r w:rsidRPr="003252E9">
        <w:t xml:space="preserve">Article 5 </w:t>
      </w:r>
      <w:r w:rsidR="0043497F" w:rsidRPr="003252E9">
        <w:tab/>
      </w:r>
      <w:r w:rsidR="0043497F" w:rsidRPr="003252E9">
        <w:tab/>
      </w:r>
      <w:r w:rsidRPr="003252E9">
        <w:t>Agreement to Refer Dispute to the Pilot Scheme</w:t>
      </w:r>
    </w:p>
    <w:p w14:paraId="38CFB29F" w14:textId="65C03082" w:rsidR="00526D1E" w:rsidRPr="003252E9" w:rsidRDefault="00526D1E" w:rsidP="0043497F">
      <w:pPr>
        <w:tabs>
          <w:tab w:val="left" w:pos="2218"/>
        </w:tabs>
        <w:ind w:left="11"/>
        <w:jc w:val="both"/>
        <w:rPr>
          <w:sz w:val="36"/>
        </w:rPr>
      </w:pPr>
      <w:bookmarkStart w:id="9" w:name="_Hlk218452600"/>
      <w:r w:rsidRPr="003252E9">
        <w:rPr>
          <w:sz w:val="36"/>
        </w:rPr>
        <w:t>Where the parties have not previously agreed in writing to refer their disputes to the Pilot Scheme on Sports Dispute Resolution, they shall</w:t>
      </w:r>
      <w:bookmarkEnd w:id="9"/>
      <w:r w:rsidRPr="003252E9">
        <w:rPr>
          <w:sz w:val="36"/>
        </w:rPr>
        <w:t>, upon the initiation of proceedings, enter into a written agreement (in a form provided by</w:t>
      </w:r>
      <w:r w:rsidR="009C2B28" w:rsidRPr="003252E9">
        <w:rPr>
          <w:rFonts w:eastAsia="SimSun"/>
          <w:sz w:val="36"/>
          <w:lang w:eastAsia="zh-CN"/>
        </w:rPr>
        <w:t xml:space="preserve"> AALCO Hong Kong Regional Arbitration Centre</w:t>
      </w:r>
      <w:r w:rsidRPr="003252E9">
        <w:rPr>
          <w:sz w:val="36"/>
        </w:rPr>
        <w:t>) to submit their existing dispute to mediation and arbitration in accordance with these Rules.</w:t>
      </w:r>
    </w:p>
    <w:p w14:paraId="183FCD39" w14:textId="77777777" w:rsidR="00526D1E" w:rsidRPr="00666512" w:rsidRDefault="00526D1E" w:rsidP="00666512">
      <w:pPr>
        <w:pStyle w:val="a3"/>
        <w:jc w:val="left"/>
        <w:rPr>
          <w:rFonts w:eastAsia="SimSun"/>
        </w:rPr>
      </w:pPr>
    </w:p>
    <w:p w14:paraId="121ED636" w14:textId="06E880D6" w:rsidR="001C1986" w:rsidRPr="003252E9" w:rsidRDefault="00FF2E21" w:rsidP="007958FE">
      <w:pPr>
        <w:pStyle w:val="1"/>
        <w:tabs>
          <w:tab w:val="left" w:pos="2218"/>
        </w:tabs>
        <w:spacing w:beforeLines="100" w:before="240" w:afterLines="100" w:after="240"/>
        <w:ind w:left="2279" w:hanging="2268"/>
      </w:pPr>
      <w:r w:rsidRPr="003252E9">
        <w:t xml:space="preserve">Article </w:t>
      </w:r>
      <w:r w:rsidR="004B669A" w:rsidRPr="003252E9">
        <w:t>6</w:t>
      </w:r>
      <w:r w:rsidRPr="003252E9">
        <w:tab/>
        <w:t>Notice</w:t>
      </w:r>
    </w:p>
    <w:p w14:paraId="7CB35201" w14:textId="3CF8A413" w:rsidR="00C47C6F" w:rsidRPr="003252E9" w:rsidRDefault="00FF2E21" w:rsidP="00CE311D">
      <w:pPr>
        <w:pStyle w:val="a6"/>
        <w:numPr>
          <w:ilvl w:val="0"/>
          <w:numId w:val="16"/>
        </w:numPr>
        <w:tabs>
          <w:tab w:val="left" w:pos="663"/>
        </w:tabs>
        <w:spacing w:before="0" w:line="269" w:lineRule="auto"/>
        <w:ind w:right="164" w:hanging="635"/>
        <w:rPr>
          <w:sz w:val="36"/>
        </w:rPr>
      </w:pPr>
      <w:r w:rsidRPr="003252E9">
        <w:rPr>
          <w:sz w:val="36"/>
        </w:rPr>
        <w:t>The claimant shall communicate a notice to AALCO Hong Kong Regional Arbitration Centre in accordance with</w:t>
      </w:r>
      <w:r w:rsidRPr="003252E9">
        <w:rPr>
          <w:spacing w:val="-21"/>
          <w:sz w:val="36"/>
        </w:rPr>
        <w:t xml:space="preserve"> </w:t>
      </w:r>
      <w:r w:rsidRPr="003252E9">
        <w:rPr>
          <w:sz w:val="36"/>
        </w:rPr>
        <w:t>paragraph</w:t>
      </w:r>
      <w:r w:rsidRPr="003252E9">
        <w:rPr>
          <w:spacing w:val="-14"/>
          <w:sz w:val="36"/>
        </w:rPr>
        <w:t xml:space="preserve"> </w:t>
      </w:r>
      <w:r w:rsidRPr="003252E9">
        <w:rPr>
          <w:sz w:val="36"/>
        </w:rPr>
        <w:t>of</w:t>
      </w:r>
      <w:r w:rsidRPr="003252E9">
        <w:rPr>
          <w:spacing w:val="-12"/>
          <w:sz w:val="36"/>
        </w:rPr>
        <w:t xml:space="preserve"> </w:t>
      </w:r>
      <w:r w:rsidRPr="003252E9">
        <w:rPr>
          <w:sz w:val="36"/>
        </w:rPr>
        <w:t>this</w:t>
      </w:r>
      <w:r w:rsidRPr="003252E9">
        <w:rPr>
          <w:spacing w:val="-23"/>
          <w:sz w:val="36"/>
        </w:rPr>
        <w:t xml:space="preserve"> </w:t>
      </w:r>
      <w:r w:rsidRPr="003252E9">
        <w:rPr>
          <w:sz w:val="36"/>
        </w:rPr>
        <w:t>Article</w:t>
      </w:r>
      <w:r w:rsidR="001468E4" w:rsidRPr="003252E9">
        <w:rPr>
          <w:sz w:val="36"/>
        </w:rPr>
        <w:t xml:space="preserve">, using the notice templates provided by </w:t>
      </w:r>
      <w:r w:rsidR="009C2B28" w:rsidRPr="003252E9">
        <w:rPr>
          <w:rFonts w:eastAsia="SimSun"/>
          <w:sz w:val="36"/>
          <w:lang w:eastAsia="zh-CN"/>
        </w:rPr>
        <w:t>AALCO Hong Kong Regional Arbitration Centre</w:t>
      </w:r>
      <w:r w:rsidR="001468E4" w:rsidRPr="003252E9">
        <w:rPr>
          <w:sz w:val="36"/>
        </w:rPr>
        <w:t xml:space="preserve"> on the Designated Online Platform</w:t>
      </w:r>
      <w:r w:rsidRPr="003252E9">
        <w:rPr>
          <w:sz w:val="36"/>
        </w:rPr>
        <w:t>.</w:t>
      </w:r>
      <w:r w:rsidRPr="003252E9">
        <w:rPr>
          <w:spacing w:val="-17"/>
          <w:sz w:val="36"/>
        </w:rPr>
        <w:t xml:space="preserve"> </w:t>
      </w:r>
      <w:r w:rsidRPr="003252E9">
        <w:rPr>
          <w:sz w:val="36"/>
        </w:rPr>
        <w:t>The</w:t>
      </w:r>
      <w:r w:rsidRPr="003252E9">
        <w:rPr>
          <w:spacing w:val="-11"/>
          <w:sz w:val="36"/>
        </w:rPr>
        <w:t xml:space="preserve"> </w:t>
      </w:r>
      <w:r w:rsidRPr="003252E9">
        <w:rPr>
          <w:sz w:val="36"/>
        </w:rPr>
        <w:t>notice</w:t>
      </w:r>
      <w:r w:rsidRPr="003252E9">
        <w:rPr>
          <w:spacing w:val="-11"/>
          <w:sz w:val="36"/>
        </w:rPr>
        <w:t xml:space="preserve"> </w:t>
      </w:r>
      <w:r w:rsidRPr="003252E9">
        <w:rPr>
          <w:sz w:val="36"/>
        </w:rPr>
        <w:t>should,</w:t>
      </w:r>
      <w:r w:rsidRPr="003252E9">
        <w:rPr>
          <w:spacing w:val="-13"/>
          <w:sz w:val="36"/>
        </w:rPr>
        <w:t xml:space="preserve"> </w:t>
      </w:r>
      <w:r w:rsidRPr="003252E9">
        <w:rPr>
          <w:sz w:val="36"/>
        </w:rPr>
        <w:t>as</w:t>
      </w:r>
      <w:r w:rsidRPr="003252E9">
        <w:rPr>
          <w:spacing w:val="-13"/>
          <w:sz w:val="36"/>
        </w:rPr>
        <w:t xml:space="preserve"> </w:t>
      </w:r>
      <w:r w:rsidRPr="003252E9">
        <w:rPr>
          <w:sz w:val="36"/>
        </w:rPr>
        <w:t xml:space="preserve">far as possible, be accompanied by all documents and other evidence the claimant relies </w:t>
      </w:r>
      <w:proofErr w:type="gramStart"/>
      <w:r w:rsidRPr="003252E9">
        <w:rPr>
          <w:sz w:val="36"/>
        </w:rPr>
        <w:t>on, or</w:t>
      </w:r>
      <w:proofErr w:type="gramEnd"/>
      <w:r w:rsidRPr="003252E9">
        <w:rPr>
          <w:sz w:val="36"/>
        </w:rPr>
        <w:t xml:space="preserve"> contain references to </w:t>
      </w:r>
      <w:r w:rsidRPr="003252E9">
        <w:rPr>
          <w:spacing w:val="-2"/>
          <w:sz w:val="36"/>
        </w:rPr>
        <w:t>them.</w:t>
      </w:r>
    </w:p>
    <w:p w14:paraId="065DE974" w14:textId="46FF1F56" w:rsidR="00C47C6F" w:rsidRPr="003252E9" w:rsidRDefault="00FF2E21" w:rsidP="00CE311D">
      <w:pPr>
        <w:pStyle w:val="a6"/>
        <w:numPr>
          <w:ilvl w:val="0"/>
          <w:numId w:val="16"/>
        </w:numPr>
        <w:tabs>
          <w:tab w:val="left" w:pos="663"/>
        </w:tabs>
        <w:spacing w:before="209" w:line="268" w:lineRule="auto"/>
        <w:ind w:right="172"/>
        <w:rPr>
          <w:sz w:val="36"/>
        </w:rPr>
      </w:pPr>
      <w:r w:rsidRPr="003252E9">
        <w:rPr>
          <w:sz w:val="36"/>
        </w:rPr>
        <w:t>AALCO Hong Kong Regional Arbitration Centre shall promptly notify the respondent of the notice.</w:t>
      </w:r>
    </w:p>
    <w:p w14:paraId="15170FEB" w14:textId="1816206E" w:rsidR="00875862" w:rsidRPr="003252E9" w:rsidRDefault="00FF2E21" w:rsidP="00CE311D">
      <w:pPr>
        <w:pStyle w:val="a6"/>
        <w:numPr>
          <w:ilvl w:val="0"/>
          <w:numId w:val="16"/>
        </w:numPr>
        <w:tabs>
          <w:tab w:val="left" w:pos="663"/>
        </w:tabs>
        <w:spacing w:before="209" w:line="268" w:lineRule="auto"/>
        <w:ind w:right="172"/>
        <w:rPr>
          <w:sz w:val="36"/>
        </w:rPr>
      </w:pPr>
      <w:r w:rsidRPr="003252E9">
        <w:rPr>
          <w:sz w:val="36"/>
        </w:rPr>
        <w:t xml:space="preserve">The day on which the </w:t>
      </w:r>
      <w:r w:rsidR="002C06E5" w:rsidRPr="003252E9">
        <w:rPr>
          <w:sz w:val="36"/>
        </w:rPr>
        <w:t>notice</w:t>
      </w:r>
      <w:r w:rsidRPr="003252E9">
        <w:rPr>
          <w:sz w:val="36"/>
        </w:rPr>
        <w:t xml:space="preserve"> is received by AALCO Hong Kong Regional Arbitration Centre shall be considered as the date on which the proceedings commence.</w:t>
      </w:r>
    </w:p>
    <w:p w14:paraId="2452A6DB" w14:textId="77777777" w:rsidR="00875862" w:rsidRPr="003252E9" w:rsidRDefault="00875862" w:rsidP="00CE311D">
      <w:pPr>
        <w:pStyle w:val="a6"/>
        <w:numPr>
          <w:ilvl w:val="0"/>
          <w:numId w:val="16"/>
        </w:numPr>
        <w:tabs>
          <w:tab w:val="left" w:pos="663"/>
        </w:tabs>
        <w:spacing w:before="209" w:line="268" w:lineRule="auto"/>
        <w:ind w:right="172"/>
        <w:rPr>
          <w:sz w:val="36"/>
        </w:rPr>
      </w:pPr>
      <w:r w:rsidRPr="003252E9">
        <w:rPr>
          <w:sz w:val="36"/>
        </w:rPr>
        <w:lastRenderedPageBreak/>
        <w:t>The notice shall include:</w:t>
      </w:r>
    </w:p>
    <w:p w14:paraId="11D7F86D" w14:textId="77777777" w:rsidR="00875862" w:rsidRPr="003252E9" w:rsidRDefault="00875862" w:rsidP="00CE311D">
      <w:pPr>
        <w:pStyle w:val="a6"/>
        <w:numPr>
          <w:ilvl w:val="1"/>
          <w:numId w:val="33"/>
        </w:numPr>
        <w:tabs>
          <w:tab w:val="left" w:pos="1585"/>
          <w:tab w:val="left" w:pos="1587"/>
        </w:tabs>
        <w:spacing w:before="256"/>
        <w:ind w:right="167"/>
        <w:rPr>
          <w:sz w:val="36"/>
        </w:rPr>
      </w:pPr>
      <w:r w:rsidRPr="003252E9">
        <w:rPr>
          <w:sz w:val="36"/>
        </w:rPr>
        <w:t>the name and designated electronic address of the claimant</w:t>
      </w:r>
      <w:r w:rsidRPr="003252E9">
        <w:rPr>
          <w:spacing w:val="-8"/>
          <w:sz w:val="36"/>
        </w:rPr>
        <w:t xml:space="preserve"> </w:t>
      </w:r>
      <w:r w:rsidRPr="003252E9">
        <w:rPr>
          <w:sz w:val="36"/>
        </w:rPr>
        <w:t>and</w:t>
      </w:r>
      <w:r w:rsidRPr="003252E9">
        <w:rPr>
          <w:spacing w:val="-10"/>
          <w:sz w:val="36"/>
        </w:rPr>
        <w:t xml:space="preserve"> </w:t>
      </w:r>
      <w:r w:rsidRPr="003252E9">
        <w:rPr>
          <w:sz w:val="36"/>
        </w:rPr>
        <w:t>the</w:t>
      </w:r>
      <w:r w:rsidRPr="003252E9">
        <w:rPr>
          <w:spacing w:val="-9"/>
          <w:sz w:val="36"/>
        </w:rPr>
        <w:t xml:space="preserve"> </w:t>
      </w:r>
      <w:r w:rsidRPr="003252E9">
        <w:rPr>
          <w:sz w:val="36"/>
        </w:rPr>
        <w:t>claimant’s</w:t>
      </w:r>
      <w:r w:rsidRPr="003252E9">
        <w:rPr>
          <w:spacing w:val="-9"/>
          <w:sz w:val="36"/>
        </w:rPr>
        <w:t xml:space="preserve"> </w:t>
      </w:r>
      <w:r w:rsidRPr="003252E9">
        <w:rPr>
          <w:sz w:val="36"/>
        </w:rPr>
        <w:t>representative</w:t>
      </w:r>
      <w:r w:rsidRPr="003252E9">
        <w:rPr>
          <w:spacing w:val="-7"/>
          <w:sz w:val="36"/>
        </w:rPr>
        <w:t xml:space="preserve"> </w:t>
      </w:r>
      <w:r w:rsidRPr="003252E9">
        <w:rPr>
          <w:sz w:val="36"/>
        </w:rPr>
        <w:t>(if</w:t>
      </w:r>
      <w:r w:rsidRPr="003252E9">
        <w:rPr>
          <w:spacing w:val="-10"/>
          <w:sz w:val="36"/>
        </w:rPr>
        <w:t xml:space="preserve"> </w:t>
      </w:r>
      <w:r w:rsidRPr="003252E9">
        <w:rPr>
          <w:sz w:val="36"/>
        </w:rPr>
        <w:t xml:space="preserve">any) authorised to act for the claimant in the </w:t>
      </w:r>
      <w:proofErr w:type="gramStart"/>
      <w:r w:rsidRPr="003252E9">
        <w:rPr>
          <w:spacing w:val="-2"/>
          <w:sz w:val="36"/>
        </w:rPr>
        <w:t>proceedings;</w:t>
      </w:r>
      <w:proofErr w:type="gramEnd"/>
    </w:p>
    <w:p w14:paraId="25623169" w14:textId="77777777" w:rsidR="00875862" w:rsidRPr="003252E9" w:rsidRDefault="00875862" w:rsidP="00CE311D">
      <w:pPr>
        <w:pStyle w:val="a6"/>
        <w:numPr>
          <w:ilvl w:val="1"/>
          <w:numId w:val="33"/>
        </w:numPr>
        <w:tabs>
          <w:tab w:val="left" w:pos="1584"/>
          <w:tab w:val="left" w:pos="1586"/>
        </w:tabs>
        <w:spacing w:before="206"/>
        <w:ind w:left="1586"/>
        <w:rPr>
          <w:sz w:val="36"/>
        </w:rPr>
      </w:pPr>
      <w:r w:rsidRPr="003252E9">
        <w:rPr>
          <w:sz w:val="36"/>
        </w:rPr>
        <w:t>the name</w:t>
      </w:r>
      <w:r w:rsidRPr="003252E9">
        <w:rPr>
          <w:spacing w:val="-1"/>
          <w:sz w:val="36"/>
        </w:rPr>
        <w:t xml:space="preserve"> </w:t>
      </w:r>
      <w:r w:rsidRPr="003252E9">
        <w:rPr>
          <w:sz w:val="36"/>
        </w:rPr>
        <w:t>and</w:t>
      </w:r>
      <w:r w:rsidRPr="003252E9">
        <w:rPr>
          <w:spacing w:val="-2"/>
          <w:sz w:val="36"/>
        </w:rPr>
        <w:t xml:space="preserve"> </w:t>
      </w:r>
      <w:r w:rsidRPr="003252E9">
        <w:rPr>
          <w:sz w:val="36"/>
        </w:rPr>
        <w:t>electronic address of the</w:t>
      </w:r>
      <w:r w:rsidRPr="003252E9">
        <w:rPr>
          <w:spacing w:val="-1"/>
          <w:sz w:val="36"/>
        </w:rPr>
        <w:t xml:space="preserve"> </w:t>
      </w:r>
      <w:r w:rsidRPr="003252E9">
        <w:rPr>
          <w:sz w:val="36"/>
        </w:rPr>
        <w:t>respondent and</w:t>
      </w:r>
      <w:r w:rsidRPr="003252E9">
        <w:rPr>
          <w:spacing w:val="-21"/>
          <w:sz w:val="36"/>
        </w:rPr>
        <w:t xml:space="preserve"> </w:t>
      </w:r>
      <w:r w:rsidRPr="003252E9">
        <w:rPr>
          <w:sz w:val="36"/>
        </w:rPr>
        <w:t>the</w:t>
      </w:r>
      <w:r w:rsidRPr="003252E9">
        <w:rPr>
          <w:spacing w:val="-22"/>
          <w:sz w:val="36"/>
        </w:rPr>
        <w:t xml:space="preserve"> </w:t>
      </w:r>
      <w:r w:rsidRPr="003252E9">
        <w:rPr>
          <w:sz w:val="36"/>
        </w:rPr>
        <w:t>respondent’s</w:t>
      </w:r>
      <w:r w:rsidRPr="003252E9">
        <w:rPr>
          <w:spacing w:val="-21"/>
          <w:sz w:val="36"/>
        </w:rPr>
        <w:t xml:space="preserve"> </w:t>
      </w:r>
      <w:r w:rsidRPr="003252E9">
        <w:rPr>
          <w:sz w:val="36"/>
        </w:rPr>
        <w:t>representative</w:t>
      </w:r>
      <w:r w:rsidRPr="003252E9">
        <w:rPr>
          <w:spacing w:val="-20"/>
          <w:sz w:val="36"/>
        </w:rPr>
        <w:t xml:space="preserve"> </w:t>
      </w:r>
      <w:r w:rsidRPr="003252E9">
        <w:rPr>
          <w:sz w:val="36"/>
        </w:rPr>
        <w:t>(if</w:t>
      </w:r>
      <w:r w:rsidRPr="003252E9">
        <w:rPr>
          <w:spacing w:val="-23"/>
          <w:sz w:val="36"/>
        </w:rPr>
        <w:t xml:space="preserve"> </w:t>
      </w:r>
      <w:r w:rsidRPr="003252E9">
        <w:rPr>
          <w:sz w:val="36"/>
        </w:rPr>
        <w:t>any)</w:t>
      </w:r>
      <w:r w:rsidRPr="003252E9">
        <w:rPr>
          <w:spacing w:val="-22"/>
          <w:sz w:val="36"/>
        </w:rPr>
        <w:t xml:space="preserve"> </w:t>
      </w:r>
      <w:r w:rsidRPr="003252E9">
        <w:rPr>
          <w:sz w:val="36"/>
        </w:rPr>
        <w:t xml:space="preserve">known to the </w:t>
      </w:r>
      <w:proofErr w:type="gramStart"/>
      <w:r w:rsidRPr="003252E9">
        <w:rPr>
          <w:sz w:val="36"/>
        </w:rPr>
        <w:t>claimant;</w:t>
      </w:r>
      <w:proofErr w:type="gramEnd"/>
    </w:p>
    <w:p w14:paraId="430E4B62" w14:textId="77777777" w:rsidR="00875862" w:rsidRPr="003252E9" w:rsidRDefault="00875862" w:rsidP="00CE311D">
      <w:pPr>
        <w:pStyle w:val="a6"/>
        <w:numPr>
          <w:ilvl w:val="1"/>
          <w:numId w:val="33"/>
        </w:numPr>
        <w:tabs>
          <w:tab w:val="left" w:pos="1584"/>
          <w:tab w:val="left" w:pos="1586"/>
        </w:tabs>
        <w:spacing w:before="206"/>
        <w:ind w:left="1586" w:right="167"/>
        <w:rPr>
          <w:sz w:val="36"/>
        </w:rPr>
      </w:pPr>
      <w:r w:rsidRPr="003252E9">
        <w:rPr>
          <w:sz w:val="36"/>
        </w:rPr>
        <w:t>a</w:t>
      </w:r>
      <w:r w:rsidRPr="003252E9">
        <w:rPr>
          <w:spacing w:val="-23"/>
          <w:sz w:val="36"/>
        </w:rPr>
        <w:t xml:space="preserve"> </w:t>
      </w:r>
      <w:r w:rsidRPr="003252E9">
        <w:rPr>
          <w:sz w:val="36"/>
        </w:rPr>
        <w:t>copy</w:t>
      </w:r>
      <w:r w:rsidRPr="003252E9">
        <w:rPr>
          <w:spacing w:val="-22"/>
          <w:sz w:val="36"/>
        </w:rPr>
        <w:t xml:space="preserve"> </w:t>
      </w:r>
      <w:r w:rsidRPr="003252E9">
        <w:rPr>
          <w:sz w:val="36"/>
        </w:rPr>
        <w:t>of</w:t>
      </w:r>
      <w:r w:rsidRPr="003252E9">
        <w:rPr>
          <w:spacing w:val="-23"/>
          <w:sz w:val="36"/>
        </w:rPr>
        <w:t xml:space="preserve"> </w:t>
      </w:r>
      <w:r w:rsidRPr="003252E9">
        <w:rPr>
          <w:sz w:val="36"/>
        </w:rPr>
        <w:t>the</w:t>
      </w:r>
      <w:r w:rsidRPr="003252E9">
        <w:rPr>
          <w:spacing w:val="-22"/>
          <w:sz w:val="36"/>
        </w:rPr>
        <w:t xml:space="preserve"> </w:t>
      </w:r>
      <w:r w:rsidRPr="003252E9">
        <w:rPr>
          <w:sz w:val="36"/>
        </w:rPr>
        <w:t>contract</w:t>
      </w:r>
      <w:r w:rsidRPr="003252E9">
        <w:rPr>
          <w:spacing w:val="-23"/>
          <w:sz w:val="36"/>
        </w:rPr>
        <w:t xml:space="preserve"> </w:t>
      </w:r>
      <w:r w:rsidRPr="003252E9">
        <w:rPr>
          <w:sz w:val="36"/>
        </w:rPr>
        <w:t>containing</w:t>
      </w:r>
      <w:r w:rsidRPr="003252E9">
        <w:rPr>
          <w:spacing w:val="-22"/>
          <w:sz w:val="36"/>
        </w:rPr>
        <w:t xml:space="preserve"> </w:t>
      </w:r>
      <w:r w:rsidRPr="003252E9">
        <w:rPr>
          <w:sz w:val="36"/>
        </w:rPr>
        <w:t>the</w:t>
      </w:r>
      <w:r w:rsidRPr="003252E9">
        <w:rPr>
          <w:spacing w:val="-23"/>
          <w:sz w:val="36"/>
        </w:rPr>
        <w:t xml:space="preserve"> </w:t>
      </w:r>
      <w:r w:rsidRPr="003252E9">
        <w:rPr>
          <w:sz w:val="36"/>
        </w:rPr>
        <w:t>mediation</w:t>
      </w:r>
      <w:r w:rsidRPr="003252E9">
        <w:rPr>
          <w:spacing w:val="-22"/>
          <w:sz w:val="36"/>
        </w:rPr>
        <w:t xml:space="preserve"> </w:t>
      </w:r>
      <w:r w:rsidRPr="003252E9">
        <w:rPr>
          <w:sz w:val="36"/>
        </w:rPr>
        <w:t>and arbitration agreement, or</w:t>
      </w:r>
      <w:r w:rsidRPr="003252E9">
        <w:rPr>
          <w:spacing w:val="-1"/>
          <w:sz w:val="36"/>
        </w:rPr>
        <w:t xml:space="preserve"> </w:t>
      </w:r>
      <w:r w:rsidRPr="003252E9">
        <w:rPr>
          <w:sz w:val="36"/>
        </w:rPr>
        <w:t xml:space="preserve">any document providing for mediation and arbitration in accordance with these </w:t>
      </w:r>
      <w:proofErr w:type="gramStart"/>
      <w:r w:rsidRPr="003252E9">
        <w:rPr>
          <w:sz w:val="36"/>
        </w:rPr>
        <w:t>Rules;</w:t>
      </w:r>
      <w:proofErr w:type="gramEnd"/>
    </w:p>
    <w:p w14:paraId="166EB7F6" w14:textId="77777777" w:rsidR="00875862" w:rsidRPr="003252E9" w:rsidRDefault="00875862" w:rsidP="00CE311D">
      <w:pPr>
        <w:pStyle w:val="a6"/>
        <w:numPr>
          <w:ilvl w:val="1"/>
          <w:numId w:val="33"/>
        </w:numPr>
        <w:tabs>
          <w:tab w:val="left" w:pos="1585"/>
        </w:tabs>
        <w:spacing w:before="206"/>
        <w:ind w:left="1585" w:right="0" w:hanging="884"/>
        <w:rPr>
          <w:sz w:val="36"/>
        </w:rPr>
      </w:pPr>
      <w:r w:rsidRPr="003252E9">
        <w:rPr>
          <w:sz w:val="36"/>
        </w:rPr>
        <w:t xml:space="preserve">a statement detailing the nature and circumstances of the dispute, the relief or remedy sought and the actual or estimated value of any monetary claim, together with the factual and legal basis for the entitlement to such relief or remedy, and all documents essential to the </w:t>
      </w:r>
      <w:proofErr w:type="gramStart"/>
      <w:r w:rsidRPr="003252E9">
        <w:rPr>
          <w:sz w:val="36"/>
        </w:rPr>
        <w:t>claim</w:t>
      </w:r>
      <w:r w:rsidRPr="003252E9">
        <w:rPr>
          <w:spacing w:val="-2"/>
          <w:sz w:val="36"/>
        </w:rPr>
        <w:t>;</w:t>
      </w:r>
      <w:proofErr w:type="gramEnd"/>
      <w:r w:rsidRPr="003252E9">
        <w:rPr>
          <w:spacing w:val="-2"/>
          <w:sz w:val="36"/>
        </w:rPr>
        <w:t xml:space="preserve"> </w:t>
      </w:r>
    </w:p>
    <w:p w14:paraId="3094052D" w14:textId="77777777" w:rsidR="00875862" w:rsidRPr="003252E9" w:rsidRDefault="00875862" w:rsidP="00CE311D">
      <w:pPr>
        <w:pStyle w:val="a6"/>
        <w:numPr>
          <w:ilvl w:val="1"/>
          <w:numId w:val="33"/>
        </w:numPr>
        <w:tabs>
          <w:tab w:val="left" w:pos="1586"/>
        </w:tabs>
        <w:spacing w:before="206"/>
        <w:ind w:left="1586" w:right="167"/>
        <w:rPr>
          <w:sz w:val="36"/>
        </w:rPr>
      </w:pPr>
      <w:r w:rsidRPr="003252E9">
        <w:rPr>
          <w:sz w:val="36"/>
        </w:rPr>
        <w:t>any proposed solution(s) to resolve the dispute(s</w:t>
      </w:r>
      <w:proofErr w:type="gramStart"/>
      <w:r w:rsidRPr="003252E9">
        <w:rPr>
          <w:sz w:val="36"/>
        </w:rPr>
        <w:t>);</w:t>
      </w:r>
      <w:proofErr w:type="gramEnd"/>
    </w:p>
    <w:p w14:paraId="39975AA7" w14:textId="77777777" w:rsidR="00875862" w:rsidRPr="003252E9" w:rsidRDefault="00875862" w:rsidP="00CE311D">
      <w:pPr>
        <w:pStyle w:val="a6"/>
        <w:numPr>
          <w:ilvl w:val="1"/>
          <w:numId w:val="33"/>
        </w:numPr>
        <w:tabs>
          <w:tab w:val="left" w:pos="1586"/>
          <w:tab w:val="left" w:pos="1588"/>
        </w:tabs>
        <w:spacing w:before="206"/>
        <w:ind w:left="1586" w:right="167"/>
        <w:rPr>
          <w:sz w:val="36"/>
        </w:rPr>
      </w:pPr>
      <w:r w:rsidRPr="003252E9">
        <w:rPr>
          <w:sz w:val="36"/>
        </w:rPr>
        <w:t>the claimant’s preferred language of proceedings; and</w:t>
      </w:r>
    </w:p>
    <w:p w14:paraId="1758A3B0" w14:textId="0B2A06E5" w:rsidR="007905C4" w:rsidRPr="00417865" w:rsidRDefault="00875862" w:rsidP="00875862">
      <w:pPr>
        <w:pStyle w:val="a6"/>
        <w:numPr>
          <w:ilvl w:val="1"/>
          <w:numId w:val="33"/>
        </w:numPr>
        <w:tabs>
          <w:tab w:val="left" w:pos="1586"/>
          <w:tab w:val="left" w:pos="1588"/>
        </w:tabs>
        <w:spacing w:before="206"/>
        <w:ind w:left="1588" w:right="168"/>
        <w:rPr>
          <w:sz w:val="36"/>
        </w:rPr>
      </w:pPr>
      <w:r w:rsidRPr="003252E9">
        <w:rPr>
          <w:sz w:val="36"/>
        </w:rPr>
        <w:t>the signature or other means of identification and authentication of the claimant and/or the claimant’s representative</w:t>
      </w:r>
      <w:r w:rsidRPr="003252E9">
        <w:rPr>
          <w:rFonts w:eastAsia="SimSun" w:hint="eastAsia"/>
          <w:sz w:val="36"/>
          <w:lang w:eastAsia="zh-CN"/>
        </w:rPr>
        <w:t>,</w:t>
      </w:r>
      <w:r w:rsidRPr="003252E9">
        <w:rPr>
          <w:sz w:val="36"/>
        </w:rPr>
        <w:t xml:space="preserve"> </w:t>
      </w:r>
      <w:r w:rsidRPr="003252E9">
        <w:rPr>
          <w:rFonts w:eastAsia="SimSun" w:hint="eastAsia"/>
          <w:sz w:val="36"/>
          <w:lang w:eastAsia="zh-CN"/>
        </w:rPr>
        <w:t>a</w:t>
      </w:r>
      <w:r w:rsidRPr="003252E9">
        <w:rPr>
          <w:sz w:val="36"/>
        </w:rPr>
        <w:t>ny other information in support of the claims.</w:t>
      </w:r>
    </w:p>
    <w:p w14:paraId="336EDEA5" w14:textId="77777777" w:rsidR="00417865" w:rsidRPr="00417865" w:rsidRDefault="00417865" w:rsidP="00417865">
      <w:pPr>
        <w:tabs>
          <w:tab w:val="left" w:pos="1586"/>
          <w:tab w:val="left" w:pos="1588"/>
        </w:tabs>
        <w:spacing w:before="206"/>
        <w:ind w:left="702" w:right="168"/>
        <w:rPr>
          <w:rFonts w:eastAsia="SimSun"/>
          <w:sz w:val="36"/>
          <w:lang w:eastAsia="zh-CN"/>
        </w:rPr>
      </w:pPr>
    </w:p>
    <w:p w14:paraId="315CBAAB" w14:textId="77777777" w:rsidR="00875862" w:rsidRPr="003252E9" w:rsidRDefault="00875862" w:rsidP="00875862">
      <w:pPr>
        <w:pStyle w:val="1"/>
        <w:tabs>
          <w:tab w:val="left" w:pos="2219"/>
        </w:tabs>
        <w:spacing w:beforeLines="100" w:before="240" w:afterLines="100" w:after="240"/>
        <w:ind w:left="0"/>
      </w:pPr>
      <w:r w:rsidRPr="003252E9">
        <w:lastRenderedPageBreak/>
        <w:t>Article 7</w:t>
      </w:r>
      <w:r w:rsidRPr="003252E9">
        <w:tab/>
        <w:t>Response</w:t>
      </w:r>
    </w:p>
    <w:p w14:paraId="2BBD487B" w14:textId="2A26C5BB" w:rsidR="00875862" w:rsidRPr="00A55F1B" w:rsidRDefault="00875862" w:rsidP="00A55F1B">
      <w:pPr>
        <w:pStyle w:val="a6"/>
        <w:numPr>
          <w:ilvl w:val="0"/>
          <w:numId w:val="15"/>
        </w:numPr>
        <w:tabs>
          <w:tab w:val="left" w:pos="663"/>
        </w:tabs>
        <w:spacing w:before="248" w:line="268" w:lineRule="auto"/>
        <w:rPr>
          <w:sz w:val="36"/>
        </w:rPr>
      </w:pPr>
      <w:r w:rsidRPr="003252E9">
        <w:rPr>
          <w:sz w:val="36"/>
        </w:rPr>
        <w:t>The respondent shall communicate a response to the notice to AALCO Hong Kong Regional Arbitration Centre</w:t>
      </w:r>
      <w:r w:rsidRPr="003252E9">
        <w:rPr>
          <w:spacing w:val="40"/>
          <w:sz w:val="36"/>
        </w:rPr>
        <w:t xml:space="preserve"> </w:t>
      </w:r>
      <w:r w:rsidRPr="003252E9">
        <w:rPr>
          <w:sz w:val="36"/>
        </w:rPr>
        <w:t>in</w:t>
      </w:r>
      <w:r w:rsidRPr="003252E9">
        <w:rPr>
          <w:spacing w:val="40"/>
          <w:sz w:val="36"/>
        </w:rPr>
        <w:t xml:space="preserve"> </w:t>
      </w:r>
      <w:r w:rsidRPr="003252E9">
        <w:rPr>
          <w:sz w:val="36"/>
        </w:rPr>
        <w:t>accordance</w:t>
      </w:r>
      <w:r w:rsidRPr="003252E9">
        <w:rPr>
          <w:spacing w:val="40"/>
          <w:sz w:val="36"/>
        </w:rPr>
        <w:t xml:space="preserve"> </w:t>
      </w:r>
      <w:r w:rsidRPr="003252E9">
        <w:rPr>
          <w:sz w:val="36"/>
        </w:rPr>
        <w:t>with</w:t>
      </w:r>
      <w:r w:rsidRPr="003252E9">
        <w:rPr>
          <w:spacing w:val="40"/>
          <w:sz w:val="36"/>
        </w:rPr>
        <w:t xml:space="preserve"> </w:t>
      </w:r>
      <w:r w:rsidRPr="003252E9">
        <w:rPr>
          <w:sz w:val="36"/>
        </w:rPr>
        <w:t>paragraph</w:t>
      </w:r>
      <w:r w:rsidRPr="003252E9">
        <w:rPr>
          <w:spacing w:val="40"/>
          <w:sz w:val="36"/>
        </w:rPr>
        <w:t xml:space="preserve"> </w:t>
      </w:r>
      <w:r w:rsidRPr="003252E9">
        <w:rPr>
          <w:sz w:val="36"/>
        </w:rPr>
        <w:t>2</w:t>
      </w:r>
      <w:r w:rsidRPr="003252E9">
        <w:rPr>
          <w:spacing w:val="40"/>
          <w:sz w:val="36"/>
        </w:rPr>
        <w:t xml:space="preserve"> </w:t>
      </w:r>
      <w:r w:rsidRPr="003252E9">
        <w:rPr>
          <w:sz w:val="36"/>
        </w:rPr>
        <w:t>of</w:t>
      </w:r>
      <w:r w:rsidRPr="003252E9">
        <w:rPr>
          <w:spacing w:val="40"/>
          <w:sz w:val="36"/>
        </w:rPr>
        <w:t xml:space="preserve"> </w:t>
      </w:r>
      <w:r w:rsidRPr="003252E9">
        <w:rPr>
          <w:sz w:val="36"/>
        </w:rPr>
        <w:t>this</w:t>
      </w:r>
      <w:r w:rsidRPr="003252E9">
        <w:rPr>
          <w:spacing w:val="28"/>
          <w:sz w:val="36"/>
        </w:rPr>
        <w:t xml:space="preserve"> </w:t>
      </w:r>
      <w:r w:rsidRPr="003252E9">
        <w:rPr>
          <w:sz w:val="36"/>
        </w:rPr>
        <w:t>Article</w:t>
      </w:r>
      <w:r w:rsidR="00A55F1B">
        <w:rPr>
          <w:sz w:val="36"/>
        </w:rPr>
        <w:t xml:space="preserve"> </w:t>
      </w:r>
      <w:r w:rsidRPr="00A55F1B">
        <w:rPr>
          <w:sz w:val="36"/>
        </w:rPr>
        <w:t xml:space="preserve">within fourteen (14) days of being notified. The response should, as far as possible, be accompanied by all documents and other evidence relied upon by the </w:t>
      </w:r>
      <w:proofErr w:type="gramStart"/>
      <w:r w:rsidRPr="00A55F1B">
        <w:rPr>
          <w:sz w:val="36"/>
        </w:rPr>
        <w:t>respondent, or</w:t>
      </w:r>
      <w:proofErr w:type="gramEnd"/>
      <w:r w:rsidRPr="00A55F1B">
        <w:rPr>
          <w:sz w:val="36"/>
        </w:rPr>
        <w:t xml:space="preserve"> contain references to them.</w:t>
      </w:r>
    </w:p>
    <w:p w14:paraId="17925853" w14:textId="77777777" w:rsidR="00875862" w:rsidRPr="003252E9" w:rsidRDefault="00875862" w:rsidP="00CE311D">
      <w:pPr>
        <w:pStyle w:val="a6"/>
        <w:numPr>
          <w:ilvl w:val="0"/>
          <w:numId w:val="15"/>
        </w:numPr>
        <w:tabs>
          <w:tab w:val="left" w:pos="662"/>
        </w:tabs>
        <w:ind w:left="662" w:right="0" w:hanging="635"/>
        <w:rPr>
          <w:sz w:val="36"/>
        </w:rPr>
      </w:pPr>
      <w:r w:rsidRPr="003252E9">
        <w:rPr>
          <w:sz w:val="36"/>
        </w:rPr>
        <w:t>The</w:t>
      </w:r>
      <w:r w:rsidRPr="003252E9">
        <w:rPr>
          <w:spacing w:val="-1"/>
          <w:sz w:val="36"/>
        </w:rPr>
        <w:t xml:space="preserve"> </w:t>
      </w:r>
      <w:r w:rsidRPr="003252E9">
        <w:rPr>
          <w:sz w:val="36"/>
        </w:rPr>
        <w:t>response shall</w:t>
      </w:r>
      <w:r w:rsidRPr="003252E9">
        <w:rPr>
          <w:spacing w:val="-3"/>
          <w:sz w:val="36"/>
        </w:rPr>
        <w:t xml:space="preserve"> </w:t>
      </w:r>
      <w:r w:rsidRPr="003252E9">
        <w:rPr>
          <w:spacing w:val="-2"/>
          <w:sz w:val="36"/>
        </w:rPr>
        <w:t>include:</w:t>
      </w:r>
    </w:p>
    <w:p w14:paraId="6453201F" w14:textId="77777777" w:rsidR="00875862" w:rsidRPr="003252E9" w:rsidRDefault="00875862" w:rsidP="00CE311D">
      <w:pPr>
        <w:pStyle w:val="a6"/>
        <w:numPr>
          <w:ilvl w:val="1"/>
          <w:numId w:val="15"/>
        </w:numPr>
        <w:tabs>
          <w:tab w:val="left" w:pos="1727"/>
          <w:tab w:val="left" w:pos="1729"/>
        </w:tabs>
        <w:spacing w:before="255"/>
        <w:ind w:right="167"/>
        <w:rPr>
          <w:sz w:val="36"/>
        </w:rPr>
      </w:pPr>
      <w:r w:rsidRPr="003252E9">
        <w:rPr>
          <w:sz w:val="36"/>
        </w:rPr>
        <w:t>the</w:t>
      </w:r>
      <w:r w:rsidRPr="003252E9">
        <w:rPr>
          <w:spacing w:val="-13"/>
          <w:sz w:val="36"/>
        </w:rPr>
        <w:t xml:space="preserve"> </w:t>
      </w:r>
      <w:r w:rsidRPr="003252E9">
        <w:rPr>
          <w:sz w:val="36"/>
        </w:rPr>
        <w:t>name</w:t>
      </w:r>
      <w:r w:rsidRPr="003252E9">
        <w:rPr>
          <w:spacing w:val="-15"/>
          <w:sz w:val="36"/>
        </w:rPr>
        <w:t xml:space="preserve"> </w:t>
      </w:r>
      <w:r w:rsidRPr="003252E9">
        <w:rPr>
          <w:sz w:val="36"/>
        </w:rPr>
        <w:t>and</w:t>
      </w:r>
      <w:r w:rsidRPr="003252E9">
        <w:rPr>
          <w:spacing w:val="-16"/>
          <w:sz w:val="36"/>
        </w:rPr>
        <w:t xml:space="preserve"> </w:t>
      </w:r>
      <w:r w:rsidRPr="003252E9">
        <w:rPr>
          <w:sz w:val="36"/>
        </w:rPr>
        <w:t>designated</w:t>
      </w:r>
      <w:r w:rsidRPr="003252E9">
        <w:rPr>
          <w:spacing w:val="-16"/>
          <w:sz w:val="36"/>
        </w:rPr>
        <w:t xml:space="preserve"> </w:t>
      </w:r>
      <w:r w:rsidRPr="003252E9">
        <w:rPr>
          <w:sz w:val="36"/>
        </w:rPr>
        <w:t>electronic</w:t>
      </w:r>
      <w:r w:rsidRPr="003252E9">
        <w:rPr>
          <w:spacing w:val="-15"/>
          <w:sz w:val="36"/>
        </w:rPr>
        <w:t xml:space="preserve"> </w:t>
      </w:r>
      <w:r w:rsidRPr="003252E9">
        <w:rPr>
          <w:sz w:val="36"/>
        </w:rPr>
        <w:t>address</w:t>
      </w:r>
      <w:r w:rsidRPr="003252E9">
        <w:rPr>
          <w:spacing w:val="-15"/>
          <w:sz w:val="36"/>
        </w:rPr>
        <w:t xml:space="preserve"> </w:t>
      </w:r>
      <w:r w:rsidRPr="003252E9">
        <w:rPr>
          <w:sz w:val="36"/>
        </w:rPr>
        <w:t>of</w:t>
      </w:r>
      <w:r w:rsidRPr="003252E9">
        <w:rPr>
          <w:spacing w:val="-16"/>
          <w:sz w:val="36"/>
        </w:rPr>
        <w:t xml:space="preserve"> </w:t>
      </w:r>
      <w:r w:rsidRPr="003252E9">
        <w:rPr>
          <w:sz w:val="36"/>
        </w:rPr>
        <w:t>the respondent</w:t>
      </w:r>
      <w:r w:rsidRPr="003252E9">
        <w:rPr>
          <w:spacing w:val="-23"/>
          <w:sz w:val="36"/>
        </w:rPr>
        <w:t xml:space="preserve"> </w:t>
      </w:r>
      <w:r w:rsidRPr="003252E9">
        <w:rPr>
          <w:sz w:val="36"/>
        </w:rPr>
        <w:t>and</w:t>
      </w:r>
      <w:r w:rsidRPr="003252E9">
        <w:rPr>
          <w:spacing w:val="-22"/>
          <w:sz w:val="36"/>
        </w:rPr>
        <w:t xml:space="preserve"> </w:t>
      </w:r>
      <w:r w:rsidRPr="003252E9">
        <w:rPr>
          <w:sz w:val="36"/>
        </w:rPr>
        <w:t>the</w:t>
      </w:r>
      <w:r w:rsidRPr="003252E9">
        <w:rPr>
          <w:spacing w:val="-23"/>
          <w:sz w:val="36"/>
        </w:rPr>
        <w:t xml:space="preserve"> </w:t>
      </w:r>
      <w:r w:rsidRPr="003252E9">
        <w:rPr>
          <w:sz w:val="36"/>
        </w:rPr>
        <w:t>respondent’s</w:t>
      </w:r>
      <w:r w:rsidRPr="003252E9">
        <w:rPr>
          <w:spacing w:val="-22"/>
          <w:sz w:val="36"/>
        </w:rPr>
        <w:t xml:space="preserve"> </w:t>
      </w:r>
      <w:r w:rsidRPr="003252E9">
        <w:rPr>
          <w:sz w:val="36"/>
        </w:rPr>
        <w:t>representative</w:t>
      </w:r>
      <w:r w:rsidRPr="003252E9">
        <w:rPr>
          <w:spacing w:val="-23"/>
          <w:sz w:val="36"/>
        </w:rPr>
        <w:t xml:space="preserve"> </w:t>
      </w:r>
      <w:r w:rsidRPr="003252E9">
        <w:rPr>
          <w:sz w:val="36"/>
        </w:rPr>
        <w:t xml:space="preserve">(if any) authorised to act for the respondent in the </w:t>
      </w:r>
      <w:proofErr w:type="gramStart"/>
      <w:r w:rsidRPr="003252E9">
        <w:rPr>
          <w:spacing w:val="-2"/>
          <w:sz w:val="36"/>
        </w:rPr>
        <w:t>proceedings;</w:t>
      </w:r>
      <w:proofErr w:type="gramEnd"/>
    </w:p>
    <w:p w14:paraId="64043966" w14:textId="211DAF15" w:rsidR="00875862" w:rsidRPr="003252E9" w:rsidRDefault="00875862" w:rsidP="00CE311D">
      <w:pPr>
        <w:pStyle w:val="a6"/>
        <w:numPr>
          <w:ilvl w:val="1"/>
          <w:numId w:val="15"/>
        </w:numPr>
        <w:tabs>
          <w:tab w:val="left" w:pos="1727"/>
          <w:tab w:val="left" w:pos="1729"/>
        </w:tabs>
        <w:ind w:right="163"/>
        <w:rPr>
          <w:sz w:val="36"/>
        </w:rPr>
      </w:pPr>
      <w:r w:rsidRPr="003252E9">
        <w:rPr>
          <w:sz w:val="36"/>
        </w:rPr>
        <w:t xml:space="preserve">a statement confirming or denying, in full or in part, any claim made by the claimant in the Request, together with the factual and legal basis for, and all documents essential, to such confirmation or </w:t>
      </w:r>
      <w:proofErr w:type="gramStart"/>
      <w:r w:rsidRPr="003252E9">
        <w:rPr>
          <w:sz w:val="36"/>
        </w:rPr>
        <w:t>denial</w:t>
      </w:r>
      <w:r w:rsidRPr="003252E9">
        <w:rPr>
          <w:spacing w:val="-2"/>
          <w:sz w:val="36"/>
        </w:rPr>
        <w:t>;</w:t>
      </w:r>
      <w:proofErr w:type="gramEnd"/>
    </w:p>
    <w:p w14:paraId="111AECBA" w14:textId="77777777" w:rsidR="00875862" w:rsidRPr="003252E9" w:rsidRDefault="00875862" w:rsidP="00CE311D">
      <w:pPr>
        <w:pStyle w:val="a6"/>
        <w:numPr>
          <w:ilvl w:val="1"/>
          <w:numId w:val="15"/>
        </w:numPr>
        <w:tabs>
          <w:tab w:val="left" w:pos="1728"/>
        </w:tabs>
        <w:spacing w:before="206"/>
        <w:ind w:left="1728" w:right="0" w:hanging="1026"/>
        <w:rPr>
          <w:sz w:val="36"/>
        </w:rPr>
      </w:pPr>
      <w:r w:rsidRPr="003252E9">
        <w:rPr>
          <w:sz w:val="36"/>
        </w:rPr>
        <w:t>any</w:t>
      </w:r>
      <w:r w:rsidRPr="003252E9">
        <w:rPr>
          <w:spacing w:val="-22"/>
          <w:sz w:val="36"/>
        </w:rPr>
        <w:t xml:space="preserve"> </w:t>
      </w:r>
      <w:r w:rsidRPr="003252E9">
        <w:rPr>
          <w:sz w:val="36"/>
        </w:rPr>
        <w:t>proposed</w:t>
      </w:r>
      <w:r w:rsidRPr="003252E9">
        <w:rPr>
          <w:spacing w:val="-23"/>
          <w:sz w:val="36"/>
        </w:rPr>
        <w:t xml:space="preserve"> </w:t>
      </w:r>
      <w:r w:rsidRPr="003252E9">
        <w:rPr>
          <w:sz w:val="36"/>
        </w:rPr>
        <w:t>solution(s)</w:t>
      </w:r>
      <w:r w:rsidRPr="003252E9">
        <w:rPr>
          <w:spacing w:val="-20"/>
          <w:sz w:val="36"/>
        </w:rPr>
        <w:t xml:space="preserve"> </w:t>
      </w:r>
      <w:r w:rsidRPr="003252E9">
        <w:rPr>
          <w:sz w:val="36"/>
        </w:rPr>
        <w:t>to</w:t>
      </w:r>
      <w:r w:rsidRPr="003252E9">
        <w:rPr>
          <w:spacing w:val="-23"/>
          <w:sz w:val="36"/>
        </w:rPr>
        <w:t xml:space="preserve"> </w:t>
      </w:r>
      <w:r w:rsidRPr="003252E9">
        <w:rPr>
          <w:sz w:val="36"/>
        </w:rPr>
        <w:t>resolve</w:t>
      </w:r>
      <w:r w:rsidRPr="003252E9">
        <w:rPr>
          <w:spacing w:val="-19"/>
          <w:sz w:val="36"/>
        </w:rPr>
        <w:t xml:space="preserve"> </w:t>
      </w:r>
      <w:r w:rsidRPr="003252E9">
        <w:rPr>
          <w:sz w:val="36"/>
        </w:rPr>
        <w:t>the</w:t>
      </w:r>
      <w:r w:rsidRPr="003252E9">
        <w:rPr>
          <w:spacing w:val="-22"/>
          <w:sz w:val="36"/>
        </w:rPr>
        <w:t xml:space="preserve"> </w:t>
      </w:r>
      <w:r w:rsidRPr="003252E9">
        <w:rPr>
          <w:spacing w:val="-2"/>
          <w:sz w:val="36"/>
        </w:rPr>
        <w:t>dispute(s</w:t>
      </w:r>
      <w:proofErr w:type="gramStart"/>
      <w:r w:rsidRPr="003252E9">
        <w:rPr>
          <w:spacing w:val="-2"/>
          <w:sz w:val="36"/>
        </w:rPr>
        <w:t>);</w:t>
      </w:r>
      <w:proofErr w:type="gramEnd"/>
    </w:p>
    <w:p w14:paraId="50F859E9" w14:textId="77777777" w:rsidR="00875862" w:rsidRPr="003252E9" w:rsidRDefault="00875862" w:rsidP="00CE311D">
      <w:pPr>
        <w:pStyle w:val="a6"/>
        <w:numPr>
          <w:ilvl w:val="1"/>
          <w:numId w:val="15"/>
        </w:numPr>
        <w:tabs>
          <w:tab w:val="left" w:pos="1727"/>
          <w:tab w:val="left" w:pos="1729"/>
        </w:tabs>
        <w:spacing w:before="205"/>
        <w:ind w:right="167"/>
        <w:rPr>
          <w:sz w:val="36"/>
        </w:rPr>
      </w:pPr>
      <w:r w:rsidRPr="003252E9">
        <w:rPr>
          <w:sz w:val="36"/>
        </w:rPr>
        <w:t>the</w:t>
      </w:r>
      <w:r w:rsidRPr="003252E9">
        <w:rPr>
          <w:spacing w:val="-5"/>
          <w:sz w:val="36"/>
        </w:rPr>
        <w:t xml:space="preserve"> </w:t>
      </w:r>
      <w:r w:rsidRPr="003252E9">
        <w:rPr>
          <w:sz w:val="36"/>
        </w:rPr>
        <w:t>signature</w:t>
      </w:r>
      <w:r w:rsidRPr="003252E9">
        <w:rPr>
          <w:spacing w:val="-5"/>
          <w:sz w:val="36"/>
        </w:rPr>
        <w:t xml:space="preserve"> </w:t>
      </w:r>
      <w:r w:rsidRPr="003252E9">
        <w:rPr>
          <w:sz w:val="36"/>
        </w:rPr>
        <w:t>or</w:t>
      </w:r>
      <w:r w:rsidRPr="003252E9">
        <w:rPr>
          <w:spacing w:val="-8"/>
          <w:sz w:val="36"/>
        </w:rPr>
        <w:t xml:space="preserve"> </w:t>
      </w:r>
      <w:r w:rsidRPr="003252E9">
        <w:rPr>
          <w:sz w:val="36"/>
        </w:rPr>
        <w:t>other</w:t>
      </w:r>
      <w:r w:rsidRPr="003252E9">
        <w:rPr>
          <w:spacing w:val="-6"/>
          <w:sz w:val="36"/>
        </w:rPr>
        <w:t xml:space="preserve"> </w:t>
      </w:r>
      <w:r w:rsidRPr="003252E9">
        <w:rPr>
          <w:sz w:val="36"/>
        </w:rPr>
        <w:t>means</w:t>
      </w:r>
      <w:r w:rsidRPr="003252E9">
        <w:rPr>
          <w:spacing w:val="-4"/>
          <w:sz w:val="36"/>
        </w:rPr>
        <w:t xml:space="preserve"> </w:t>
      </w:r>
      <w:r w:rsidRPr="003252E9">
        <w:rPr>
          <w:sz w:val="36"/>
        </w:rPr>
        <w:t>of</w:t>
      </w:r>
      <w:r w:rsidRPr="003252E9">
        <w:rPr>
          <w:spacing w:val="-8"/>
          <w:sz w:val="36"/>
        </w:rPr>
        <w:t xml:space="preserve"> </w:t>
      </w:r>
      <w:r w:rsidRPr="003252E9">
        <w:rPr>
          <w:sz w:val="36"/>
        </w:rPr>
        <w:t>identification</w:t>
      </w:r>
      <w:r w:rsidRPr="003252E9">
        <w:rPr>
          <w:spacing w:val="-6"/>
          <w:sz w:val="36"/>
        </w:rPr>
        <w:t xml:space="preserve"> </w:t>
      </w:r>
      <w:r w:rsidRPr="003252E9">
        <w:rPr>
          <w:sz w:val="36"/>
        </w:rPr>
        <w:t xml:space="preserve">and authentication of the respondent and/or the respondent’s </w:t>
      </w:r>
      <w:proofErr w:type="gramStart"/>
      <w:r w:rsidRPr="003252E9">
        <w:rPr>
          <w:sz w:val="36"/>
        </w:rPr>
        <w:t>representative;</w:t>
      </w:r>
      <w:proofErr w:type="gramEnd"/>
      <w:r w:rsidRPr="003252E9">
        <w:rPr>
          <w:sz w:val="36"/>
        </w:rPr>
        <w:t xml:space="preserve"> </w:t>
      </w:r>
    </w:p>
    <w:p w14:paraId="629E1E47" w14:textId="77777777" w:rsidR="00875862" w:rsidRPr="003252E9" w:rsidRDefault="00875862" w:rsidP="00CE311D">
      <w:pPr>
        <w:pStyle w:val="a6"/>
        <w:numPr>
          <w:ilvl w:val="1"/>
          <w:numId w:val="15"/>
        </w:numPr>
        <w:tabs>
          <w:tab w:val="left" w:pos="1727"/>
          <w:tab w:val="left" w:pos="1729"/>
        </w:tabs>
        <w:spacing w:before="206"/>
        <w:rPr>
          <w:sz w:val="36"/>
        </w:rPr>
      </w:pPr>
      <w:r w:rsidRPr="003252E9">
        <w:rPr>
          <w:sz w:val="36"/>
        </w:rPr>
        <w:t xml:space="preserve">a statement detailing the circumstances giving rise to any counterclaim, the relief or remedy sought and the actual or estimated value of any monetary counterclaim, together with the factual and legal basis for </w:t>
      </w:r>
      <w:r w:rsidRPr="003252E9">
        <w:rPr>
          <w:sz w:val="36"/>
        </w:rPr>
        <w:lastRenderedPageBreak/>
        <w:t>the entitlement to such relief or remedy, and all documents essential to the counterclaim; and</w:t>
      </w:r>
    </w:p>
    <w:p w14:paraId="66FC7371" w14:textId="77777777" w:rsidR="00875862" w:rsidRPr="003252E9" w:rsidRDefault="00875862" w:rsidP="00D7735F">
      <w:pPr>
        <w:pStyle w:val="a6"/>
        <w:numPr>
          <w:ilvl w:val="1"/>
          <w:numId w:val="15"/>
        </w:numPr>
        <w:tabs>
          <w:tab w:val="left" w:pos="1727"/>
          <w:tab w:val="left" w:pos="1729"/>
        </w:tabs>
        <w:spacing w:before="206"/>
        <w:rPr>
          <w:sz w:val="36"/>
        </w:rPr>
      </w:pPr>
      <w:r w:rsidRPr="003252E9">
        <w:rPr>
          <w:sz w:val="36"/>
        </w:rPr>
        <w:t>any other information in support of the response or counterclaim.</w:t>
      </w:r>
    </w:p>
    <w:p w14:paraId="7DE5943B" w14:textId="77777777" w:rsidR="00875862" w:rsidRPr="00666512" w:rsidRDefault="00875862" w:rsidP="00875862">
      <w:pPr>
        <w:pStyle w:val="a3"/>
        <w:jc w:val="left"/>
        <w:rPr>
          <w:rFonts w:eastAsia="SimSun"/>
          <w:b/>
          <w:bCs/>
          <w:lang w:eastAsia="zh-CN"/>
        </w:rPr>
      </w:pPr>
    </w:p>
    <w:p w14:paraId="6DDEC5FE" w14:textId="076BF332" w:rsidR="00206546" w:rsidRPr="003252E9" w:rsidRDefault="00206546" w:rsidP="007B7772">
      <w:pPr>
        <w:pStyle w:val="1"/>
        <w:tabs>
          <w:tab w:val="left" w:pos="2218"/>
        </w:tabs>
        <w:spacing w:beforeLines="100" w:before="240" w:afterLines="100" w:after="240"/>
        <w:ind w:left="2279" w:hanging="2268"/>
        <w:rPr>
          <w:rFonts w:eastAsia="SimSun"/>
          <w:lang w:eastAsia="zh-CN"/>
        </w:rPr>
      </w:pPr>
      <w:bookmarkStart w:id="10" w:name="Article_6___Response"/>
      <w:bookmarkEnd w:id="10"/>
      <w:r w:rsidRPr="003252E9">
        <w:t>Article 8</w:t>
      </w:r>
      <w:r w:rsidR="00072C8D" w:rsidRPr="003252E9">
        <w:tab/>
      </w:r>
      <w:r w:rsidRPr="003252E9">
        <w:t>Defence to Counterclaim</w:t>
      </w:r>
    </w:p>
    <w:p w14:paraId="3C84E9D3" w14:textId="0E7D732A" w:rsidR="00206546" w:rsidRPr="003252E9" w:rsidRDefault="00206546" w:rsidP="00CE311D">
      <w:pPr>
        <w:pStyle w:val="a6"/>
        <w:numPr>
          <w:ilvl w:val="0"/>
          <w:numId w:val="34"/>
        </w:numPr>
        <w:tabs>
          <w:tab w:val="left" w:pos="662"/>
        </w:tabs>
        <w:ind w:right="0"/>
        <w:rPr>
          <w:sz w:val="36"/>
        </w:rPr>
      </w:pPr>
      <w:r w:rsidRPr="003252E9">
        <w:rPr>
          <w:sz w:val="36"/>
        </w:rPr>
        <w:t xml:space="preserve">Where a counterclaim is submitted by the respondent in accordance with Article 7(2)(e), the claimant shall communicate a defence to the counterclaim to the AALCO Hong Kong Regional Arbitration Centre within fourteen (14) days of being notified of the counterclaim. The defence should, as far as possible, be accompanied by all documents and other evidence relied upon by the claimant in opposition to the </w:t>
      </w:r>
      <w:proofErr w:type="gramStart"/>
      <w:r w:rsidRPr="003252E9">
        <w:rPr>
          <w:sz w:val="36"/>
        </w:rPr>
        <w:t>counterclaim, or</w:t>
      </w:r>
      <w:proofErr w:type="gramEnd"/>
      <w:r w:rsidRPr="003252E9">
        <w:rPr>
          <w:sz w:val="36"/>
        </w:rPr>
        <w:t xml:space="preserve"> contain references to them.</w:t>
      </w:r>
    </w:p>
    <w:p w14:paraId="0618674B" w14:textId="77777777" w:rsidR="007B7772" w:rsidRPr="003252E9" w:rsidRDefault="00206546" w:rsidP="00CE311D">
      <w:pPr>
        <w:pStyle w:val="a6"/>
        <w:numPr>
          <w:ilvl w:val="0"/>
          <w:numId w:val="34"/>
        </w:numPr>
        <w:tabs>
          <w:tab w:val="left" w:pos="662"/>
        </w:tabs>
        <w:ind w:right="0"/>
        <w:rPr>
          <w:sz w:val="36"/>
        </w:rPr>
      </w:pPr>
      <w:r w:rsidRPr="003252E9">
        <w:rPr>
          <w:sz w:val="36"/>
        </w:rPr>
        <w:t>The defence to the counterclaim shall include:</w:t>
      </w:r>
    </w:p>
    <w:p w14:paraId="7C386FB1" w14:textId="5D141CB5" w:rsidR="00206546" w:rsidRPr="003252E9" w:rsidRDefault="00206546" w:rsidP="00CE311D">
      <w:pPr>
        <w:pStyle w:val="a6"/>
        <w:numPr>
          <w:ilvl w:val="0"/>
          <w:numId w:val="35"/>
        </w:numPr>
        <w:tabs>
          <w:tab w:val="left" w:pos="1727"/>
          <w:tab w:val="left" w:pos="1729"/>
        </w:tabs>
        <w:spacing w:before="255"/>
        <w:ind w:right="167"/>
        <w:rPr>
          <w:sz w:val="36"/>
        </w:rPr>
      </w:pPr>
      <w:r w:rsidRPr="003252E9">
        <w:rPr>
          <w:sz w:val="36"/>
        </w:rPr>
        <w:t xml:space="preserve">the name and designated electronic address of the claimant and the claimant’s representative (if any) authorised to act for the claimant in this </w:t>
      </w:r>
      <w:proofErr w:type="gramStart"/>
      <w:r w:rsidRPr="003252E9">
        <w:rPr>
          <w:sz w:val="36"/>
        </w:rPr>
        <w:t>regard;</w:t>
      </w:r>
      <w:proofErr w:type="gramEnd"/>
    </w:p>
    <w:p w14:paraId="650F0F1F" w14:textId="39CA7AA5" w:rsidR="00206546" w:rsidRPr="003252E9" w:rsidRDefault="00206546" w:rsidP="00CE311D">
      <w:pPr>
        <w:pStyle w:val="a6"/>
        <w:numPr>
          <w:ilvl w:val="0"/>
          <w:numId w:val="35"/>
        </w:numPr>
        <w:tabs>
          <w:tab w:val="left" w:pos="1727"/>
          <w:tab w:val="left" w:pos="1729"/>
        </w:tabs>
        <w:spacing w:before="255"/>
        <w:ind w:right="167"/>
        <w:rPr>
          <w:sz w:val="36"/>
        </w:rPr>
      </w:pPr>
      <w:r w:rsidRPr="003252E9">
        <w:rPr>
          <w:sz w:val="36"/>
        </w:rPr>
        <w:t xml:space="preserve">a statement confirming or denying, in full or in part, the counterclaim made by the respondent, together with the factual and legal basis for, and all documents essential to, such confirmation or </w:t>
      </w:r>
      <w:proofErr w:type="gramStart"/>
      <w:r w:rsidRPr="003252E9">
        <w:rPr>
          <w:sz w:val="36"/>
        </w:rPr>
        <w:t>denial;</w:t>
      </w:r>
      <w:proofErr w:type="gramEnd"/>
    </w:p>
    <w:p w14:paraId="4ED863F2" w14:textId="77777777" w:rsidR="00206546" w:rsidRPr="003252E9" w:rsidRDefault="00206546" w:rsidP="00CE311D">
      <w:pPr>
        <w:pStyle w:val="a6"/>
        <w:numPr>
          <w:ilvl w:val="0"/>
          <w:numId w:val="35"/>
        </w:numPr>
        <w:tabs>
          <w:tab w:val="left" w:pos="1727"/>
          <w:tab w:val="left" w:pos="1729"/>
        </w:tabs>
        <w:spacing w:before="255"/>
        <w:ind w:right="167"/>
        <w:rPr>
          <w:sz w:val="36"/>
        </w:rPr>
      </w:pPr>
      <w:r w:rsidRPr="003252E9">
        <w:rPr>
          <w:sz w:val="36"/>
        </w:rPr>
        <w:t xml:space="preserve">any proposed solution(s) to resolve the </w:t>
      </w:r>
      <w:proofErr w:type="gramStart"/>
      <w:r w:rsidRPr="003252E9">
        <w:rPr>
          <w:sz w:val="36"/>
        </w:rPr>
        <w:t>counterclaim;</w:t>
      </w:r>
      <w:proofErr w:type="gramEnd"/>
    </w:p>
    <w:p w14:paraId="70277B93" w14:textId="2CBB3715" w:rsidR="00206546" w:rsidRPr="003252E9" w:rsidRDefault="00206546" w:rsidP="00CE311D">
      <w:pPr>
        <w:pStyle w:val="a6"/>
        <w:numPr>
          <w:ilvl w:val="0"/>
          <w:numId w:val="35"/>
        </w:numPr>
        <w:tabs>
          <w:tab w:val="left" w:pos="1727"/>
          <w:tab w:val="left" w:pos="1729"/>
        </w:tabs>
        <w:spacing w:before="255"/>
        <w:ind w:right="167"/>
        <w:rPr>
          <w:sz w:val="36"/>
        </w:rPr>
      </w:pPr>
      <w:r w:rsidRPr="003252E9">
        <w:rPr>
          <w:sz w:val="36"/>
        </w:rPr>
        <w:t xml:space="preserve">the signature or other means of identification </w:t>
      </w:r>
      <w:r w:rsidRPr="003252E9">
        <w:rPr>
          <w:sz w:val="36"/>
        </w:rPr>
        <w:lastRenderedPageBreak/>
        <w:t>and authentication of the claimant and/or the claimant’s representative; and</w:t>
      </w:r>
    </w:p>
    <w:p w14:paraId="2BF2CA94" w14:textId="55C1C82B" w:rsidR="00206546" w:rsidRPr="003252E9" w:rsidRDefault="00206546" w:rsidP="00CE311D">
      <w:pPr>
        <w:pStyle w:val="a6"/>
        <w:numPr>
          <w:ilvl w:val="0"/>
          <w:numId w:val="35"/>
        </w:numPr>
        <w:tabs>
          <w:tab w:val="left" w:pos="1727"/>
          <w:tab w:val="left" w:pos="1729"/>
        </w:tabs>
        <w:spacing w:before="255"/>
        <w:ind w:right="167"/>
        <w:rPr>
          <w:sz w:val="36"/>
        </w:rPr>
      </w:pPr>
      <w:r w:rsidRPr="003252E9">
        <w:rPr>
          <w:sz w:val="36"/>
        </w:rPr>
        <w:t>any other information in support of the defence to the counterclaim.</w:t>
      </w:r>
    </w:p>
    <w:p w14:paraId="23245051" w14:textId="77777777" w:rsidR="00206546" w:rsidRPr="00666512" w:rsidRDefault="00206546" w:rsidP="000360FA">
      <w:pPr>
        <w:pStyle w:val="a3"/>
        <w:jc w:val="left"/>
        <w:rPr>
          <w:b/>
          <w:bCs/>
        </w:rPr>
      </w:pPr>
    </w:p>
    <w:p w14:paraId="381C0CCC" w14:textId="5BED85A8" w:rsidR="00C47C6F" w:rsidRPr="003252E9" w:rsidRDefault="00FF2E21" w:rsidP="007958FE">
      <w:pPr>
        <w:pStyle w:val="1"/>
        <w:tabs>
          <w:tab w:val="left" w:pos="2218"/>
        </w:tabs>
        <w:spacing w:beforeLines="100" w:before="240" w:afterLines="100" w:after="240"/>
        <w:ind w:left="2279" w:hanging="2268"/>
        <w:jc w:val="both"/>
      </w:pPr>
      <w:bookmarkStart w:id="11" w:name="Article_7_Time_Limit_for_Commencement_of"/>
      <w:bookmarkEnd w:id="11"/>
      <w:r w:rsidRPr="003252E9">
        <w:t xml:space="preserve">Article </w:t>
      </w:r>
      <w:r w:rsidR="007E7EDB" w:rsidRPr="003252E9">
        <w:rPr>
          <w:rFonts w:hint="eastAsia"/>
        </w:rPr>
        <w:t>9</w:t>
      </w:r>
      <w:r w:rsidR="00B76F78" w:rsidRPr="003252E9">
        <w:tab/>
      </w:r>
      <w:r w:rsidRPr="003252E9">
        <w:t>Time Limit for Commencement of Proceeding Concerning Selection and/or Eligibility Disputes and Other Non</w:t>
      </w:r>
      <w:r w:rsidR="00B76F78" w:rsidRPr="003252E9">
        <w:t>-Commercial</w:t>
      </w:r>
      <w:r w:rsidR="00187D77" w:rsidRPr="003252E9">
        <w:t xml:space="preserve"> </w:t>
      </w:r>
      <w:r w:rsidRPr="003252E9">
        <w:t>disputes</w:t>
      </w:r>
    </w:p>
    <w:p w14:paraId="2723C94D" w14:textId="211B2DFE" w:rsidR="00C47C6F" w:rsidRPr="003252E9" w:rsidRDefault="00FF2E21" w:rsidP="00CE311D">
      <w:pPr>
        <w:pStyle w:val="a6"/>
        <w:numPr>
          <w:ilvl w:val="0"/>
          <w:numId w:val="31"/>
        </w:numPr>
        <w:tabs>
          <w:tab w:val="left" w:pos="747"/>
        </w:tabs>
        <w:spacing w:before="215" w:line="268" w:lineRule="auto"/>
        <w:rPr>
          <w:sz w:val="36"/>
        </w:rPr>
      </w:pPr>
      <w:r w:rsidRPr="003252E9">
        <w:rPr>
          <w:sz w:val="36"/>
        </w:rPr>
        <w:t>In the absence of a time limit prescribed in the relevant statutes or regulations of the federation, association or sports-related body concerned, or in a previous agreement, the time limit for the commencement of proceedings by way of communicating a notice to AALCO</w:t>
      </w:r>
      <w:r w:rsidRPr="003252E9">
        <w:rPr>
          <w:spacing w:val="-2"/>
          <w:sz w:val="36"/>
        </w:rPr>
        <w:t xml:space="preserve"> </w:t>
      </w:r>
      <w:r w:rsidRPr="003252E9">
        <w:rPr>
          <w:sz w:val="36"/>
        </w:rPr>
        <w:t>Hong</w:t>
      </w:r>
      <w:r w:rsidRPr="003252E9">
        <w:rPr>
          <w:spacing w:val="-4"/>
          <w:sz w:val="36"/>
        </w:rPr>
        <w:t xml:space="preserve"> </w:t>
      </w:r>
      <w:r w:rsidRPr="003252E9">
        <w:rPr>
          <w:sz w:val="36"/>
        </w:rPr>
        <w:t>Kong</w:t>
      </w:r>
      <w:r w:rsidRPr="003252E9">
        <w:rPr>
          <w:spacing w:val="-1"/>
          <w:sz w:val="36"/>
        </w:rPr>
        <w:t xml:space="preserve"> </w:t>
      </w:r>
      <w:r w:rsidRPr="003252E9">
        <w:rPr>
          <w:sz w:val="36"/>
        </w:rPr>
        <w:t>Regional</w:t>
      </w:r>
      <w:r w:rsidRPr="003252E9">
        <w:rPr>
          <w:spacing w:val="-23"/>
          <w:sz w:val="36"/>
        </w:rPr>
        <w:t xml:space="preserve"> </w:t>
      </w:r>
      <w:r w:rsidRPr="003252E9">
        <w:rPr>
          <w:sz w:val="36"/>
        </w:rPr>
        <w:t>Arbitration</w:t>
      </w:r>
      <w:r w:rsidRPr="003252E9">
        <w:rPr>
          <w:spacing w:val="-3"/>
          <w:sz w:val="36"/>
        </w:rPr>
        <w:t xml:space="preserve"> </w:t>
      </w:r>
      <w:r w:rsidRPr="003252E9">
        <w:rPr>
          <w:sz w:val="36"/>
        </w:rPr>
        <w:t xml:space="preserve">Centre under these Rules shall be twenty-one (21) days after the person was informed of the concerned decision, or the decision became known to them (whichever is the </w:t>
      </w:r>
      <w:r w:rsidRPr="003252E9">
        <w:rPr>
          <w:spacing w:val="-2"/>
          <w:sz w:val="36"/>
        </w:rPr>
        <w:t>earlier).</w:t>
      </w:r>
    </w:p>
    <w:p w14:paraId="29CB63B3" w14:textId="2AC03FD1" w:rsidR="00C47C6F" w:rsidRPr="003252E9" w:rsidRDefault="00FF2E21" w:rsidP="00CE311D">
      <w:pPr>
        <w:pStyle w:val="a6"/>
        <w:numPr>
          <w:ilvl w:val="0"/>
          <w:numId w:val="31"/>
        </w:numPr>
        <w:tabs>
          <w:tab w:val="left" w:pos="748"/>
        </w:tabs>
        <w:spacing w:line="269" w:lineRule="auto"/>
        <w:ind w:left="748" w:right="164"/>
        <w:rPr>
          <w:sz w:val="36"/>
        </w:rPr>
      </w:pPr>
      <w:r w:rsidRPr="003252E9">
        <w:rPr>
          <w:sz w:val="36"/>
        </w:rPr>
        <w:t>AALCO Hong Kong Regional</w:t>
      </w:r>
      <w:r w:rsidRPr="003252E9">
        <w:rPr>
          <w:spacing w:val="-4"/>
          <w:sz w:val="36"/>
        </w:rPr>
        <w:t xml:space="preserve"> </w:t>
      </w:r>
      <w:r w:rsidRPr="003252E9">
        <w:rPr>
          <w:sz w:val="36"/>
        </w:rPr>
        <w:t>Arbitration Centre shall not initiate a procedure if the notice is, on its face, filed out of time and shall so notify the person who filed the notice accordingly.</w:t>
      </w:r>
    </w:p>
    <w:p w14:paraId="312C75BA" w14:textId="2C5D06E6" w:rsidR="00C47C6F" w:rsidRPr="003252E9" w:rsidRDefault="00FF2E21" w:rsidP="00CE311D">
      <w:pPr>
        <w:pStyle w:val="a6"/>
        <w:numPr>
          <w:ilvl w:val="0"/>
          <w:numId w:val="31"/>
        </w:numPr>
        <w:tabs>
          <w:tab w:val="left" w:pos="748"/>
        </w:tabs>
        <w:spacing w:line="268" w:lineRule="auto"/>
        <w:ind w:right="163"/>
        <w:rPr>
          <w:sz w:val="36"/>
        </w:rPr>
      </w:pPr>
      <w:r w:rsidRPr="003252E9">
        <w:rPr>
          <w:sz w:val="36"/>
        </w:rPr>
        <w:t>When a procedure is initiated, a party may request AALCO Hong Kong Regional Arbitration Centre and the</w:t>
      </w:r>
      <w:r w:rsidRPr="003252E9">
        <w:rPr>
          <w:spacing w:val="-1"/>
          <w:sz w:val="36"/>
        </w:rPr>
        <w:t xml:space="preserve"> </w:t>
      </w:r>
      <w:r w:rsidRPr="003252E9">
        <w:rPr>
          <w:sz w:val="36"/>
        </w:rPr>
        <w:t>mediator</w:t>
      </w:r>
      <w:r w:rsidRPr="003252E9">
        <w:rPr>
          <w:spacing w:val="-2"/>
          <w:sz w:val="36"/>
        </w:rPr>
        <w:t xml:space="preserve"> </w:t>
      </w:r>
      <w:r w:rsidRPr="003252E9">
        <w:rPr>
          <w:sz w:val="36"/>
        </w:rPr>
        <w:t>or</w:t>
      </w:r>
      <w:r w:rsidRPr="003252E9">
        <w:rPr>
          <w:spacing w:val="-4"/>
          <w:sz w:val="36"/>
        </w:rPr>
        <w:t xml:space="preserve"> </w:t>
      </w:r>
      <w:r w:rsidRPr="003252E9">
        <w:rPr>
          <w:sz w:val="36"/>
        </w:rPr>
        <w:t>arbitrator,</w:t>
      </w:r>
      <w:r w:rsidRPr="003252E9">
        <w:rPr>
          <w:spacing w:val="-3"/>
          <w:sz w:val="36"/>
        </w:rPr>
        <w:t xml:space="preserve"> </w:t>
      </w:r>
      <w:r w:rsidRPr="003252E9">
        <w:rPr>
          <w:sz w:val="36"/>
        </w:rPr>
        <w:t>if</w:t>
      </w:r>
      <w:r w:rsidRPr="003252E9">
        <w:rPr>
          <w:spacing w:val="-4"/>
          <w:sz w:val="36"/>
        </w:rPr>
        <w:t xml:space="preserve"> </w:t>
      </w:r>
      <w:r w:rsidRPr="003252E9">
        <w:rPr>
          <w:sz w:val="36"/>
        </w:rPr>
        <w:t>appointed,</w:t>
      </w:r>
      <w:r w:rsidRPr="003252E9">
        <w:rPr>
          <w:spacing w:val="-1"/>
          <w:sz w:val="36"/>
        </w:rPr>
        <w:t xml:space="preserve"> </w:t>
      </w:r>
      <w:r w:rsidRPr="003252E9">
        <w:rPr>
          <w:sz w:val="36"/>
        </w:rPr>
        <w:t>to</w:t>
      </w:r>
      <w:r w:rsidRPr="003252E9">
        <w:rPr>
          <w:spacing w:val="-2"/>
          <w:sz w:val="36"/>
        </w:rPr>
        <w:t xml:space="preserve"> </w:t>
      </w:r>
      <w:r w:rsidRPr="003252E9">
        <w:rPr>
          <w:sz w:val="36"/>
        </w:rPr>
        <w:t>terminate</w:t>
      </w:r>
      <w:r w:rsidRPr="003252E9">
        <w:rPr>
          <w:spacing w:val="-3"/>
          <w:sz w:val="36"/>
        </w:rPr>
        <w:t xml:space="preserve"> </w:t>
      </w:r>
      <w:r w:rsidRPr="003252E9">
        <w:rPr>
          <w:sz w:val="36"/>
        </w:rPr>
        <w:t>it</w:t>
      </w:r>
      <w:r w:rsidRPr="003252E9">
        <w:rPr>
          <w:spacing w:val="-1"/>
          <w:sz w:val="36"/>
        </w:rPr>
        <w:t xml:space="preserve"> </w:t>
      </w:r>
      <w:r w:rsidRPr="003252E9">
        <w:rPr>
          <w:sz w:val="36"/>
        </w:rPr>
        <w:t>if the notice is late.</w:t>
      </w:r>
    </w:p>
    <w:p w14:paraId="27464A0D" w14:textId="77777777" w:rsidR="00450B15" w:rsidRPr="00666512" w:rsidRDefault="00450B15" w:rsidP="00666512">
      <w:pPr>
        <w:tabs>
          <w:tab w:val="left" w:pos="748"/>
        </w:tabs>
        <w:spacing w:line="268" w:lineRule="auto"/>
        <w:ind w:left="27" w:right="163"/>
        <w:rPr>
          <w:rFonts w:eastAsia="SimSun"/>
          <w:lang w:eastAsia="zh-CN"/>
        </w:rPr>
      </w:pPr>
    </w:p>
    <w:p w14:paraId="3D7E61A1" w14:textId="22E4315C" w:rsidR="00C47C6F" w:rsidRPr="003252E9" w:rsidRDefault="00FF2E21" w:rsidP="007958FE">
      <w:pPr>
        <w:pStyle w:val="1"/>
        <w:tabs>
          <w:tab w:val="left" w:pos="2218"/>
        </w:tabs>
        <w:spacing w:beforeLines="100" w:before="240" w:afterLines="100" w:after="240"/>
        <w:ind w:left="2279" w:hanging="2268"/>
        <w:jc w:val="both"/>
      </w:pPr>
      <w:r w:rsidRPr="003252E9">
        <w:lastRenderedPageBreak/>
        <w:t xml:space="preserve">Article </w:t>
      </w:r>
      <w:r w:rsidR="007E7EDB" w:rsidRPr="003252E9">
        <w:rPr>
          <w:rFonts w:hint="eastAsia"/>
        </w:rPr>
        <w:t>10</w:t>
      </w:r>
      <w:r w:rsidR="00415A6A" w:rsidRPr="003252E9">
        <w:tab/>
      </w:r>
      <w:r w:rsidRPr="003252E9">
        <w:t>Seat of Arbitration</w:t>
      </w:r>
    </w:p>
    <w:p w14:paraId="669004CF" w14:textId="6D5E4FD7" w:rsidR="00C47C6F" w:rsidRPr="003252E9" w:rsidRDefault="000360FA" w:rsidP="00067758">
      <w:pPr>
        <w:pStyle w:val="a3"/>
        <w:spacing w:before="251"/>
        <w:ind w:left="27"/>
        <w:rPr>
          <w:rFonts w:eastAsia="SimSun"/>
          <w:spacing w:val="-2"/>
          <w:lang w:eastAsia="zh-CN"/>
        </w:rPr>
      </w:pPr>
      <w:r w:rsidRPr="003252E9">
        <w:t>The parties may agree on the seat of arbitration. In the absence of such agreement, t</w:t>
      </w:r>
      <w:r w:rsidR="00FF2E21" w:rsidRPr="003252E9">
        <w:t>he</w:t>
      </w:r>
      <w:r w:rsidR="00FF2E21" w:rsidRPr="003252E9">
        <w:rPr>
          <w:spacing w:val="-25"/>
        </w:rPr>
        <w:t xml:space="preserve"> </w:t>
      </w:r>
      <w:r w:rsidR="00FF2E21" w:rsidRPr="003252E9">
        <w:t>seat</w:t>
      </w:r>
      <w:r w:rsidR="00FF2E21" w:rsidRPr="003252E9">
        <w:rPr>
          <w:spacing w:val="-21"/>
        </w:rPr>
        <w:t xml:space="preserve"> </w:t>
      </w:r>
      <w:r w:rsidR="00FF2E21" w:rsidRPr="003252E9">
        <w:t>of</w:t>
      </w:r>
      <w:r w:rsidR="00FF2E21" w:rsidRPr="003252E9">
        <w:rPr>
          <w:spacing w:val="-23"/>
        </w:rPr>
        <w:t xml:space="preserve"> </w:t>
      </w:r>
      <w:r w:rsidR="00FF2E21" w:rsidRPr="003252E9">
        <w:t>arbitration</w:t>
      </w:r>
      <w:r w:rsidR="00FF2E21" w:rsidRPr="003252E9">
        <w:rPr>
          <w:spacing w:val="-22"/>
        </w:rPr>
        <w:t xml:space="preserve"> </w:t>
      </w:r>
      <w:r w:rsidR="00FF2E21" w:rsidRPr="003252E9">
        <w:t>under</w:t>
      </w:r>
      <w:r w:rsidR="00FF2E21" w:rsidRPr="003252E9">
        <w:rPr>
          <w:spacing w:val="-22"/>
        </w:rPr>
        <w:t xml:space="preserve"> </w:t>
      </w:r>
      <w:r w:rsidR="00FF2E21" w:rsidRPr="003252E9">
        <w:t>these</w:t>
      </w:r>
      <w:r w:rsidR="00FF2E21" w:rsidRPr="003252E9">
        <w:rPr>
          <w:spacing w:val="-23"/>
        </w:rPr>
        <w:t xml:space="preserve"> </w:t>
      </w:r>
      <w:r w:rsidR="00FF2E21" w:rsidRPr="003252E9">
        <w:t>Rules</w:t>
      </w:r>
      <w:r w:rsidR="00FF2E21" w:rsidRPr="003252E9">
        <w:rPr>
          <w:spacing w:val="-22"/>
        </w:rPr>
        <w:t xml:space="preserve"> </w:t>
      </w:r>
      <w:r w:rsidR="00FF2E21" w:rsidRPr="003252E9">
        <w:t>is</w:t>
      </w:r>
      <w:r w:rsidR="00FF2E21" w:rsidRPr="003252E9">
        <w:rPr>
          <w:spacing w:val="-23"/>
        </w:rPr>
        <w:t xml:space="preserve"> </w:t>
      </w:r>
      <w:r w:rsidR="00FF2E21" w:rsidRPr="003252E9">
        <w:t>Hong</w:t>
      </w:r>
      <w:r w:rsidR="00FF2E21" w:rsidRPr="003252E9">
        <w:rPr>
          <w:spacing w:val="-22"/>
        </w:rPr>
        <w:t xml:space="preserve"> </w:t>
      </w:r>
      <w:r w:rsidR="00FF2E21" w:rsidRPr="003252E9">
        <w:t>Kong,</w:t>
      </w:r>
      <w:r w:rsidR="00FF2E21" w:rsidRPr="003252E9">
        <w:rPr>
          <w:spacing w:val="-20"/>
        </w:rPr>
        <w:t xml:space="preserve"> </w:t>
      </w:r>
      <w:r w:rsidR="00FF2E21" w:rsidRPr="003252E9">
        <w:rPr>
          <w:spacing w:val="-2"/>
        </w:rPr>
        <w:t>China</w:t>
      </w:r>
      <w:r w:rsidR="00222654" w:rsidRPr="003252E9">
        <w:rPr>
          <w:spacing w:val="-2"/>
        </w:rPr>
        <w:t>, unless the arbitral tribunal determines, having regard to the circumstances of the case that another seat is more appropriate</w:t>
      </w:r>
      <w:r w:rsidR="00FF2E21" w:rsidRPr="003252E9">
        <w:rPr>
          <w:spacing w:val="-2"/>
        </w:rPr>
        <w:t>.</w:t>
      </w:r>
      <w:r w:rsidR="00DF3530" w:rsidRPr="003252E9">
        <w:rPr>
          <w:spacing w:val="-2"/>
        </w:rPr>
        <w:t xml:space="preserve"> </w:t>
      </w:r>
      <w:r w:rsidR="00C801BB" w:rsidRPr="003252E9">
        <w:rPr>
          <w:spacing w:val="-2"/>
        </w:rPr>
        <w:t xml:space="preserve">The award shall be deemed to have been made at the seat of arbitration. </w:t>
      </w:r>
    </w:p>
    <w:p w14:paraId="7F6277A4" w14:textId="77777777" w:rsidR="00842D6E" w:rsidRPr="00666512" w:rsidRDefault="00842D6E" w:rsidP="00067758">
      <w:pPr>
        <w:pStyle w:val="a3"/>
        <w:spacing w:before="251"/>
        <w:ind w:left="27"/>
        <w:rPr>
          <w:rFonts w:eastAsia="SimSun"/>
          <w:b/>
          <w:iCs/>
        </w:rPr>
      </w:pPr>
    </w:p>
    <w:p w14:paraId="58667B85" w14:textId="63EF71D8" w:rsidR="00C47C6F" w:rsidRPr="003252E9" w:rsidRDefault="00FF2E21" w:rsidP="007958FE">
      <w:pPr>
        <w:pStyle w:val="1"/>
        <w:spacing w:beforeLines="100" w:before="240" w:afterLines="100" w:after="240" w:line="259" w:lineRule="auto"/>
        <w:ind w:left="2296" w:right="170" w:hanging="2268"/>
        <w:jc w:val="both"/>
      </w:pPr>
      <w:bookmarkStart w:id="12" w:name="Article_9_____Place_of_Mediation_Session"/>
      <w:bookmarkEnd w:id="12"/>
      <w:r w:rsidRPr="003252E9">
        <w:t xml:space="preserve">Article </w:t>
      </w:r>
      <w:r w:rsidR="007E7EDB" w:rsidRPr="003252E9">
        <w:rPr>
          <w:rFonts w:eastAsia="SimSun" w:hint="eastAsia"/>
          <w:lang w:eastAsia="zh-CN"/>
        </w:rPr>
        <w:t>11</w:t>
      </w:r>
      <w:r w:rsidR="00B76F78" w:rsidRPr="003252E9">
        <w:rPr>
          <w:rFonts w:eastAsia="SimSun"/>
          <w:spacing w:val="40"/>
          <w:lang w:eastAsia="zh-CN"/>
        </w:rPr>
        <w:tab/>
      </w:r>
      <w:r w:rsidRPr="003252E9">
        <w:t xml:space="preserve">Place of Mediation Session or Arbitration </w:t>
      </w:r>
      <w:r w:rsidRPr="003252E9">
        <w:rPr>
          <w:spacing w:val="-2"/>
        </w:rPr>
        <w:t>Hearing</w:t>
      </w:r>
    </w:p>
    <w:p w14:paraId="233EAE96" w14:textId="77777777" w:rsidR="00B76F78" w:rsidRPr="003252E9" w:rsidRDefault="001043F2" w:rsidP="00067758">
      <w:pPr>
        <w:pStyle w:val="a3"/>
        <w:spacing w:before="251"/>
        <w:ind w:left="27"/>
      </w:pPr>
      <w:r w:rsidRPr="003252E9">
        <w:t>Unless otherwise agreed by the parties, mediation meeting or arbitration hearing shall be held virtually on the Designated Online Platform.</w:t>
      </w:r>
      <w:bookmarkStart w:id="13" w:name="Article_10___Language_of_Proceedings"/>
      <w:bookmarkEnd w:id="13"/>
    </w:p>
    <w:p w14:paraId="749BCF88" w14:textId="77777777" w:rsidR="00B76F78" w:rsidRPr="00666512" w:rsidRDefault="00B76F78" w:rsidP="00666512">
      <w:pPr>
        <w:pStyle w:val="a3"/>
        <w:spacing w:before="251"/>
        <w:ind w:left="27"/>
        <w:rPr>
          <w:rFonts w:eastAsia="SimSun"/>
          <w:b/>
          <w:iCs/>
        </w:rPr>
      </w:pPr>
    </w:p>
    <w:p w14:paraId="65B18770" w14:textId="36BC65D8" w:rsidR="00C47C6F" w:rsidRPr="003252E9" w:rsidRDefault="00FF2E21" w:rsidP="007958FE">
      <w:pPr>
        <w:pStyle w:val="1"/>
        <w:spacing w:beforeLines="100" w:before="240" w:afterLines="100" w:after="240" w:line="259" w:lineRule="auto"/>
        <w:ind w:left="2296" w:right="170" w:hanging="2268"/>
        <w:jc w:val="both"/>
      </w:pPr>
      <w:r w:rsidRPr="003252E9">
        <w:t xml:space="preserve">Article </w:t>
      </w:r>
      <w:r w:rsidR="007E7EDB" w:rsidRPr="003252E9">
        <w:rPr>
          <w:rFonts w:hint="eastAsia"/>
        </w:rPr>
        <w:t>12</w:t>
      </w:r>
      <w:r w:rsidRPr="003252E9">
        <w:tab/>
        <w:t>Language of Proceedings</w:t>
      </w:r>
    </w:p>
    <w:p w14:paraId="66A5C307" w14:textId="2D5CA01E" w:rsidR="00C47C6F" w:rsidRPr="002E7BD7" w:rsidRDefault="00FF2E21" w:rsidP="0002676A">
      <w:pPr>
        <w:pStyle w:val="a6"/>
        <w:numPr>
          <w:ilvl w:val="0"/>
          <w:numId w:val="14"/>
        </w:numPr>
        <w:tabs>
          <w:tab w:val="left" w:pos="662"/>
        </w:tabs>
        <w:spacing w:before="0" w:line="269" w:lineRule="auto"/>
        <w:ind w:left="663" w:right="164" w:hanging="635"/>
        <w:rPr>
          <w:sz w:val="36"/>
        </w:rPr>
      </w:pPr>
      <w:r w:rsidRPr="003252E9">
        <w:rPr>
          <w:sz w:val="36"/>
        </w:rPr>
        <w:t>The language of the proceedings under these Rules is English or Chinese. In the absence of</w:t>
      </w:r>
      <w:r w:rsidRPr="003252E9">
        <w:rPr>
          <w:spacing w:val="-2"/>
          <w:sz w:val="36"/>
        </w:rPr>
        <w:t xml:space="preserve"> </w:t>
      </w:r>
      <w:r w:rsidRPr="003252E9">
        <w:rPr>
          <w:sz w:val="36"/>
        </w:rPr>
        <w:t xml:space="preserve">agreement between the parties, the mediator or </w:t>
      </w:r>
      <w:bookmarkStart w:id="14" w:name="_Hlk219736541"/>
      <w:r w:rsidR="00642E13">
        <w:rPr>
          <w:rFonts w:eastAsia="SimSun" w:hint="eastAsia"/>
          <w:sz w:val="36"/>
          <w:lang w:eastAsia="zh-CN"/>
        </w:rPr>
        <w:t>a</w:t>
      </w:r>
      <w:r w:rsidR="00642E13" w:rsidRPr="00666512">
        <w:rPr>
          <w:rFonts w:eastAsia="SimSun"/>
          <w:sz w:val="36"/>
          <w:lang w:eastAsia="zh-CN"/>
        </w:rPr>
        <w:t>rbitral tribunal</w:t>
      </w:r>
      <w:bookmarkEnd w:id="14"/>
      <w:r w:rsidR="00642E13">
        <w:rPr>
          <w:rFonts w:eastAsia="SimSun" w:hint="eastAsia"/>
          <w:sz w:val="36"/>
          <w:lang w:eastAsia="zh-CN"/>
        </w:rPr>
        <w:t xml:space="preserve"> </w:t>
      </w:r>
      <w:r w:rsidRPr="003252E9">
        <w:rPr>
          <w:sz w:val="36"/>
        </w:rPr>
        <w:t xml:space="preserve">or, if not yet been appointed, AALCO Hong Kong Regional Arbitration Centre, shall select one of these </w:t>
      </w:r>
      <w:r w:rsidR="000360FA" w:rsidRPr="003252E9">
        <w:rPr>
          <w:sz w:val="36"/>
        </w:rPr>
        <w:t xml:space="preserve">two </w:t>
      </w:r>
      <w:r w:rsidRPr="003252E9">
        <w:rPr>
          <w:sz w:val="36"/>
        </w:rPr>
        <w:t>languages at the commencement of proceeding, after considering</w:t>
      </w:r>
      <w:r w:rsidRPr="003252E9">
        <w:rPr>
          <w:spacing w:val="-12"/>
          <w:sz w:val="36"/>
        </w:rPr>
        <w:t xml:space="preserve"> </w:t>
      </w:r>
      <w:r w:rsidRPr="003252E9">
        <w:rPr>
          <w:sz w:val="36"/>
        </w:rPr>
        <w:t>all</w:t>
      </w:r>
      <w:r w:rsidRPr="003252E9">
        <w:rPr>
          <w:spacing w:val="-12"/>
          <w:sz w:val="36"/>
        </w:rPr>
        <w:t xml:space="preserve"> </w:t>
      </w:r>
      <w:r w:rsidRPr="003252E9">
        <w:rPr>
          <w:sz w:val="36"/>
        </w:rPr>
        <w:t>relevant</w:t>
      </w:r>
      <w:r w:rsidRPr="003252E9">
        <w:rPr>
          <w:spacing w:val="-9"/>
          <w:sz w:val="36"/>
        </w:rPr>
        <w:t xml:space="preserve"> </w:t>
      </w:r>
      <w:r w:rsidRPr="003252E9">
        <w:rPr>
          <w:sz w:val="36"/>
        </w:rPr>
        <w:t>circumstances.</w:t>
      </w:r>
      <w:r w:rsidRPr="003252E9">
        <w:rPr>
          <w:spacing w:val="-12"/>
          <w:sz w:val="36"/>
        </w:rPr>
        <w:t xml:space="preserve"> </w:t>
      </w:r>
      <w:r w:rsidRPr="003252E9">
        <w:rPr>
          <w:sz w:val="36"/>
        </w:rPr>
        <w:t>Once</w:t>
      </w:r>
      <w:r w:rsidRPr="003252E9">
        <w:rPr>
          <w:spacing w:val="-9"/>
          <w:sz w:val="36"/>
        </w:rPr>
        <w:t xml:space="preserve"> </w:t>
      </w:r>
      <w:r w:rsidRPr="003252E9">
        <w:rPr>
          <w:sz w:val="36"/>
        </w:rPr>
        <w:t xml:space="preserve">designated, the proceedings shall be conducted exclusively in the chosen language, unless otherwise mutually agreed by the parties and the mediator or </w:t>
      </w:r>
      <w:r w:rsidR="00581AD5">
        <w:rPr>
          <w:rFonts w:eastAsia="SimSun" w:hint="eastAsia"/>
          <w:sz w:val="36"/>
          <w:lang w:eastAsia="zh-CN"/>
        </w:rPr>
        <w:t>a</w:t>
      </w:r>
      <w:r w:rsidR="00581AD5" w:rsidRPr="00666512">
        <w:rPr>
          <w:rFonts w:eastAsia="SimSun"/>
          <w:sz w:val="36"/>
          <w:lang w:eastAsia="zh-CN"/>
        </w:rPr>
        <w:t>rbitral tribunal</w:t>
      </w:r>
      <w:r w:rsidRPr="003252E9">
        <w:rPr>
          <w:sz w:val="36"/>
        </w:rPr>
        <w:t>.</w:t>
      </w:r>
    </w:p>
    <w:p w14:paraId="542862A9" w14:textId="77777777" w:rsidR="002E7BD7" w:rsidRPr="003252E9" w:rsidRDefault="002E7BD7" w:rsidP="002E7BD7">
      <w:pPr>
        <w:pStyle w:val="a6"/>
        <w:tabs>
          <w:tab w:val="left" w:pos="662"/>
        </w:tabs>
        <w:spacing w:before="0" w:line="269" w:lineRule="auto"/>
        <w:ind w:left="663" w:right="164" w:firstLine="0"/>
        <w:rPr>
          <w:sz w:val="36"/>
        </w:rPr>
      </w:pPr>
    </w:p>
    <w:p w14:paraId="0037E09A" w14:textId="2C8DB175" w:rsidR="00C47C6F" w:rsidRPr="003252E9" w:rsidRDefault="00FF2E21">
      <w:pPr>
        <w:pStyle w:val="a6"/>
        <w:numPr>
          <w:ilvl w:val="0"/>
          <w:numId w:val="14"/>
        </w:numPr>
        <w:tabs>
          <w:tab w:val="left" w:pos="662"/>
        </w:tabs>
        <w:spacing w:before="210" w:line="268" w:lineRule="auto"/>
        <w:rPr>
          <w:sz w:val="36"/>
        </w:rPr>
      </w:pPr>
      <w:r w:rsidRPr="003252E9">
        <w:rPr>
          <w:sz w:val="36"/>
        </w:rPr>
        <w:lastRenderedPageBreak/>
        <w:t>The parties</w:t>
      </w:r>
      <w:r w:rsidRPr="003252E9">
        <w:rPr>
          <w:spacing w:val="-2"/>
          <w:sz w:val="36"/>
        </w:rPr>
        <w:t xml:space="preserve"> </w:t>
      </w:r>
      <w:r w:rsidRPr="003252E9">
        <w:rPr>
          <w:sz w:val="36"/>
        </w:rPr>
        <w:t>may</w:t>
      </w:r>
      <w:r w:rsidRPr="003252E9">
        <w:rPr>
          <w:spacing w:val="-3"/>
          <w:sz w:val="36"/>
        </w:rPr>
        <w:t xml:space="preserve"> </w:t>
      </w:r>
      <w:r w:rsidRPr="003252E9">
        <w:rPr>
          <w:sz w:val="36"/>
        </w:rPr>
        <w:t>request the use of</w:t>
      </w:r>
      <w:r w:rsidRPr="003252E9">
        <w:rPr>
          <w:spacing w:val="-1"/>
          <w:sz w:val="36"/>
        </w:rPr>
        <w:t xml:space="preserve"> </w:t>
      </w:r>
      <w:r w:rsidRPr="003252E9">
        <w:rPr>
          <w:sz w:val="36"/>
        </w:rPr>
        <w:t>a language</w:t>
      </w:r>
      <w:r w:rsidRPr="003252E9">
        <w:rPr>
          <w:spacing w:val="-2"/>
          <w:sz w:val="36"/>
        </w:rPr>
        <w:t xml:space="preserve"> </w:t>
      </w:r>
      <w:r w:rsidRPr="003252E9">
        <w:rPr>
          <w:sz w:val="36"/>
        </w:rPr>
        <w:t>other</w:t>
      </w:r>
      <w:r w:rsidRPr="003252E9">
        <w:rPr>
          <w:spacing w:val="-1"/>
          <w:sz w:val="36"/>
        </w:rPr>
        <w:t xml:space="preserve"> </w:t>
      </w:r>
      <w:r w:rsidRPr="003252E9">
        <w:rPr>
          <w:sz w:val="36"/>
        </w:rPr>
        <w:t>than English or Chinese, subject to approval by both AALCO</w:t>
      </w:r>
      <w:r w:rsidRPr="003252E9">
        <w:rPr>
          <w:spacing w:val="-23"/>
          <w:sz w:val="36"/>
        </w:rPr>
        <w:t xml:space="preserve"> </w:t>
      </w:r>
      <w:r w:rsidRPr="003252E9">
        <w:rPr>
          <w:sz w:val="36"/>
        </w:rPr>
        <w:t>Hong</w:t>
      </w:r>
      <w:r w:rsidRPr="003252E9">
        <w:rPr>
          <w:spacing w:val="-22"/>
          <w:sz w:val="36"/>
        </w:rPr>
        <w:t xml:space="preserve"> </w:t>
      </w:r>
      <w:r w:rsidRPr="003252E9">
        <w:rPr>
          <w:sz w:val="36"/>
        </w:rPr>
        <w:t>Kong</w:t>
      </w:r>
      <w:r w:rsidRPr="003252E9">
        <w:rPr>
          <w:spacing w:val="-23"/>
          <w:sz w:val="36"/>
        </w:rPr>
        <w:t xml:space="preserve"> </w:t>
      </w:r>
      <w:r w:rsidRPr="003252E9">
        <w:rPr>
          <w:sz w:val="36"/>
        </w:rPr>
        <w:t>Regional</w:t>
      </w:r>
      <w:r w:rsidRPr="003252E9">
        <w:rPr>
          <w:spacing w:val="-22"/>
          <w:sz w:val="36"/>
        </w:rPr>
        <w:t xml:space="preserve"> </w:t>
      </w:r>
      <w:r w:rsidRPr="003252E9">
        <w:rPr>
          <w:sz w:val="36"/>
        </w:rPr>
        <w:t>Arbitration</w:t>
      </w:r>
      <w:r w:rsidRPr="003252E9">
        <w:rPr>
          <w:spacing w:val="-23"/>
          <w:sz w:val="36"/>
        </w:rPr>
        <w:t xml:space="preserve"> </w:t>
      </w:r>
      <w:r w:rsidRPr="003252E9">
        <w:rPr>
          <w:sz w:val="36"/>
        </w:rPr>
        <w:t>Centre</w:t>
      </w:r>
      <w:r w:rsidRPr="003252E9">
        <w:rPr>
          <w:spacing w:val="-22"/>
          <w:sz w:val="36"/>
        </w:rPr>
        <w:t xml:space="preserve"> </w:t>
      </w:r>
      <w:r w:rsidRPr="003252E9">
        <w:rPr>
          <w:sz w:val="36"/>
        </w:rPr>
        <w:t>and</w:t>
      </w:r>
      <w:r w:rsidRPr="003252E9">
        <w:rPr>
          <w:spacing w:val="-23"/>
          <w:sz w:val="36"/>
        </w:rPr>
        <w:t xml:space="preserve"> </w:t>
      </w:r>
      <w:r w:rsidRPr="003252E9">
        <w:rPr>
          <w:sz w:val="36"/>
        </w:rPr>
        <w:t xml:space="preserve">the mediator or </w:t>
      </w:r>
      <w:r w:rsidR="0073673F" w:rsidRPr="00875862">
        <w:rPr>
          <w:sz w:val="36"/>
        </w:rPr>
        <w:t>arbitra</w:t>
      </w:r>
      <w:r w:rsidR="0073673F">
        <w:rPr>
          <w:sz w:val="36"/>
        </w:rPr>
        <w:t>l tribunal</w:t>
      </w:r>
      <w:r w:rsidRPr="00875862">
        <w:rPr>
          <w:sz w:val="36"/>
        </w:rPr>
        <w:t>.</w:t>
      </w:r>
      <w:r w:rsidRPr="003252E9">
        <w:rPr>
          <w:sz w:val="36"/>
        </w:rPr>
        <w:t xml:space="preserve">  </w:t>
      </w:r>
    </w:p>
    <w:p w14:paraId="7AB02D7D" w14:textId="009F0ADE" w:rsidR="00C47C6F" w:rsidRPr="003252E9" w:rsidRDefault="00FF2E21">
      <w:pPr>
        <w:pStyle w:val="a6"/>
        <w:numPr>
          <w:ilvl w:val="0"/>
          <w:numId w:val="14"/>
        </w:numPr>
        <w:tabs>
          <w:tab w:val="left" w:pos="662"/>
        </w:tabs>
        <w:spacing w:before="209" w:line="268" w:lineRule="auto"/>
        <w:ind w:right="166"/>
        <w:rPr>
          <w:sz w:val="36"/>
        </w:rPr>
      </w:pPr>
      <w:r w:rsidRPr="003252E9">
        <w:rPr>
          <w:sz w:val="36"/>
        </w:rPr>
        <w:t>For</w:t>
      </w:r>
      <w:r w:rsidRPr="003252E9">
        <w:rPr>
          <w:spacing w:val="-10"/>
          <w:sz w:val="36"/>
        </w:rPr>
        <w:t xml:space="preserve"> </w:t>
      </w:r>
      <w:r w:rsidRPr="003252E9">
        <w:rPr>
          <w:sz w:val="36"/>
        </w:rPr>
        <w:t>any</w:t>
      </w:r>
      <w:r w:rsidRPr="003252E9">
        <w:rPr>
          <w:spacing w:val="-13"/>
          <w:sz w:val="36"/>
        </w:rPr>
        <w:t xml:space="preserve"> </w:t>
      </w:r>
      <w:r w:rsidRPr="003252E9">
        <w:rPr>
          <w:sz w:val="36"/>
        </w:rPr>
        <w:t>mediation</w:t>
      </w:r>
      <w:r w:rsidRPr="003252E9">
        <w:rPr>
          <w:spacing w:val="-11"/>
          <w:sz w:val="36"/>
        </w:rPr>
        <w:t xml:space="preserve"> </w:t>
      </w:r>
      <w:r w:rsidRPr="003252E9">
        <w:rPr>
          <w:sz w:val="36"/>
        </w:rPr>
        <w:t>meeting</w:t>
      </w:r>
      <w:r w:rsidRPr="003252E9">
        <w:rPr>
          <w:spacing w:val="-13"/>
          <w:sz w:val="36"/>
        </w:rPr>
        <w:t xml:space="preserve"> </w:t>
      </w:r>
      <w:r w:rsidRPr="003252E9">
        <w:rPr>
          <w:sz w:val="36"/>
        </w:rPr>
        <w:t>or</w:t>
      </w:r>
      <w:r w:rsidRPr="003252E9">
        <w:rPr>
          <w:spacing w:val="-13"/>
          <w:sz w:val="36"/>
        </w:rPr>
        <w:t xml:space="preserve"> </w:t>
      </w:r>
      <w:r w:rsidRPr="003252E9">
        <w:rPr>
          <w:sz w:val="36"/>
        </w:rPr>
        <w:t>arbitration</w:t>
      </w:r>
      <w:r w:rsidRPr="003252E9">
        <w:rPr>
          <w:spacing w:val="-13"/>
          <w:sz w:val="36"/>
        </w:rPr>
        <w:t xml:space="preserve"> </w:t>
      </w:r>
      <w:r w:rsidRPr="003252E9">
        <w:rPr>
          <w:sz w:val="36"/>
        </w:rPr>
        <w:t>hearing,</w:t>
      </w:r>
      <w:r w:rsidRPr="003252E9">
        <w:rPr>
          <w:spacing w:val="-12"/>
          <w:sz w:val="36"/>
        </w:rPr>
        <w:t xml:space="preserve"> </w:t>
      </w:r>
      <w:r w:rsidRPr="003252E9">
        <w:rPr>
          <w:sz w:val="36"/>
        </w:rPr>
        <w:t>a</w:t>
      </w:r>
      <w:r w:rsidRPr="003252E9">
        <w:rPr>
          <w:spacing w:val="-12"/>
          <w:sz w:val="36"/>
        </w:rPr>
        <w:t xml:space="preserve"> </w:t>
      </w:r>
      <w:r w:rsidRPr="003252E9">
        <w:rPr>
          <w:sz w:val="36"/>
        </w:rPr>
        <w:t>party may be permitted to use a language other than the designated</w:t>
      </w:r>
      <w:r w:rsidRPr="003252E9">
        <w:rPr>
          <w:spacing w:val="-16"/>
          <w:sz w:val="36"/>
        </w:rPr>
        <w:t xml:space="preserve"> </w:t>
      </w:r>
      <w:r w:rsidRPr="003252E9">
        <w:rPr>
          <w:sz w:val="36"/>
        </w:rPr>
        <w:t>proceedings</w:t>
      </w:r>
      <w:r w:rsidRPr="003252E9">
        <w:rPr>
          <w:spacing w:val="-17"/>
          <w:sz w:val="36"/>
        </w:rPr>
        <w:t xml:space="preserve"> </w:t>
      </w:r>
      <w:r w:rsidRPr="003252E9">
        <w:rPr>
          <w:sz w:val="36"/>
        </w:rPr>
        <w:t>language,</w:t>
      </w:r>
      <w:r w:rsidRPr="003252E9">
        <w:rPr>
          <w:spacing w:val="-17"/>
          <w:sz w:val="36"/>
        </w:rPr>
        <w:t xml:space="preserve"> </w:t>
      </w:r>
      <w:proofErr w:type="gramStart"/>
      <w:r w:rsidRPr="003252E9">
        <w:rPr>
          <w:sz w:val="36"/>
        </w:rPr>
        <w:t>provided</w:t>
      </w:r>
      <w:r w:rsidRPr="003252E9">
        <w:rPr>
          <w:spacing w:val="-17"/>
          <w:sz w:val="36"/>
        </w:rPr>
        <w:t xml:space="preserve"> </w:t>
      </w:r>
      <w:r w:rsidRPr="003252E9">
        <w:rPr>
          <w:sz w:val="36"/>
        </w:rPr>
        <w:t>that</w:t>
      </w:r>
      <w:proofErr w:type="gramEnd"/>
      <w:r w:rsidRPr="003252E9">
        <w:rPr>
          <w:spacing w:val="-17"/>
          <w:sz w:val="36"/>
        </w:rPr>
        <w:t xml:space="preserve"> </w:t>
      </w:r>
      <w:r w:rsidRPr="003252E9">
        <w:rPr>
          <w:sz w:val="36"/>
        </w:rPr>
        <w:t xml:space="preserve">interpretation </w:t>
      </w:r>
      <w:r w:rsidR="0095642E" w:rsidRPr="003252E9">
        <w:rPr>
          <w:sz w:val="36"/>
        </w:rPr>
        <w:t xml:space="preserve">is arranged </w:t>
      </w:r>
      <w:r w:rsidRPr="003252E9">
        <w:rPr>
          <w:sz w:val="36"/>
        </w:rPr>
        <w:t>into and from the official language of the mediation or arbitration</w:t>
      </w:r>
    </w:p>
    <w:p w14:paraId="6C417D9D" w14:textId="3B4278A1" w:rsidR="004762F7" w:rsidRPr="003252E9" w:rsidRDefault="004762F7">
      <w:pPr>
        <w:pStyle w:val="a6"/>
        <w:numPr>
          <w:ilvl w:val="0"/>
          <w:numId w:val="14"/>
        </w:numPr>
        <w:tabs>
          <w:tab w:val="left" w:pos="662"/>
        </w:tabs>
        <w:spacing w:before="209" w:line="268" w:lineRule="auto"/>
        <w:ind w:right="166"/>
        <w:rPr>
          <w:sz w:val="36"/>
        </w:rPr>
      </w:pPr>
      <w:r w:rsidRPr="003252E9">
        <w:rPr>
          <w:sz w:val="36"/>
        </w:rPr>
        <w:t xml:space="preserve">The proceedings may be conducted with the support of </w:t>
      </w:r>
      <w:r w:rsidR="0095642E" w:rsidRPr="003252E9">
        <w:rPr>
          <w:sz w:val="36"/>
        </w:rPr>
        <w:t xml:space="preserve">the </w:t>
      </w:r>
      <w:r w:rsidR="00111903" w:rsidRPr="003252E9">
        <w:rPr>
          <w:sz w:val="36"/>
        </w:rPr>
        <w:t xml:space="preserve">translation and </w:t>
      </w:r>
      <w:r w:rsidRPr="003252E9">
        <w:rPr>
          <w:sz w:val="36"/>
        </w:rPr>
        <w:t>interpretation</w:t>
      </w:r>
      <w:r w:rsidR="0095642E" w:rsidRPr="003252E9">
        <w:rPr>
          <w:sz w:val="36"/>
        </w:rPr>
        <w:t xml:space="preserve"> </w:t>
      </w:r>
      <w:r w:rsidRPr="003252E9">
        <w:rPr>
          <w:sz w:val="36"/>
        </w:rPr>
        <w:t>provided on the Designated Online Platform</w:t>
      </w:r>
      <w:r w:rsidR="008A19FB" w:rsidRPr="003252E9">
        <w:rPr>
          <w:sz w:val="36"/>
        </w:rPr>
        <w:t xml:space="preserve"> </w:t>
      </w:r>
      <w:r w:rsidR="00450B15" w:rsidRPr="003252E9">
        <w:rPr>
          <w:sz w:val="36"/>
        </w:rPr>
        <w:t>and/</w:t>
      </w:r>
      <w:r w:rsidR="008A19FB" w:rsidRPr="003252E9">
        <w:rPr>
          <w:sz w:val="36"/>
        </w:rPr>
        <w:t>or arranged by the parties</w:t>
      </w:r>
      <w:r w:rsidRPr="003252E9">
        <w:rPr>
          <w:sz w:val="36"/>
        </w:rPr>
        <w:t>.</w:t>
      </w:r>
      <w:r w:rsidR="00644E1E" w:rsidRPr="003252E9">
        <w:rPr>
          <w:sz w:val="36"/>
        </w:rPr>
        <w:t xml:space="preserve"> </w:t>
      </w:r>
    </w:p>
    <w:p w14:paraId="641B58F6" w14:textId="77777777" w:rsidR="00B4610D" w:rsidRPr="003252E9" w:rsidRDefault="00B4610D" w:rsidP="00B4610D">
      <w:pPr>
        <w:pStyle w:val="a3"/>
        <w:spacing w:before="51"/>
        <w:jc w:val="left"/>
        <w:rPr>
          <w:rFonts w:eastAsia="SimSun"/>
          <w:lang w:eastAsia="zh-CN"/>
        </w:rPr>
      </w:pPr>
    </w:p>
    <w:p w14:paraId="6C3E789C" w14:textId="7FC0AFC3" w:rsidR="002E7BD7" w:rsidRDefault="002E7BD7">
      <w:pPr>
        <w:rPr>
          <w:rFonts w:eastAsia="SimSun"/>
          <w:b/>
          <w:iCs/>
          <w:sz w:val="36"/>
          <w:szCs w:val="36"/>
          <w:lang w:eastAsia="zh-CN"/>
        </w:rPr>
      </w:pPr>
      <w:r>
        <w:rPr>
          <w:rFonts w:eastAsia="SimSun"/>
          <w:b/>
          <w:iCs/>
          <w:lang w:eastAsia="zh-CN"/>
        </w:rPr>
        <w:br w:type="page"/>
      </w:r>
    </w:p>
    <w:p w14:paraId="249CFA19" w14:textId="77777777" w:rsidR="00B4610D" w:rsidRPr="003252E9" w:rsidRDefault="00B4610D" w:rsidP="002E7BD7">
      <w:pPr>
        <w:pStyle w:val="1"/>
        <w:numPr>
          <w:ilvl w:val="0"/>
          <w:numId w:val="20"/>
        </w:numPr>
        <w:spacing w:beforeLines="100" w:before="240" w:afterLines="100" w:after="240"/>
        <w:ind w:left="425" w:hanging="323"/>
        <w:jc w:val="center"/>
      </w:pPr>
      <w:r w:rsidRPr="003252E9">
        <w:lastRenderedPageBreak/>
        <w:t>Mediation Stage</w:t>
      </w:r>
    </w:p>
    <w:p w14:paraId="353354BE" w14:textId="77777777" w:rsidR="00B4610D" w:rsidRPr="003252E9" w:rsidRDefault="00B4610D" w:rsidP="00B4610D">
      <w:pPr>
        <w:pStyle w:val="a3"/>
        <w:spacing w:before="290"/>
        <w:jc w:val="left"/>
        <w:rPr>
          <w:b/>
        </w:rPr>
      </w:pPr>
    </w:p>
    <w:p w14:paraId="0D46D7B1" w14:textId="77777777" w:rsidR="00B4610D" w:rsidRPr="003252E9" w:rsidRDefault="00B4610D" w:rsidP="00B4610D">
      <w:pPr>
        <w:pStyle w:val="1"/>
        <w:spacing w:beforeLines="100" w:before="240" w:afterLines="100" w:after="240" w:line="259" w:lineRule="auto"/>
        <w:ind w:left="2296" w:right="170" w:hanging="2268"/>
        <w:jc w:val="both"/>
      </w:pPr>
      <w:r w:rsidRPr="003252E9">
        <w:t xml:space="preserve">Article </w:t>
      </w:r>
      <w:r w:rsidRPr="003252E9">
        <w:rPr>
          <w:rFonts w:hint="eastAsia"/>
        </w:rPr>
        <w:t>13</w:t>
      </w:r>
      <w:r w:rsidRPr="003252E9">
        <w:tab/>
        <w:t>Appointment of Mediator</w:t>
      </w:r>
    </w:p>
    <w:p w14:paraId="71CD4C88" w14:textId="77777777" w:rsidR="00B4610D" w:rsidRPr="003252E9" w:rsidRDefault="00B4610D" w:rsidP="00B4610D">
      <w:pPr>
        <w:pStyle w:val="a6"/>
        <w:numPr>
          <w:ilvl w:val="0"/>
          <w:numId w:val="13"/>
        </w:numPr>
        <w:tabs>
          <w:tab w:val="left" w:pos="664"/>
        </w:tabs>
        <w:spacing w:before="0" w:line="269" w:lineRule="auto"/>
        <w:ind w:left="663" w:right="164" w:hanging="635"/>
        <w:rPr>
          <w:sz w:val="36"/>
        </w:rPr>
      </w:pPr>
      <w:r w:rsidRPr="003252E9">
        <w:rPr>
          <w:sz w:val="36"/>
        </w:rPr>
        <w:t>Mediators for proceedings under these Rules shall be appointed from Pilot Scheme Sports</w:t>
      </w:r>
      <w:r w:rsidRPr="003252E9">
        <w:rPr>
          <w:spacing w:val="-11"/>
          <w:sz w:val="36"/>
        </w:rPr>
        <w:t xml:space="preserve"> </w:t>
      </w:r>
      <w:r w:rsidRPr="003252E9">
        <w:rPr>
          <w:spacing w:val="-2"/>
          <w:sz w:val="36"/>
        </w:rPr>
        <w:t>Mediation</w:t>
      </w:r>
      <w:r w:rsidRPr="003252E9">
        <w:rPr>
          <w:spacing w:val="-10"/>
          <w:sz w:val="36"/>
        </w:rPr>
        <w:t xml:space="preserve"> </w:t>
      </w:r>
      <w:r w:rsidRPr="003252E9">
        <w:rPr>
          <w:spacing w:val="-2"/>
          <w:sz w:val="36"/>
        </w:rPr>
        <w:t>Panel.</w:t>
      </w:r>
      <w:r w:rsidRPr="003252E9">
        <w:rPr>
          <w:spacing w:val="-21"/>
          <w:sz w:val="36"/>
        </w:rPr>
        <w:t xml:space="preserve"> </w:t>
      </w:r>
      <w:r w:rsidRPr="003252E9">
        <w:rPr>
          <w:spacing w:val="-2"/>
          <w:sz w:val="36"/>
        </w:rPr>
        <w:t>Any</w:t>
      </w:r>
      <w:r w:rsidRPr="003252E9">
        <w:rPr>
          <w:spacing w:val="-10"/>
          <w:sz w:val="36"/>
        </w:rPr>
        <w:t xml:space="preserve"> </w:t>
      </w:r>
      <w:r w:rsidRPr="003252E9">
        <w:rPr>
          <w:spacing w:val="-2"/>
          <w:sz w:val="36"/>
        </w:rPr>
        <w:t xml:space="preserve">mediator </w:t>
      </w:r>
      <w:r w:rsidRPr="003252E9">
        <w:rPr>
          <w:sz w:val="36"/>
        </w:rPr>
        <w:t>jointly proposed by the parties is subject to the written confirmation by AALCO Hong Kong Regional Arbitration Centre.</w:t>
      </w:r>
    </w:p>
    <w:p w14:paraId="6BFDF630" w14:textId="77777777" w:rsidR="00B4610D" w:rsidRPr="003252E9" w:rsidRDefault="00B4610D" w:rsidP="00B4610D">
      <w:pPr>
        <w:pStyle w:val="a6"/>
        <w:numPr>
          <w:ilvl w:val="0"/>
          <w:numId w:val="13"/>
        </w:numPr>
        <w:tabs>
          <w:tab w:val="left" w:pos="664"/>
        </w:tabs>
        <w:spacing w:before="208" w:line="268" w:lineRule="auto"/>
        <w:rPr>
          <w:sz w:val="36"/>
        </w:rPr>
      </w:pPr>
      <w:r w:rsidRPr="003252E9">
        <w:rPr>
          <w:sz w:val="36"/>
        </w:rPr>
        <w:t>If the parties fail to agree on the appointment of mediator, AALCO Hong Kong Regional Arbitration Centre shall appoint the mediator from the Pilot Scheme Sports Mediation Panel following</w:t>
      </w:r>
      <w:r w:rsidRPr="003252E9">
        <w:rPr>
          <w:spacing w:val="-1"/>
          <w:sz w:val="36"/>
        </w:rPr>
        <w:t xml:space="preserve"> </w:t>
      </w:r>
      <w:r w:rsidRPr="003252E9">
        <w:rPr>
          <w:sz w:val="36"/>
        </w:rPr>
        <w:t>consultation with the parties.</w:t>
      </w:r>
    </w:p>
    <w:p w14:paraId="08DA8827" w14:textId="77777777" w:rsidR="00B4610D" w:rsidRPr="003252E9" w:rsidRDefault="00B4610D" w:rsidP="00B4610D">
      <w:pPr>
        <w:pStyle w:val="a6"/>
        <w:numPr>
          <w:ilvl w:val="0"/>
          <w:numId w:val="13"/>
        </w:numPr>
        <w:tabs>
          <w:tab w:val="left" w:pos="664"/>
        </w:tabs>
        <w:spacing w:before="209" w:line="268" w:lineRule="auto"/>
        <w:rPr>
          <w:sz w:val="36"/>
        </w:rPr>
      </w:pPr>
      <w:r w:rsidRPr="003252E9">
        <w:rPr>
          <w:sz w:val="36"/>
        </w:rPr>
        <w:t>By accepting the appointment, the mediator undertakes to devote sufficient time to the proceedings to ensure their expeditious conduct.</w:t>
      </w:r>
    </w:p>
    <w:p w14:paraId="10D4DEED" w14:textId="77777777" w:rsidR="00B4610D" w:rsidRPr="003252E9" w:rsidRDefault="00BC15F1" w:rsidP="002E7BD7">
      <w:pPr>
        <w:pStyle w:val="a6"/>
        <w:numPr>
          <w:ilvl w:val="0"/>
          <w:numId w:val="13"/>
        </w:numPr>
        <w:tabs>
          <w:tab w:val="left" w:pos="664"/>
        </w:tabs>
        <w:spacing w:before="209" w:line="268" w:lineRule="auto"/>
        <w:rPr>
          <w:sz w:val="36"/>
        </w:rPr>
      </w:pPr>
      <w:r w:rsidRPr="003252E9">
        <w:rPr>
          <w:sz w:val="36"/>
        </w:rPr>
        <w:t>In</w:t>
      </w:r>
      <w:r w:rsidRPr="002E7BD7">
        <w:rPr>
          <w:sz w:val="36"/>
        </w:rPr>
        <w:t xml:space="preserve"> </w:t>
      </w:r>
      <w:r w:rsidRPr="003252E9">
        <w:rPr>
          <w:sz w:val="36"/>
        </w:rPr>
        <w:t>the</w:t>
      </w:r>
      <w:r w:rsidRPr="002E7BD7">
        <w:rPr>
          <w:sz w:val="36"/>
        </w:rPr>
        <w:t xml:space="preserve"> </w:t>
      </w:r>
      <w:r w:rsidRPr="003252E9">
        <w:rPr>
          <w:sz w:val="36"/>
        </w:rPr>
        <w:t>event</w:t>
      </w:r>
      <w:r w:rsidRPr="002E7BD7">
        <w:rPr>
          <w:sz w:val="36"/>
        </w:rPr>
        <w:t xml:space="preserve"> </w:t>
      </w:r>
      <w:r w:rsidRPr="003252E9">
        <w:rPr>
          <w:sz w:val="36"/>
        </w:rPr>
        <w:t>of</w:t>
      </w:r>
      <w:r w:rsidRPr="002E7BD7">
        <w:rPr>
          <w:sz w:val="36"/>
        </w:rPr>
        <w:t xml:space="preserve"> </w:t>
      </w:r>
      <w:r w:rsidRPr="003252E9">
        <w:rPr>
          <w:sz w:val="36"/>
        </w:rPr>
        <w:t>an</w:t>
      </w:r>
      <w:r w:rsidRPr="002E7BD7">
        <w:rPr>
          <w:sz w:val="36"/>
        </w:rPr>
        <w:t xml:space="preserve"> </w:t>
      </w:r>
      <w:r w:rsidRPr="003252E9">
        <w:rPr>
          <w:sz w:val="36"/>
        </w:rPr>
        <w:t>objection</w:t>
      </w:r>
      <w:r w:rsidRPr="002E7BD7">
        <w:rPr>
          <w:sz w:val="36"/>
        </w:rPr>
        <w:t xml:space="preserve"> </w:t>
      </w:r>
      <w:r w:rsidRPr="003252E9">
        <w:rPr>
          <w:sz w:val="36"/>
        </w:rPr>
        <w:t>by</w:t>
      </w:r>
      <w:r w:rsidRPr="002E7BD7">
        <w:rPr>
          <w:sz w:val="36"/>
        </w:rPr>
        <w:t xml:space="preserve"> </w:t>
      </w:r>
      <w:r w:rsidRPr="003252E9">
        <w:rPr>
          <w:sz w:val="36"/>
        </w:rPr>
        <w:t>any</w:t>
      </w:r>
      <w:r w:rsidRPr="002E7BD7">
        <w:rPr>
          <w:sz w:val="36"/>
        </w:rPr>
        <w:t xml:space="preserve"> </w:t>
      </w:r>
      <w:r w:rsidRPr="003252E9">
        <w:rPr>
          <w:sz w:val="36"/>
        </w:rPr>
        <w:t>of</w:t>
      </w:r>
      <w:r w:rsidRPr="002E7BD7">
        <w:rPr>
          <w:sz w:val="36"/>
        </w:rPr>
        <w:t xml:space="preserve"> </w:t>
      </w:r>
      <w:r w:rsidRPr="003252E9">
        <w:rPr>
          <w:sz w:val="36"/>
        </w:rPr>
        <w:t>the</w:t>
      </w:r>
      <w:r w:rsidRPr="002E7BD7">
        <w:rPr>
          <w:sz w:val="36"/>
        </w:rPr>
        <w:t xml:space="preserve"> </w:t>
      </w:r>
      <w:r w:rsidRPr="003252E9">
        <w:rPr>
          <w:sz w:val="36"/>
        </w:rPr>
        <w:t>parties,</w:t>
      </w:r>
      <w:r w:rsidRPr="002E7BD7">
        <w:rPr>
          <w:sz w:val="36"/>
        </w:rPr>
        <w:t xml:space="preserve"> </w:t>
      </w:r>
      <w:r w:rsidRPr="003252E9">
        <w:rPr>
          <w:sz w:val="36"/>
        </w:rPr>
        <w:t>or</w:t>
      </w:r>
      <w:r w:rsidRPr="002E7BD7">
        <w:rPr>
          <w:sz w:val="36"/>
        </w:rPr>
        <w:t xml:space="preserve"> </w:t>
      </w:r>
      <w:r w:rsidRPr="003252E9">
        <w:rPr>
          <w:sz w:val="36"/>
        </w:rPr>
        <w:t>if</w:t>
      </w:r>
      <w:r w:rsidRPr="002E7BD7">
        <w:rPr>
          <w:sz w:val="36"/>
        </w:rPr>
        <w:t xml:space="preserve"> </w:t>
      </w:r>
      <w:r w:rsidRPr="003252E9">
        <w:rPr>
          <w:sz w:val="36"/>
        </w:rPr>
        <w:t>the mediator, at their own discretion, deems themselves unable</w:t>
      </w:r>
      <w:r w:rsidRPr="002E7BD7">
        <w:rPr>
          <w:sz w:val="36"/>
        </w:rPr>
        <w:t xml:space="preserve"> </w:t>
      </w:r>
      <w:r w:rsidRPr="003252E9">
        <w:rPr>
          <w:sz w:val="36"/>
        </w:rPr>
        <w:t>to</w:t>
      </w:r>
      <w:r w:rsidRPr="002E7BD7">
        <w:rPr>
          <w:sz w:val="36"/>
        </w:rPr>
        <w:t xml:space="preserve"> </w:t>
      </w:r>
      <w:r w:rsidRPr="003252E9">
        <w:rPr>
          <w:sz w:val="36"/>
        </w:rPr>
        <w:t>bring</w:t>
      </w:r>
      <w:r w:rsidRPr="002E7BD7">
        <w:rPr>
          <w:sz w:val="36"/>
        </w:rPr>
        <w:t xml:space="preserve"> </w:t>
      </w:r>
      <w:r w:rsidRPr="003252E9">
        <w:rPr>
          <w:sz w:val="36"/>
        </w:rPr>
        <w:t>the</w:t>
      </w:r>
      <w:r w:rsidRPr="002E7BD7">
        <w:rPr>
          <w:sz w:val="36"/>
        </w:rPr>
        <w:t xml:space="preserve"> </w:t>
      </w:r>
      <w:r w:rsidRPr="003252E9">
        <w:rPr>
          <w:sz w:val="36"/>
        </w:rPr>
        <w:t>mediation</w:t>
      </w:r>
      <w:r w:rsidRPr="002E7BD7">
        <w:rPr>
          <w:sz w:val="36"/>
        </w:rPr>
        <w:t xml:space="preserve"> </w:t>
      </w:r>
      <w:r w:rsidRPr="003252E9">
        <w:rPr>
          <w:sz w:val="36"/>
        </w:rPr>
        <w:t>to</w:t>
      </w:r>
      <w:r w:rsidRPr="002E7BD7">
        <w:rPr>
          <w:sz w:val="36"/>
        </w:rPr>
        <w:t xml:space="preserve"> </w:t>
      </w:r>
      <w:r w:rsidRPr="003252E9">
        <w:rPr>
          <w:sz w:val="36"/>
        </w:rPr>
        <w:t>a</w:t>
      </w:r>
      <w:r w:rsidRPr="002E7BD7">
        <w:rPr>
          <w:sz w:val="36"/>
        </w:rPr>
        <w:t xml:space="preserve"> </w:t>
      </w:r>
      <w:r w:rsidRPr="003252E9">
        <w:rPr>
          <w:sz w:val="36"/>
        </w:rPr>
        <w:t>successful</w:t>
      </w:r>
      <w:r w:rsidRPr="002E7BD7">
        <w:rPr>
          <w:sz w:val="36"/>
        </w:rPr>
        <w:t xml:space="preserve"> </w:t>
      </w:r>
      <w:r w:rsidRPr="003252E9">
        <w:rPr>
          <w:sz w:val="36"/>
        </w:rPr>
        <w:t xml:space="preserve">conclusion, the mediator shall cease their mandate and notify AALCO Hong Kong Regional Arbitration Centre in writing accordingly. Upon such notification, AALCO Hong Kong Regional Arbitration Centre will </w:t>
      </w:r>
      <w:proofErr w:type="gramStart"/>
      <w:r w:rsidRPr="003252E9">
        <w:rPr>
          <w:sz w:val="36"/>
        </w:rPr>
        <w:t>make arrangements</w:t>
      </w:r>
      <w:proofErr w:type="gramEnd"/>
      <w:r w:rsidRPr="003252E9">
        <w:rPr>
          <w:sz w:val="36"/>
        </w:rPr>
        <w:t xml:space="preserve"> to replace the mediator, after consulting the parties and offering them the opportunity to appoint another mediator from the Pilot Scheme Sports Mediation </w:t>
      </w:r>
      <w:r w:rsidRPr="003252E9">
        <w:rPr>
          <w:sz w:val="36"/>
        </w:rPr>
        <w:lastRenderedPageBreak/>
        <w:t>Panel.</w:t>
      </w:r>
    </w:p>
    <w:p w14:paraId="41007A82" w14:textId="77777777" w:rsidR="00BC15F1" w:rsidRPr="003252E9" w:rsidRDefault="00BC15F1" w:rsidP="00BC15F1">
      <w:pPr>
        <w:pStyle w:val="a3"/>
        <w:spacing w:before="51"/>
        <w:jc w:val="left"/>
        <w:rPr>
          <w:rFonts w:eastAsia="SimSun"/>
          <w:lang w:eastAsia="zh-CN"/>
        </w:rPr>
      </w:pPr>
    </w:p>
    <w:p w14:paraId="4A689768" w14:textId="77777777" w:rsidR="00BC15F1" w:rsidRPr="003252E9" w:rsidRDefault="00BC15F1" w:rsidP="00BC15F1">
      <w:pPr>
        <w:pStyle w:val="1"/>
        <w:spacing w:beforeLines="100" w:before="240" w:afterLines="100" w:after="240" w:line="259" w:lineRule="auto"/>
        <w:ind w:left="2296" w:right="170" w:hanging="2268"/>
        <w:jc w:val="both"/>
      </w:pPr>
      <w:r w:rsidRPr="003252E9">
        <w:t>Article 1</w:t>
      </w:r>
      <w:r w:rsidRPr="003252E9">
        <w:rPr>
          <w:rFonts w:hint="eastAsia"/>
        </w:rPr>
        <w:t>4</w:t>
      </w:r>
      <w:r w:rsidRPr="003252E9">
        <w:tab/>
        <w:t>Mediation Process</w:t>
      </w:r>
    </w:p>
    <w:p w14:paraId="298543E1" w14:textId="77777777" w:rsidR="00BC15F1" w:rsidRPr="003252E9" w:rsidRDefault="00BC15F1" w:rsidP="00BC15F1">
      <w:pPr>
        <w:pStyle w:val="a6"/>
        <w:numPr>
          <w:ilvl w:val="0"/>
          <w:numId w:val="12"/>
        </w:numPr>
        <w:tabs>
          <w:tab w:val="left" w:pos="661"/>
        </w:tabs>
        <w:spacing w:before="0"/>
        <w:ind w:left="663" w:right="164" w:hanging="635"/>
        <w:rPr>
          <w:sz w:val="36"/>
        </w:rPr>
      </w:pPr>
      <w:r w:rsidRPr="003252E9">
        <w:rPr>
          <w:sz w:val="36"/>
        </w:rPr>
        <w:t>The</w:t>
      </w:r>
      <w:r w:rsidRPr="003252E9">
        <w:rPr>
          <w:spacing w:val="-19"/>
          <w:sz w:val="36"/>
        </w:rPr>
        <w:t xml:space="preserve"> </w:t>
      </w:r>
      <w:r w:rsidRPr="003252E9">
        <w:rPr>
          <w:sz w:val="36"/>
        </w:rPr>
        <w:t>mediator</w:t>
      </w:r>
      <w:r w:rsidRPr="003252E9">
        <w:rPr>
          <w:spacing w:val="-20"/>
          <w:sz w:val="36"/>
        </w:rPr>
        <w:t xml:space="preserve"> </w:t>
      </w:r>
      <w:r w:rsidRPr="003252E9">
        <w:rPr>
          <w:sz w:val="36"/>
        </w:rPr>
        <w:t>shall</w:t>
      </w:r>
      <w:r w:rsidRPr="003252E9">
        <w:rPr>
          <w:spacing w:val="-21"/>
          <w:sz w:val="36"/>
        </w:rPr>
        <w:t xml:space="preserve"> </w:t>
      </w:r>
      <w:r w:rsidRPr="003252E9">
        <w:rPr>
          <w:sz w:val="36"/>
        </w:rPr>
        <w:t>commence</w:t>
      </w:r>
      <w:r w:rsidRPr="003252E9">
        <w:rPr>
          <w:spacing w:val="-21"/>
          <w:sz w:val="36"/>
        </w:rPr>
        <w:t xml:space="preserve"> </w:t>
      </w:r>
      <w:r w:rsidRPr="003252E9">
        <w:rPr>
          <w:sz w:val="36"/>
        </w:rPr>
        <w:t>and</w:t>
      </w:r>
      <w:r w:rsidRPr="003252E9">
        <w:rPr>
          <w:spacing w:val="-20"/>
          <w:sz w:val="36"/>
        </w:rPr>
        <w:t xml:space="preserve"> </w:t>
      </w:r>
      <w:r w:rsidRPr="003252E9">
        <w:rPr>
          <w:sz w:val="36"/>
        </w:rPr>
        <w:t>conduct</w:t>
      </w:r>
      <w:r w:rsidRPr="003252E9">
        <w:rPr>
          <w:spacing w:val="-19"/>
          <w:sz w:val="36"/>
        </w:rPr>
        <w:t xml:space="preserve"> </w:t>
      </w:r>
      <w:r w:rsidRPr="003252E9">
        <w:rPr>
          <w:sz w:val="36"/>
        </w:rPr>
        <w:t>the</w:t>
      </w:r>
      <w:r w:rsidRPr="003252E9">
        <w:rPr>
          <w:spacing w:val="-19"/>
          <w:sz w:val="36"/>
        </w:rPr>
        <w:t xml:space="preserve"> </w:t>
      </w:r>
      <w:r w:rsidRPr="003252E9">
        <w:rPr>
          <w:sz w:val="36"/>
        </w:rPr>
        <w:t>mediation promptly after their appointment and shall use their best endeavours to conclude the mediation within ten (10) days of their appointment. Unless otherwise agreed by the parties and the mediator, the total duration of mediation</w:t>
      </w:r>
      <w:r w:rsidRPr="003252E9">
        <w:rPr>
          <w:spacing w:val="-4"/>
          <w:sz w:val="36"/>
        </w:rPr>
        <w:t xml:space="preserve"> </w:t>
      </w:r>
      <w:r w:rsidRPr="003252E9">
        <w:rPr>
          <w:sz w:val="36"/>
        </w:rPr>
        <w:t>meeting(s)</w:t>
      </w:r>
      <w:r w:rsidRPr="003252E9">
        <w:rPr>
          <w:spacing w:val="-2"/>
          <w:sz w:val="36"/>
        </w:rPr>
        <w:t xml:space="preserve"> </w:t>
      </w:r>
      <w:r w:rsidRPr="003252E9">
        <w:rPr>
          <w:sz w:val="36"/>
        </w:rPr>
        <w:t>for</w:t>
      </w:r>
      <w:r w:rsidRPr="003252E9">
        <w:rPr>
          <w:spacing w:val="-4"/>
          <w:sz w:val="36"/>
        </w:rPr>
        <w:t xml:space="preserve"> </w:t>
      </w:r>
      <w:r w:rsidRPr="003252E9">
        <w:rPr>
          <w:sz w:val="36"/>
        </w:rPr>
        <w:t>a</w:t>
      </w:r>
      <w:r w:rsidRPr="003252E9">
        <w:rPr>
          <w:spacing w:val="-3"/>
          <w:sz w:val="36"/>
        </w:rPr>
        <w:t xml:space="preserve"> </w:t>
      </w:r>
      <w:r w:rsidRPr="003252E9">
        <w:rPr>
          <w:sz w:val="36"/>
        </w:rPr>
        <w:t>claim</w:t>
      </w:r>
      <w:r w:rsidRPr="003252E9">
        <w:rPr>
          <w:spacing w:val="-4"/>
          <w:sz w:val="36"/>
        </w:rPr>
        <w:t xml:space="preserve"> </w:t>
      </w:r>
      <w:r w:rsidRPr="003252E9">
        <w:rPr>
          <w:sz w:val="36"/>
        </w:rPr>
        <w:t>under</w:t>
      </w:r>
      <w:r w:rsidRPr="003252E9">
        <w:rPr>
          <w:spacing w:val="-7"/>
          <w:sz w:val="36"/>
        </w:rPr>
        <w:t xml:space="preserve"> </w:t>
      </w:r>
      <w:r w:rsidRPr="003252E9">
        <w:rPr>
          <w:sz w:val="36"/>
        </w:rPr>
        <w:t>these</w:t>
      </w:r>
      <w:r w:rsidRPr="003252E9">
        <w:rPr>
          <w:spacing w:val="-3"/>
          <w:sz w:val="36"/>
        </w:rPr>
        <w:t xml:space="preserve"> </w:t>
      </w:r>
      <w:r w:rsidRPr="003252E9">
        <w:rPr>
          <w:sz w:val="36"/>
        </w:rPr>
        <w:t>Rules</w:t>
      </w:r>
      <w:r w:rsidRPr="003252E9">
        <w:rPr>
          <w:spacing w:val="-3"/>
          <w:sz w:val="36"/>
        </w:rPr>
        <w:t xml:space="preserve"> </w:t>
      </w:r>
      <w:r w:rsidRPr="003252E9">
        <w:rPr>
          <w:sz w:val="36"/>
        </w:rPr>
        <w:t>shall not exceed five (5) hours in aggregate, whether in one session or multiple sessions.</w:t>
      </w:r>
    </w:p>
    <w:p w14:paraId="7889D312" w14:textId="77777777" w:rsidR="00BC15F1" w:rsidRPr="003252E9" w:rsidRDefault="00BC15F1" w:rsidP="00BC15F1">
      <w:pPr>
        <w:pStyle w:val="a6"/>
        <w:numPr>
          <w:ilvl w:val="0"/>
          <w:numId w:val="12"/>
        </w:numPr>
        <w:tabs>
          <w:tab w:val="left" w:pos="661"/>
        </w:tabs>
        <w:ind w:left="663" w:right="164" w:hanging="635"/>
        <w:rPr>
          <w:sz w:val="36"/>
        </w:rPr>
      </w:pPr>
      <w:r w:rsidRPr="003252E9">
        <w:rPr>
          <w:sz w:val="36"/>
        </w:rPr>
        <w:t>Each party shall cooperate in good faith with the mediator to facilitate the mediation as efficiently as possible.</w:t>
      </w:r>
    </w:p>
    <w:p w14:paraId="5A734C8D" w14:textId="77777777" w:rsidR="00BC15F1" w:rsidRPr="003252E9" w:rsidRDefault="00BC15F1" w:rsidP="00BC15F1">
      <w:pPr>
        <w:pStyle w:val="a6"/>
        <w:numPr>
          <w:ilvl w:val="0"/>
          <w:numId w:val="12"/>
        </w:numPr>
        <w:tabs>
          <w:tab w:val="left" w:pos="661"/>
        </w:tabs>
        <w:spacing w:before="150"/>
        <w:ind w:right="164"/>
        <w:rPr>
          <w:sz w:val="36"/>
        </w:rPr>
      </w:pPr>
      <w:r w:rsidRPr="003252E9">
        <w:rPr>
          <w:sz w:val="36"/>
        </w:rPr>
        <w:t>The mediator may communicate with the parties jointly (in joint meeting(s)) or individually (in private meeting(s)), provided that any information obtained during</w:t>
      </w:r>
      <w:r w:rsidRPr="003252E9">
        <w:rPr>
          <w:spacing w:val="-15"/>
          <w:sz w:val="36"/>
        </w:rPr>
        <w:t xml:space="preserve"> </w:t>
      </w:r>
      <w:r w:rsidRPr="003252E9">
        <w:rPr>
          <w:sz w:val="36"/>
        </w:rPr>
        <w:t>such</w:t>
      </w:r>
      <w:r w:rsidRPr="003252E9">
        <w:rPr>
          <w:spacing w:val="-15"/>
          <w:sz w:val="36"/>
        </w:rPr>
        <w:t xml:space="preserve"> </w:t>
      </w:r>
      <w:r w:rsidRPr="003252E9">
        <w:rPr>
          <w:sz w:val="36"/>
        </w:rPr>
        <w:t>private</w:t>
      </w:r>
      <w:r w:rsidRPr="003252E9">
        <w:rPr>
          <w:spacing w:val="-17"/>
          <w:sz w:val="36"/>
        </w:rPr>
        <w:t xml:space="preserve"> </w:t>
      </w:r>
      <w:r w:rsidRPr="003252E9">
        <w:rPr>
          <w:sz w:val="36"/>
        </w:rPr>
        <w:t>meetings</w:t>
      </w:r>
      <w:r w:rsidRPr="003252E9">
        <w:rPr>
          <w:spacing w:val="-16"/>
          <w:sz w:val="36"/>
        </w:rPr>
        <w:t xml:space="preserve"> </w:t>
      </w:r>
      <w:r w:rsidRPr="003252E9">
        <w:rPr>
          <w:sz w:val="36"/>
        </w:rPr>
        <w:t>shall</w:t>
      </w:r>
      <w:r w:rsidRPr="003252E9">
        <w:rPr>
          <w:spacing w:val="-15"/>
          <w:sz w:val="36"/>
        </w:rPr>
        <w:t xml:space="preserve"> </w:t>
      </w:r>
      <w:r w:rsidRPr="003252E9">
        <w:rPr>
          <w:sz w:val="36"/>
        </w:rPr>
        <w:t>not</w:t>
      </w:r>
      <w:r w:rsidRPr="003252E9">
        <w:rPr>
          <w:spacing w:val="-15"/>
          <w:sz w:val="36"/>
        </w:rPr>
        <w:t xml:space="preserve"> </w:t>
      </w:r>
      <w:r w:rsidRPr="003252E9">
        <w:rPr>
          <w:sz w:val="36"/>
        </w:rPr>
        <w:t>be</w:t>
      </w:r>
      <w:r w:rsidRPr="003252E9">
        <w:rPr>
          <w:spacing w:val="-14"/>
          <w:sz w:val="36"/>
        </w:rPr>
        <w:t xml:space="preserve"> </w:t>
      </w:r>
      <w:r w:rsidRPr="003252E9">
        <w:rPr>
          <w:sz w:val="36"/>
        </w:rPr>
        <w:t>disclosed</w:t>
      </w:r>
      <w:r w:rsidRPr="003252E9">
        <w:rPr>
          <w:spacing w:val="-15"/>
          <w:sz w:val="36"/>
        </w:rPr>
        <w:t xml:space="preserve"> </w:t>
      </w:r>
      <w:r w:rsidRPr="003252E9">
        <w:rPr>
          <w:sz w:val="36"/>
        </w:rPr>
        <w:t>to</w:t>
      </w:r>
      <w:r w:rsidRPr="003252E9">
        <w:rPr>
          <w:spacing w:val="-15"/>
          <w:sz w:val="36"/>
        </w:rPr>
        <w:t xml:space="preserve"> </w:t>
      </w:r>
      <w:r w:rsidRPr="003252E9">
        <w:rPr>
          <w:sz w:val="36"/>
        </w:rPr>
        <w:t>the other</w:t>
      </w:r>
      <w:r w:rsidRPr="003252E9">
        <w:rPr>
          <w:spacing w:val="-18"/>
          <w:sz w:val="36"/>
        </w:rPr>
        <w:t xml:space="preserve"> </w:t>
      </w:r>
      <w:r w:rsidRPr="003252E9">
        <w:rPr>
          <w:sz w:val="36"/>
        </w:rPr>
        <w:t>party</w:t>
      </w:r>
      <w:r w:rsidRPr="003252E9">
        <w:rPr>
          <w:spacing w:val="-18"/>
          <w:sz w:val="36"/>
        </w:rPr>
        <w:t xml:space="preserve"> </w:t>
      </w:r>
      <w:r w:rsidRPr="003252E9">
        <w:rPr>
          <w:sz w:val="36"/>
        </w:rPr>
        <w:t>or</w:t>
      </w:r>
      <w:r w:rsidRPr="003252E9">
        <w:rPr>
          <w:spacing w:val="-17"/>
          <w:sz w:val="36"/>
        </w:rPr>
        <w:t xml:space="preserve"> </w:t>
      </w:r>
      <w:r w:rsidRPr="003252E9">
        <w:rPr>
          <w:sz w:val="36"/>
        </w:rPr>
        <w:t>parties</w:t>
      </w:r>
      <w:r w:rsidRPr="003252E9">
        <w:rPr>
          <w:spacing w:val="-19"/>
          <w:sz w:val="36"/>
        </w:rPr>
        <w:t xml:space="preserve"> </w:t>
      </w:r>
      <w:r w:rsidRPr="003252E9">
        <w:rPr>
          <w:sz w:val="36"/>
        </w:rPr>
        <w:t>without</w:t>
      </w:r>
      <w:r w:rsidRPr="003252E9">
        <w:rPr>
          <w:spacing w:val="-17"/>
          <w:sz w:val="36"/>
        </w:rPr>
        <w:t xml:space="preserve"> </w:t>
      </w:r>
      <w:r w:rsidRPr="003252E9">
        <w:rPr>
          <w:sz w:val="36"/>
        </w:rPr>
        <w:t>the</w:t>
      </w:r>
      <w:r w:rsidRPr="003252E9">
        <w:rPr>
          <w:spacing w:val="-19"/>
          <w:sz w:val="36"/>
        </w:rPr>
        <w:t xml:space="preserve"> </w:t>
      </w:r>
      <w:r w:rsidRPr="003252E9">
        <w:rPr>
          <w:sz w:val="36"/>
        </w:rPr>
        <w:t>express</w:t>
      </w:r>
      <w:r w:rsidRPr="003252E9">
        <w:rPr>
          <w:spacing w:val="-19"/>
          <w:sz w:val="36"/>
        </w:rPr>
        <w:t xml:space="preserve"> </w:t>
      </w:r>
      <w:r w:rsidRPr="003252E9">
        <w:rPr>
          <w:sz w:val="36"/>
        </w:rPr>
        <w:t>authorisation</w:t>
      </w:r>
      <w:r w:rsidRPr="003252E9">
        <w:rPr>
          <w:spacing w:val="-18"/>
          <w:sz w:val="36"/>
        </w:rPr>
        <w:t xml:space="preserve"> </w:t>
      </w:r>
      <w:r w:rsidRPr="003252E9">
        <w:rPr>
          <w:sz w:val="36"/>
        </w:rPr>
        <w:t>of the party giving the information.</w:t>
      </w:r>
    </w:p>
    <w:p w14:paraId="6BE9FF09" w14:textId="77777777" w:rsidR="00BC15F1" w:rsidRPr="003252E9" w:rsidRDefault="00BC15F1" w:rsidP="00BC15F1">
      <w:pPr>
        <w:pStyle w:val="a6"/>
        <w:numPr>
          <w:ilvl w:val="0"/>
          <w:numId w:val="12"/>
        </w:numPr>
        <w:tabs>
          <w:tab w:val="left" w:pos="661"/>
        </w:tabs>
        <w:wordWrap w:val="0"/>
        <w:spacing w:before="150"/>
        <w:ind w:left="663" w:right="164" w:hanging="635"/>
        <w:rPr>
          <w:sz w:val="36"/>
        </w:rPr>
      </w:pPr>
      <w:r w:rsidRPr="003252E9">
        <w:rPr>
          <w:sz w:val="36"/>
        </w:rPr>
        <w:t>A party may request a private meeting with the mediator at any time prior to the termination of the mediation under these Rules</w:t>
      </w:r>
      <w:r w:rsidRPr="003252E9">
        <w:rPr>
          <w:rFonts w:eastAsia="SimSun" w:hint="eastAsia"/>
          <w:sz w:val="36"/>
          <w:lang w:eastAsia="zh-CN"/>
        </w:rPr>
        <w:t>.</w:t>
      </w:r>
    </w:p>
    <w:p w14:paraId="400E5142" w14:textId="77777777" w:rsidR="00BC15F1" w:rsidRDefault="00BC15F1" w:rsidP="00BC15F1">
      <w:pPr>
        <w:tabs>
          <w:tab w:val="left" w:pos="661"/>
        </w:tabs>
        <w:wordWrap w:val="0"/>
        <w:spacing w:before="150"/>
        <w:ind w:right="164"/>
        <w:rPr>
          <w:rFonts w:eastAsia="SimSun"/>
          <w:sz w:val="36"/>
          <w:lang w:eastAsia="zh-CN"/>
        </w:rPr>
      </w:pPr>
    </w:p>
    <w:p w14:paraId="70F0157B" w14:textId="77777777" w:rsidR="002E7BD7" w:rsidRDefault="002E7BD7" w:rsidP="00BC15F1">
      <w:pPr>
        <w:tabs>
          <w:tab w:val="left" w:pos="661"/>
        </w:tabs>
        <w:wordWrap w:val="0"/>
        <w:spacing w:before="150"/>
        <w:ind w:right="164"/>
        <w:rPr>
          <w:rFonts w:eastAsia="SimSun"/>
          <w:sz w:val="36"/>
          <w:lang w:eastAsia="zh-CN"/>
        </w:rPr>
      </w:pPr>
    </w:p>
    <w:p w14:paraId="3379F10C" w14:textId="77777777" w:rsidR="002E7BD7" w:rsidRDefault="002E7BD7" w:rsidP="00BC15F1">
      <w:pPr>
        <w:tabs>
          <w:tab w:val="left" w:pos="661"/>
        </w:tabs>
        <w:wordWrap w:val="0"/>
        <w:spacing w:before="150"/>
        <w:ind w:right="164"/>
        <w:rPr>
          <w:rFonts w:eastAsia="SimSun"/>
          <w:sz w:val="36"/>
          <w:lang w:eastAsia="zh-CN"/>
        </w:rPr>
      </w:pPr>
    </w:p>
    <w:p w14:paraId="586ECE79" w14:textId="77777777" w:rsidR="002E7BD7" w:rsidRPr="003252E9" w:rsidRDefault="002E7BD7" w:rsidP="00BC15F1">
      <w:pPr>
        <w:tabs>
          <w:tab w:val="left" w:pos="661"/>
        </w:tabs>
        <w:wordWrap w:val="0"/>
        <w:spacing w:before="150"/>
        <w:ind w:right="164"/>
        <w:rPr>
          <w:rFonts w:eastAsia="SimSun"/>
          <w:sz w:val="36"/>
          <w:lang w:eastAsia="zh-CN"/>
        </w:rPr>
      </w:pPr>
    </w:p>
    <w:p w14:paraId="4A7D9F87" w14:textId="77777777" w:rsidR="00BC15F1" w:rsidRPr="003252E9" w:rsidRDefault="00BC15F1" w:rsidP="00BC15F1">
      <w:pPr>
        <w:pStyle w:val="1"/>
        <w:wordWrap w:val="0"/>
        <w:spacing w:beforeLines="100" w:before="240" w:afterLines="100" w:after="240" w:line="259" w:lineRule="auto"/>
        <w:ind w:left="0" w:right="170"/>
        <w:jc w:val="both"/>
      </w:pPr>
      <w:r w:rsidRPr="003252E9">
        <w:lastRenderedPageBreak/>
        <w:t>Article 1</w:t>
      </w:r>
      <w:r w:rsidRPr="003252E9">
        <w:rPr>
          <w:rFonts w:hint="eastAsia"/>
        </w:rPr>
        <w:t>5</w:t>
      </w:r>
      <w:r w:rsidRPr="003252E9">
        <w:tab/>
        <w:t>Termination of the Mediation</w:t>
      </w:r>
    </w:p>
    <w:p w14:paraId="505DEBE3" w14:textId="1EF9D819" w:rsidR="00BC15F1" w:rsidRPr="003252E9" w:rsidRDefault="00BC15F1" w:rsidP="00666512">
      <w:pPr>
        <w:pStyle w:val="a6"/>
        <w:numPr>
          <w:ilvl w:val="0"/>
          <w:numId w:val="11"/>
        </w:numPr>
        <w:tabs>
          <w:tab w:val="left" w:pos="664"/>
        </w:tabs>
        <w:wordWrap w:val="0"/>
        <w:spacing w:before="0" w:line="269" w:lineRule="auto"/>
        <w:ind w:left="663" w:right="164" w:hanging="635"/>
        <w:rPr>
          <w:sz w:val="36"/>
        </w:rPr>
      </w:pPr>
      <w:r w:rsidRPr="003252E9">
        <w:rPr>
          <w:sz w:val="36"/>
        </w:rPr>
        <w:t>The mediation shall be terminated upon written confirmation by AALCO Hong Kong Regional Arbitration</w:t>
      </w:r>
      <w:r w:rsidRPr="003252E9">
        <w:rPr>
          <w:spacing w:val="-23"/>
          <w:sz w:val="36"/>
        </w:rPr>
        <w:t xml:space="preserve"> </w:t>
      </w:r>
      <w:r w:rsidRPr="003252E9">
        <w:rPr>
          <w:sz w:val="36"/>
        </w:rPr>
        <w:t>Centre</w:t>
      </w:r>
      <w:r w:rsidRPr="003252E9">
        <w:rPr>
          <w:spacing w:val="-22"/>
          <w:sz w:val="36"/>
        </w:rPr>
        <w:t xml:space="preserve"> </w:t>
      </w:r>
      <w:r w:rsidRPr="003252E9">
        <w:rPr>
          <w:sz w:val="36"/>
        </w:rPr>
        <w:t>in</w:t>
      </w:r>
      <w:r w:rsidRPr="003252E9">
        <w:rPr>
          <w:spacing w:val="-23"/>
          <w:sz w:val="36"/>
        </w:rPr>
        <w:t xml:space="preserve"> </w:t>
      </w:r>
      <w:r w:rsidRPr="003252E9">
        <w:rPr>
          <w:sz w:val="36"/>
        </w:rPr>
        <w:t>any</w:t>
      </w:r>
      <w:r w:rsidRPr="003252E9">
        <w:rPr>
          <w:spacing w:val="-22"/>
          <w:sz w:val="36"/>
        </w:rPr>
        <w:t xml:space="preserve"> </w:t>
      </w:r>
      <w:r w:rsidRPr="003252E9">
        <w:rPr>
          <w:sz w:val="36"/>
        </w:rPr>
        <w:t>of</w:t>
      </w:r>
      <w:r w:rsidRPr="003252E9">
        <w:rPr>
          <w:spacing w:val="-23"/>
          <w:sz w:val="36"/>
        </w:rPr>
        <w:t xml:space="preserve"> </w:t>
      </w:r>
      <w:r w:rsidRPr="003252E9">
        <w:rPr>
          <w:sz w:val="36"/>
        </w:rPr>
        <w:t>the</w:t>
      </w:r>
      <w:r w:rsidRPr="003252E9">
        <w:rPr>
          <w:spacing w:val="-21"/>
          <w:sz w:val="36"/>
        </w:rPr>
        <w:t xml:space="preserve"> </w:t>
      </w:r>
      <w:r w:rsidRPr="003252E9">
        <w:rPr>
          <w:sz w:val="36"/>
        </w:rPr>
        <w:t>following</w:t>
      </w:r>
      <w:r w:rsidRPr="003252E9">
        <w:rPr>
          <w:spacing w:val="-22"/>
          <w:sz w:val="36"/>
        </w:rPr>
        <w:t xml:space="preserve"> </w:t>
      </w:r>
      <w:r w:rsidRPr="003252E9">
        <w:rPr>
          <w:sz w:val="36"/>
        </w:rPr>
        <w:t>circumstances:</w:t>
      </w:r>
    </w:p>
    <w:p w14:paraId="3E2F483E" w14:textId="77777777" w:rsidR="00BC15F1" w:rsidRPr="003252E9" w:rsidRDefault="00BC15F1" w:rsidP="00666512">
      <w:pPr>
        <w:pStyle w:val="a6"/>
        <w:numPr>
          <w:ilvl w:val="1"/>
          <w:numId w:val="11"/>
        </w:numPr>
        <w:tabs>
          <w:tab w:val="left" w:pos="1728"/>
        </w:tabs>
        <w:wordWrap w:val="0"/>
        <w:spacing w:before="208"/>
        <w:ind w:left="1728" w:right="0" w:hanging="1026"/>
        <w:rPr>
          <w:sz w:val="36"/>
        </w:rPr>
      </w:pPr>
      <w:r w:rsidRPr="003252E9">
        <w:rPr>
          <w:sz w:val="36"/>
        </w:rPr>
        <w:t>the parties</w:t>
      </w:r>
      <w:r w:rsidRPr="003252E9">
        <w:rPr>
          <w:spacing w:val="-1"/>
          <w:sz w:val="36"/>
        </w:rPr>
        <w:t xml:space="preserve"> </w:t>
      </w:r>
      <w:r w:rsidRPr="003252E9">
        <w:rPr>
          <w:sz w:val="36"/>
        </w:rPr>
        <w:t>sign</w:t>
      </w:r>
      <w:r w:rsidRPr="003252E9">
        <w:rPr>
          <w:spacing w:val="-4"/>
          <w:sz w:val="36"/>
        </w:rPr>
        <w:t xml:space="preserve"> </w:t>
      </w:r>
      <w:r w:rsidRPr="003252E9">
        <w:rPr>
          <w:sz w:val="36"/>
        </w:rPr>
        <w:t>a</w:t>
      </w:r>
      <w:r w:rsidRPr="003252E9">
        <w:rPr>
          <w:spacing w:val="-2"/>
          <w:sz w:val="36"/>
        </w:rPr>
        <w:t xml:space="preserve"> </w:t>
      </w:r>
      <w:r w:rsidRPr="003252E9">
        <w:rPr>
          <w:sz w:val="36"/>
        </w:rPr>
        <w:t>settlement</w:t>
      </w:r>
      <w:r w:rsidRPr="003252E9">
        <w:rPr>
          <w:spacing w:val="-2"/>
          <w:sz w:val="36"/>
        </w:rPr>
        <w:t xml:space="preserve"> </w:t>
      </w:r>
      <w:r w:rsidRPr="003252E9">
        <w:rPr>
          <w:sz w:val="36"/>
        </w:rPr>
        <w:t>agreement;</w:t>
      </w:r>
      <w:r w:rsidRPr="003252E9">
        <w:rPr>
          <w:spacing w:val="-2"/>
          <w:sz w:val="36"/>
        </w:rPr>
        <w:t xml:space="preserve"> </w:t>
      </w:r>
      <w:r w:rsidRPr="003252E9">
        <w:rPr>
          <w:spacing w:val="-5"/>
          <w:sz w:val="36"/>
        </w:rPr>
        <w:t>or</w:t>
      </w:r>
    </w:p>
    <w:p w14:paraId="36F35821" w14:textId="77777777" w:rsidR="00BC15F1" w:rsidRPr="003252E9" w:rsidRDefault="00BC15F1" w:rsidP="00666512">
      <w:pPr>
        <w:pStyle w:val="a6"/>
        <w:numPr>
          <w:ilvl w:val="1"/>
          <w:numId w:val="11"/>
        </w:numPr>
        <w:tabs>
          <w:tab w:val="left" w:pos="1727"/>
          <w:tab w:val="left" w:pos="1729"/>
        </w:tabs>
        <w:wordWrap w:val="0"/>
        <w:spacing w:before="205"/>
        <w:ind w:right="386"/>
        <w:rPr>
          <w:sz w:val="36"/>
        </w:rPr>
      </w:pPr>
      <w:r w:rsidRPr="003252E9">
        <w:rPr>
          <w:sz w:val="36"/>
        </w:rPr>
        <w:t>the mediator provides written notification that the mediation has been completed; or</w:t>
      </w:r>
    </w:p>
    <w:p w14:paraId="3088A927" w14:textId="77777777" w:rsidR="00BC15F1" w:rsidRPr="003252E9" w:rsidRDefault="00BC15F1" w:rsidP="00666512">
      <w:pPr>
        <w:pStyle w:val="a6"/>
        <w:numPr>
          <w:ilvl w:val="1"/>
          <w:numId w:val="11"/>
        </w:numPr>
        <w:tabs>
          <w:tab w:val="left" w:pos="1729"/>
        </w:tabs>
        <w:wordWrap w:val="0"/>
        <w:snapToGrid w:val="0"/>
        <w:spacing w:before="206"/>
        <w:ind w:right="386" w:hanging="1026"/>
        <w:rPr>
          <w:sz w:val="36"/>
        </w:rPr>
      </w:pPr>
      <w:r w:rsidRPr="003252E9">
        <w:rPr>
          <w:sz w:val="36"/>
        </w:rPr>
        <w:t>the mediator, after consulting the parties, provides</w:t>
      </w:r>
      <w:r w:rsidRPr="00666512">
        <w:rPr>
          <w:spacing w:val="-4"/>
          <w:sz w:val="36"/>
        </w:rPr>
        <w:t xml:space="preserve"> </w:t>
      </w:r>
      <w:r w:rsidRPr="003252E9">
        <w:rPr>
          <w:sz w:val="36"/>
        </w:rPr>
        <w:t>written</w:t>
      </w:r>
      <w:r w:rsidRPr="00666512">
        <w:rPr>
          <w:spacing w:val="-6"/>
          <w:sz w:val="36"/>
        </w:rPr>
        <w:t xml:space="preserve"> </w:t>
      </w:r>
      <w:r w:rsidRPr="003252E9">
        <w:rPr>
          <w:sz w:val="36"/>
        </w:rPr>
        <w:t>notification</w:t>
      </w:r>
      <w:r w:rsidRPr="00666512">
        <w:rPr>
          <w:spacing w:val="-5"/>
          <w:sz w:val="36"/>
        </w:rPr>
        <w:t xml:space="preserve"> </w:t>
      </w:r>
      <w:r w:rsidRPr="003252E9">
        <w:rPr>
          <w:sz w:val="36"/>
        </w:rPr>
        <w:t>stating</w:t>
      </w:r>
      <w:r w:rsidRPr="00666512">
        <w:rPr>
          <w:spacing w:val="-3"/>
          <w:sz w:val="36"/>
        </w:rPr>
        <w:t xml:space="preserve"> </w:t>
      </w:r>
      <w:r w:rsidRPr="003252E9">
        <w:rPr>
          <w:sz w:val="36"/>
        </w:rPr>
        <w:t>that</w:t>
      </w:r>
      <w:r w:rsidRPr="00666512">
        <w:rPr>
          <w:spacing w:val="-5"/>
          <w:sz w:val="36"/>
        </w:rPr>
        <w:t xml:space="preserve"> </w:t>
      </w:r>
      <w:r w:rsidRPr="003252E9">
        <w:rPr>
          <w:sz w:val="36"/>
        </w:rPr>
        <w:t>further mediation efforts would not contribute to resolving the dispute; or</w:t>
      </w:r>
    </w:p>
    <w:p w14:paraId="22E5E3D7" w14:textId="77777777" w:rsidR="00BC15F1" w:rsidRPr="003252E9" w:rsidRDefault="00BC15F1" w:rsidP="00666512">
      <w:pPr>
        <w:pStyle w:val="a6"/>
        <w:numPr>
          <w:ilvl w:val="1"/>
          <w:numId w:val="11"/>
        </w:numPr>
        <w:tabs>
          <w:tab w:val="left" w:pos="1729"/>
        </w:tabs>
        <w:spacing w:before="60"/>
        <w:ind w:right="384" w:hanging="1027"/>
        <w:rPr>
          <w:sz w:val="36"/>
        </w:rPr>
      </w:pPr>
      <w:r w:rsidRPr="003252E9">
        <w:rPr>
          <w:sz w:val="36"/>
        </w:rPr>
        <w:t>any party submits written notification to the mediator and the other party(</w:t>
      </w:r>
      <w:proofErr w:type="spellStart"/>
      <w:r w:rsidRPr="003252E9">
        <w:rPr>
          <w:sz w:val="36"/>
        </w:rPr>
        <w:t>ies</w:t>
      </w:r>
      <w:proofErr w:type="spellEnd"/>
      <w:r w:rsidRPr="003252E9">
        <w:rPr>
          <w:sz w:val="36"/>
        </w:rPr>
        <w:t>) at any time, declaring the termination of mediation; or</w:t>
      </w:r>
    </w:p>
    <w:p w14:paraId="686262CE" w14:textId="71E3E875" w:rsidR="00BC15F1" w:rsidRPr="003252E9" w:rsidRDefault="00BC15F1" w:rsidP="00BC15F1">
      <w:pPr>
        <w:pStyle w:val="a6"/>
        <w:numPr>
          <w:ilvl w:val="1"/>
          <w:numId w:val="11"/>
        </w:numPr>
        <w:tabs>
          <w:tab w:val="left" w:pos="1727"/>
          <w:tab w:val="left" w:pos="1729"/>
        </w:tabs>
        <w:spacing w:before="205"/>
        <w:ind w:right="384"/>
        <w:rPr>
          <w:sz w:val="36"/>
        </w:rPr>
      </w:pPr>
      <w:r w:rsidRPr="003252E9">
        <w:rPr>
          <w:sz w:val="36"/>
        </w:rPr>
        <w:t>no</w:t>
      </w:r>
      <w:r w:rsidRPr="00666512">
        <w:rPr>
          <w:spacing w:val="-16"/>
          <w:sz w:val="36"/>
        </w:rPr>
        <w:t xml:space="preserve"> </w:t>
      </w:r>
      <w:r w:rsidRPr="003252E9">
        <w:rPr>
          <w:sz w:val="36"/>
        </w:rPr>
        <w:t>communication</w:t>
      </w:r>
      <w:r w:rsidRPr="00666512">
        <w:rPr>
          <w:spacing w:val="-16"/>
          <w:sz w:val="36"/>
        </w:rPr>
        <w:t xml:space="preserve"> </w:t>
      </w:r>
      <w:r w:rsidRPr="003252E9">
        <w:rPr>
          <w:sz w:val="36"/>
        </w:rPr>
        <w:t>occurs</w:t>
      </w:r>
      <w:r w:rsidRPr="00666512">
        <w:rPr>
          <w:spacing w:val="-17"/>
          <w:sz w:val="36"/>
        </w:rPr>
        <w:t xml:space="preserve"> </w:t>
      </w:r>
      <w:r w:rsidRPr="003252E9">
        <w:rPr>
          <w:sz w:val="36"/>
        </w:rPr>
        <w:t>between</w:t>
      </w:r>
      <w:r w:rsidRPr="00666512">
        <w:rPr>
          <w:spacing w:val="-16"/>
          <w:sz w:val="36"/>
        </w:rPr>
        <w:t xml:space="preserve"> </w:t>
      </w:r>
      <w:r w:rsidRPr="003252E9">
        <w:rPr>
          <w:sz w:val="36"/>
        </w:rPr>
        <w:t>the</w:t>
      </w:r>
      <w:r w:rsidRPr="00666512">
        <w:rPr>
          <w:spacing w:val="-17"/>
          <w:sz w:val="36"/>
        </w:rPr>
        <w:t xml:space="preserve"> </w:t>
      </w:r>
      <w:r w:rsidRPr="003252E9">
        <w:rPr>
          <w:sz w:val="36"/>
        </w:rPr>
        <w:t>mediator and</w:t>
      </w:r>
      <w:r w:rsidRPr="00666512">
        <w:rPr>
          <w:spacing w:val="29"/>
          <w:sz w:val="36"/>
        </w:rPr>
        <w:t xml:space="preserve"> </w:t>
      </w:r>
      <w:r w:rsidRPr="003252E9">
        <w:rPr>
          <w:sz w:val="36"/>
        </w:rPr>
        <w:t>any</w:t>
      </w:r>
      <w:r w:rsidRPr="00666512">
        <w:rPr>
          <w:spacing w:val="27"/>
          <w:sz w:val="36"/>
        </w:rPr>
        <w:t xml:space="preserve"> </w:t>
      </w:r>
      <w:r w:rsidRPr="003252E9">
        <w:rPr>
          <w:sz w:val="36"/>
        </w:rPr>
        <w:t>party</w:t>
      </w:r>
      <w:r w:rsidRPr="00666512">
        <w:rPr>
          <w:spacing w:val="29"/>
          <w:sz w:val="36"/>
        </w:rPr>
        <w:t xml:space="preserve"> </w:t>
      </w:r>
      <w:r w:rsidRPr="003252E9">
        <w:rPr>
          <w:sz w:val="36"/>
        </w:rPr>
        <w:t>or</w:t>
      </w:r>
      <w:r w:rsidRPr="00666512">
        <w:rPr>
          <w:spacing w:val="27"/>
          <w:sz w:val="36"/>
        </w:rPr>
        <w:t xml:space="preserve"> </w:t>
      </w:r>
      <w:r w:rsidRPr="003252E9">
        <w:rPr>
          <w:sz w:val="36"/>
        </w:rPr>
        <w:t>their</w:t>
      </w:r>
      <w:r w:rsidRPr="00666512">
        <w:rPr>
          <w:spacing w:val="29"/>
          <w:sz w:val="36"/>
        </w:rPr>
        <w:t xml:space="preserve"> </w:t>
      </w:r>
      <w:r w:rsidRPr="003252E9">
        <w:rPr>
          <w:sz w:val="36"/>
        </w:rPr>
        <w:t>representative</w:t>
      </w:r>
      <w:r w:rsidRPr="00666512">
        <w:rPr>
          <w:spacing w:val="28"/>
          <w:sz w:val="36"/>
        </w:rPr>
        <w:t xml:space="preserve"> </w:t>
      </w:r>
      <w:r w:rsidRPr="003252E9">
        <w:rPr>
          <w:sz w:val="36"/>
        </w:rPr>
        <w:t>for</w:t>
      </w:r>
      <w:r w:rsidRPr="00666512">
        <w:rPr>
          <w:spacing w:val="29"/>
          <w:sz w:val="36"/>
        </w:rPr>
        <w:t xml:space="preserve"> </w:t>
      </w:r>
      <w:r w:rsidRPr="003252E9">
        <w:rPr>
          <w:sz w:val="36"/>
        </w:rPr>
        <w:t>seven</w:t>
      </w:r>
    </w:p>
    <w:p w14:paraId="21755F6A" w14:textId="77777777" w:rsidR="00BC15F1" w:rsidRPr="00A55F1B" w:rsidRDefault="00BC15F1" w:rsidP="00666512">
      <w:pPr>
        <w:pStyle w:val="a3"/>
        <w:ind w:left="1729" w:right="386"/>
      </w:pPr>
      <w:r w:rsidRPr="00A55F1B">
        <w:t>(7) days following the conclusion of the mediation session; or</w:t>
      </w:r>
    </w:p>
    <w:p w14:paraId="2EDA3289" w14:textId="77777777" w:rsidR="00BC15F1" w:rsidRPr="003252E9" w:rsidRDefault="00BC15F1" w:rsidP="00666512">
      <w:pPr>
        <w:pStyle w:val="a6"/>
        <w:numPr>
          <w:ilvl w:val="1"/>
          <w:numId w:val="11"/>
        </w:numPr>
        <w:tabs>
          <w:tab w:val="left" w:pos="1727"/>
          <w:tab w:val="left" w:pos="1729"/>
        </w:tabs>
        <w:spacing w:before="206"/>
        <w:ind w:right="382"/>
        <w:rPr>
          <w:sz w:val="36"/>
        </w:rPr>
      </w:pPr>
      <w:r w:rsidRPr="003252E9">
        <w:rPr>
          <w:sz w:val="36"/>
        </w:rPr>
        <w:t>other circumstances arise that AALCO Hong Kong Regional Arbitration Centre deems sufficient to terminate the proceedings.</w:t>
      </w:r>
    </w:p>
    <w:p w14:paraId="03D1811F" w14:textId="77777777" w:rsidR="00BC15F1" w:rsidRPr="003252E9" w:rsidRDefault="00BC15F1" w:rsidP="00BC15F1">
      <w:pPr>
        <w:pStyle w:val="a6"/>
        <w:numPr>
          <w:ilvl w:val="0"/>
          <w:numId w:val="11"/>
        </w:numPr>
        <w:tabs>
          <w:tab w:val="left" w:pos="664"/>
        </w:tabs>
        <w:spacing w:before="206" w:line="268" w:lineRule="auto"/>
        <w:ind w:right="164"/>
        <w:rPr>
          <w:sz w:val="36"/>
        </w:rPr>
      </w:pPr>
      <w:r w:rsidRPr="003252E9">
        <w:rPr>
          <w:sz w:val="36"/>
        </w:rPr>
        <w:t>No</w:t>
      </w:r>
      <w:r w:rsidRPr="003252E9">
        <w:rPr>
          <w:spacing w:val="-19"/>
          <w:sz w:val="36"/>
        </w:rPr>
        <w:t xml:space="preserve"> </w:t>
      </w:r>
      <w:r w:rsidRPr="003252E9">
        <w:rPr>
          <w:sz w:val="36"/>
        </w:rPr>
        <w:t>party</w:t>
      </w:r>
      <w:r w:rsidRPr="003252E9">
        <w:rPr>
          <w:spacing w:val="-19"/>
          <w:sz w:val="36"/>
        </w:rPr>
        <w:t xml:space="preserve"> </w:t>
      </w:r>
      <w:r w:rsidRPr="003252E9">
        <w:rPr>
          <w:sz w:val="36"/>
        </w:rPr>
        <w:t>shall</w:t>
      </w:r>
      <w:r w:rsidRPr="003252E9">
        <w:rPr>
          <w:spacing w:val="-18"/>
          <w:sz w:val="36"/>
        </w:rPr>
        <w:t xml:space="preserve"> </w:t>
      </w:r>
      <w:r w:rsidRPr="003252E9">
        <w:rPr>
          <w:sz w:val="36"/>
        </w:rPr>
        <w:t>be</w:t>
      </w:r>
      <w:r w:rsidRPr="003252E9">
        <w:rPr>
          <w:spacing w:val="-20"/>
          <w:sz w:val="36"/>
        </w:rPr>
        <w:t xml:space="preserve"> </w:t>
      </w:r>
      <w:r w:rsidRPr="003252E9">
        <w:rPr>
          <w:sz w:val="36"/>
        </w:rPr>
        <w:t>entitled</w:t>
      </w:r>
      <w:r w:rsidRPr="003252E9">
        <w:rPr>
          <w:spacing w:val="-21"/>
          <w:sz w:val="36"/>
        </w:rPr>
        <w:t xml:space="preserve"> </w:t>
      </w:r>
      <w:r w:rsidRPr="003252E9">
        <w:rPr>
          <w:sz w:val="36"/>
        </w:rPr>
        <w:t>to</w:t>
      </w:r>
      <w:r w:rsidRPr="003252E9">
        <w:rPr>
          <w:spacing w:val="-21"/>
          <w:sz w:val="36"/>
        </w:rPr>
        <w:t xml:space="preserve"> </w:t>
      </w:r>
      <w:r w:rsidRPr="003252E9">
        <w:rPr>
          <w:sz w:val="36"/>
        </w:rPr>
        <w:t>call</w:t>
      </w:r>
      <w:r w:rsidRPr="003252E9">
        <w:rPr>
          <w:spacing w:val="-21"/>
          <w:sz w:val="36"/>
        </w:rPr>
        <w:t xml:space="preserve"> </w:t>
      </w:r>
      <w:r w:rsidRPr="003252E9">
        <w:rPr>
          <w:sz w:val="36"/>
        </w:rPr>
        <w:t>the</w:t>
      </w:r>
      <w:r w:rsidRPr="003252E9">
        <w:rPr>
          <w:spacing w:val="-18"/>
          <w:sz w:val="36"/>
        </w:rPr>
        <w:t xml:space="preserve"> </w:t>
      </w:r>
      <w:r w:rsidRPr="003252E9">
        <w:rPr>
          <w:sz w:val="36"/>
        </w:rPr>
        <w:t>mediator</w:t>
      </w:r>
      <w:r w:rsidRPr="003252E9">
        <w:rPr>
          <w:spacing w:val="-19"/>
          <w:sz w:val="36"/>
        </w:rPr>
        <w:t xml:space="preserve"> </w:t>
      </w:r>
      <w:r w:rsidRPr="003252E9">
        <w:rPr>
          <w:sz w:val="36"/>
        </w:rPr>
        <w:t>as</w:t>
      </w:r>
      <w:r w:rsidRPr="003252E9">
        <w:rPr>
          <w:spacing w:val="-22"/>
          <w:sz w:val="36"/>
        </w:rPr>
        <w:t xml:space="preserve"> </w:t>
      </w:r>
      <w:r w:rsidRPr="003252E9">
        <w:rPr>
          <w:sz w:val="36"/>
        </w:rPr>
        <w:t>a</w:t>
      </w:r>
      <w:r w:rsidRPr="003252E9">
        <w:rPr>
          <w:spacing w:val="-18"/>
          <w:sz w:val="36"/>
        </w:rPr>
        <w:t xml:space="preserve"> </w:t>
      </w:r>
      <w:r w:rsidRPr="003252E9">
        <w:rPr>
          <w:sz w:val="36"/>
        </w:rPr>
        <w:t>witness in any subsequent judicial, adjudication or arbitration proceedings</w:t>
      </w:r>
      <w:r w:rsidRPr="003252E9">
        <w:rPr>
          <w:spacing w:val="-19"/>
          <w:sz w:val="36"/>
        </w:rPr>
        <w:t xml:space="preserve"> </w:t>
      </w:r>
      <w:r w:rsidRPr="003252E9">
        <w:rPr>
          <w:sz w:val="36"/>
        </w:rPr>
        <w:t>arising</w:t>
      </w:r>
      <w:r w:rsidRPr="003252E9">
        <w:rPr>
          <w:spacing w:val="-18"/>
          <w:sz w:val="36"/>
        </w:rPr>
        <w:t xml:space="preserve"> </w:t>
      </w:r>
      <w:r w:rsidRPr="003252E9">
        <w:rPr>
          <w:sz w:val="36"/>
        </w:rPr>
        <w:t>out</w:t>
      </w:r>
      <w:r w:rsidRPr="003252E9">
        <w:rPr>
          <w:spacing w:val="-17"/>
          <w:sz w:val="36"/>
        </w:rPr>
        <w:t xml:space="preserve"> </w:t>
      </w:r>
      <w:r w:rsidRPr="003252E9">
        <w:rPr>
          <w:sz w:val="36"/>
        </w:rPr>
        <w:t>of</w:t>
      </w:r>
      <w:r w:rsidRPr="003252E9">
        <w:rPr>
          <w:spacing w:val="-17"/>
          <w:sz w:val="36"/>
        </w:rPr>
        <w:t xml:space="preserve"> </w:t>
      </w:r>
      <w:r w:rsidRPr="003252E9">
        <w:rPr>
          <w:sz w:val="36"/>
        </w:rPr>
        <w:t>or</w:t>
      </w:r>
      <w:r w:rsidRPr="003252E9">
        <w:rPr>
          <w:spacing w:val="-18"/>
          <w:sz w:val="36"/>
        </w:rPr>
        <w:t xml:space="preserve"> </w:t>
      </w:r>
      <w:r w:rsidRPr="003252E9">
        <w:rPr>
          <w:sz w:val="36"/>
        </w:rPr>
        <w:t>in</w:t>
      </w:r>
      <w:r w:rsidRPr="003252E9">
        <w:rPr>
          <w:spacing w:val="-20"/>
          <w:sz w:val="36"/>
        </w:rPr>
        <w:t xml:space="preserve"> </w:t>
      </w:r>
      <w:r w:rsidRPr="003252E9">
        <w:rPr>
          <w:sz w:val="36"/>
        </w:rPr>
        <w:t>connection</w:t>
      </w:r>
      <w:r w:rsidRPr="003252E9">
        <w:rPr>
          <w:spacing w:val="-20"/>
          <w:sz w:val="36"/>
        </w:rPr>
        <w:t xml:space="preserve"> </w:t>
      </w:r>
      <w:r w:rsidRPr="003252E9">
        <w:rPr>
          <w:sz w:val="36"/>
        </w:rPr>
        <w:t>with</w:t>
      </w:r>
      <w:r w:rsidRPr="003252E9">
        <w:rPr>
          <w:spacing w:val="-17"/>
          <w:sz w:val="36"/>
        </w:rPr>
        <w:t xml:space="preserve"> </w:t>
      </w:r>
      <w:r w:rsidRPr="003252E9">
        <w:rPr>
          <w:sz w:val="36"/>
        </w:rPr>
        <w:t>the</w:t>
      </w:r>
      <w:r w:rsidRPr="003252E9">
        <w:rPr>
          <w:spacing w:val="-17"/>
          <w:sz w:val="36"/>
        </w:rPr>
        <w:t xml:space="preserve"> </w:t>
      </w:r>
      <w:r w:rsidRPr="003252E9">
        <w:rPr>
          <w:sz w:val="36"/>
        </w:rPr>
        <w:t xml:space="preserve">same dispute, nor shall a mediator serve as a witness unless compelled by a </w:t>
      </w:r>
      <w:r w:rsidRPr="003252E9">
        <w:rPr>
          <w:sz w:val="36"/>
        </w:rPr>
        <w:lastRenderedPageBreak/>
        <w:t>court of competent jurisdiction.</w:t>
      </w:r>
    </w:p>
    <w:p w14:paraId="297AE23B" w14:textId="4F59C53E" w:rsidR="00BC15F1" w:rsidRPr="00666512" w:rsidRDefault="00BC15F1" w:rsidP="00BC15F1">
      <w:pPr>
        <w:pStyle w:val="a6"/>
        <w:numPr>
          <w:ilvl w:val="0"/>
          <w:numId w:val="11"/>
        </w:numPr>
        <w:tabs>
          <w:tab w:val="left" w:pos="664"/>
        </w:tabs>
        <w:spacing w:before="209" w:line="268" w:lineRule="auto"/>
        <w:rPr>
          <w:sz w:val="36"/>
        </w:rPr>
      </w:pPr>
      <w:r w:rsidRPr="003252E9">
        <w:rPr>
          <w:sz w:val="36"/>
        </w:rPr>
        <w:t>Upon termination of the mediation for any reason under paragraph 1(b) to (f), </w:t>
      </w:r>
      <w:r w:rsidRPr="003252E9">
        <w:rPr>
          <w:rFonts w:eastAsia="SimSun" w:hint="eastAsia"/>
          <w:sz w:val="36"/>
          <w:lang w:eastAsia="zh-CN"/>
        </w:rPr>
        <w:t>t</w:t>
      </w:r>
      <w:r w:rsidRPr="003252E9">
        <w:rPr>
          <w:sz w:val="36"/>
        </w:rPr>
        <w:t>he mediator shall promptly notify AALCO Hong Kong Regional Arbitration Centre</w:t>
      </w:r>
      <w:r w:rsidRPr="003252E9">
        <w:rPr>
          <w:rFonts w:eastAsia="SimSun" w:hint="eastAsia"/>
          <w:sz w:val="36"/>
          <w:lang w:eastAsia="zh-CN"/>
        </w:rPr>
        <w:t xml:space="preserve">. The mediator may, if requested by all parties, </w:t>
      </w:r>
      <w:r w:rsidRPr="003252E9">
        <w:rPr>
          <w:sz w:val="36"/>
        </w:rPr>
        <w:t>provide the parties and AALCO Hong Kong Regional Arbitration Centre with a brief written summary of any narrowed issues or remaining positions</w:t>
      </w:r>
      <w:r w:rsidRPr="003252E9">
        <w:rPr>
          <w:rFonts w:eastAsia="SimSun" w:hint="eastAsia"/>
          <w:sz w:val="36"/>
          <w:lang w:eastAsia="zh-CN"/>
        </w:rPr>
        <w:t xml:space="preserve"> </w:t>
      </w:r>
      <w:r w:rsidRPr="003252E9">
        <w:rPr>
          <w:sz w:val="36"/>
        </w:rPr>
        <w:t>were narrowed down during the mediation process.</w:t>
      </w:r>
    </w:p>
    <w:p w14:paraId="183B842C" w14:textId="77777777" w:rsidR="00666512" w:rsidRPr="00666512" w:rsidRDefault="00666512" w:rsidP="002E7BD7">
      <w:pPr>
        <w:tabs>
          <w:tab w:val="left" w:pos="664"/>
        </w:tabs>
        <w:wordWrap w:val="0"/>
        <w:spacing w:before="150"/>
        <w:ind w:right="164"/>
        <w:rPr>
          <w:rFonts w:eastAsia="SimSun"/>
          <w:sz w:val="36"/>
          <w:lang w:eastAsia="zh-CN"/>
        </w:rPr>
      </w:pPr>
    </w:p>
    <w:p w14:paraId="0A993EE1" w14:textId="0F5EADED" w:rsidR="00EF641A" w:rsidRPr="003252E9" w:rsidRDefault="00EF641A" w:rsidP="00EF641A">
      <w:pPr>
        <w:pStyle w:val="1"/>
        <w:spacing w:beforeLines="100" w:before="240" w:afterLines="100" w:after="240" w:line="259" w:lineRule="auto"/>
        <w:ind w:left="2296" w:right="170" w:hanging="2268"/>
        <w:jc w:val="both"/>
      </w:pPr>
      <w:r w:rsidRPr="003252E9">
        <w:t>Article 1</w:t>
      </w:r>
      <w:r w:rsidRPr="003252E9">
        <w:rPr>
          <w:rFonts w:hint="eastAsia"/>
        </w:rPr>
        <w:t>6</w:t>
      </w:r>
      <w:r w:rsidRPr="003252E9">
        <w:tab/>
        <w:t>Confidentiality</w:t>
      </w:r>
      <w:r w:rsidR="00C801BB" w:rsidRPr="003252E9">
        <w:t xml:space="preserve"> of mediation process</w:t>
      </w:r>
    </w:p>
    <w:p w14:paraId="4115D136" w14:textId="1B948796" w:rsidR="00EF641A" w:rsidRPr="003252E9" w:rsidRDefault="00EF641A" w:rsidP="00EF641A">
      <w:pPr>
        <w:pStyle w:val="a6"/>
        <w:numPr>
          <w:ilvl w:val="0"/>
          <w:numId w:val="42"/>
        </w:numPr>
        <w:tabs>
          <w:tab w:val="left" w:pos="664"/>
        </w:tabs>
        <w:spacing w:before="209" w:line="268" w:lineRule="auto"/>
        <w:rPr>
          <w:sz w:val="36"/>
        </w:rPr>
      </w:pPr>
      <w:r w:rsidRPr="003252E9">
        <w:rPr>
          <w:sz w:val="36"/>
        </w:rPr>
        <w:t xml:space="preserve">Mediation is a private and confidential process. Without prejudice to </w:t>
      </w:r>
      <w:r w:rsidR="00C801BB" w:rsidRPr="003252E9">
        <w:rPr>
          <w:sz w:val="36"/>
        </w:rPr>
        <w:t>paragraph 2 of this Article</w:t>
      </w:r>
      <w:r w:rsidRPr="003252E9">
        <w:rPr>
          <w:sz w:val="36"/>
        </w:rPr>
        <w:t>, every document, communication or information disclosed, made or produced by any party for the purpose of or related to the mediation process should be disclosed on a privileged and without prejudice basis and no privilege or confidentiality should be waived by such disclosure. Confidentiality also extends to the settlement agreement except where its disclosure is necessary for implementation or enforcement.</w:t>
      </w:r>
    </w:p>
    <w:p w14:paraId="51D95FDD" w14:textId="2ABBFD06" w:rsidR="00EF641A" w:rsidRPr="00666512" w:rsidRDefault="00EF641A" w:rsidP="00EF641A">
      <w:pPr>
        <w:pStyle w:val="a6"/>
        <w:numPr>
          <w:ilvl w:val="0"/>
          <w:numId w:val="42"/>
        </w:numPr>
        <w:tabs>
          <w:tab w:val="left" w:pos="664"/>
        </w:tabs>
        <w:spacing w:before="209" w:line="268" w:lineRule="auto"/>
        <w:rPr>
          <w:sz w:val="36"/>
        </w:rPr>
      </w:pPr>
      <w:r w:rsidRPr="003252E9">
        <w:rPr>
          <w:sz w:val="36"/>
        </w:rPr>
        <w:t xml:space="preserve">Nothing that transpires </w:t>
      </w:r>
      <w:proofErr w:type="gramStart"/>
      <w:r w:rsidRPr="003252E9">
        <w:rPr>
          <w:sz w:val="36"/>
        </w:rPr>
        <w:t>during the course of</w:t>
      </w:r>
      <w:proofErr w:type="gramEnd"/>
      <w:r w:rsidRPr="003252E9">
        <w:rPr>
          <w:sz w:val="36"/>
        </w:rPr>
        <w:t xml:space="preserve"> the mediation is intended to or should in any way affect the rights or prejudice the position of the parties to the dispute in any subsequent arbitration, adjudication or litigation.</w:t>
      </w:r>
    </w:p>
    <w:p w14:paraId="00E8B1D4" w14:textId="4B6E85E3" w:rsidR="00BC15F1" w:rsidRPr="003252E9" w:rsidRDefault="00BC15F1" w:rsidP="00BC15F1">
      <w:pPr>
        <w:pStyle w:val="1"/>
        <w:spacing w:beforeLines="100" w:before="240" w:afterLines="100" w:after="240" w:line="259" w:lineRule="auto"/>
        <w:ind w:left="2296" w:right="170" w:hanging="2268"/>
        <w:jc w:val="both"/>
      </w:pPr>
      <w:r w:rsidRPr="003252E9">
        <w:lastRenderedPageBreak/>
        <w:t xml:space="preserve">Article </w:t>
      </w:r>
      <w:r w:rsidR="00EF641A" w:rsidRPr="003252E9">
        <w:t>17</w:t>
      </w:r>
      <w:r w:rsidRPr="003252E9">
        <w:tab/>
        <w:t>Recourse to Arbitration</w:t>
      </w:r>
    </w:p>
    <w:p w14:paraId="79FAD539" w14:textId="77777777" w:rsidR="00BC15F1" w:rsidRPr="003252E9" w:rsidRDefault="00BC15F1" w:rsidP="00CE311D">
      <w:pPr>
        <w:pStyle w:val="a3"/>
        <w:numPr>
          <w:ilvl w:val="0"/>
          <w:numId w:val="22"/>
        </w:numPr>
        <w:spacing w:line="269" w:lineRule="auto"/>
        <w:ind w:left="357" w:right="164" w:hanging="357"/>
        <w:rPr>
          <w:b/>
          <w:bCs/>
          <w:i/>
          <w:iCs/>
        </w:rPr>
      </w:pPr>
      <w:r w:rsidRPr="003252E9">
        <w:t xml:space="preserve">If the parties fail to resolve their dispute through mediation within ten (10) days of being notified of the mediator’s appointment (or such other period as may be extended by written agreement of the parties), the proceedings may proceed to arbitration under these Rules. </w:t>
      </w:r>
    </w:p>
    <w:p w14:paraId="26D2E94A" w14:textId="41F0B55D" w:rsidR="00BC15F1" w:rsidRPr="003252E9" w:rsidRDefault="00BC15F1" w:rsidP="00CE311D">
      <w:pPr>
        <w:pStyle w:val="a3"/>
        <w:numPr>
          <w:ilvl w:val="0"/>
          <w:numId w:val="22"/>
        </w:numPr>
        <w:spacing w:before="248" w:line="268" w:lineRule="auto"/>
        <w:ind w:right="165"/>
      </w:pPr>
      <w:r w:rsidRPr="003252E9">
        <w:t xml:space="preserve">To proceed to the arbitration stage, the claimant shall file a </w:t>
      </w:r>
      <w:r w:rsidRPr="003252E9">
        <w:rPr>
          <w:rFonts w:hint="eastAsia"/>
        </w:rPr>
        <w:t>new</w:t>
      </w:r>
      <w:r w:rsidRPr="003252E9">
        <w:rPr>
          <w:rFonts w:eastAsia="SimSun" w:hint="eastAsia"/>
          <w:lang w:eastAsia="zh-CN"/>
        </w:rPr>
        <w:t xml:space="preserve"> </w:t>
      </w:r>
      <w:r w:rsidRPr="003252E9">
        <w:t xml:space="preserve">notice and the respondent shall file a response respectively in accordance with Article </w:t>
      </w:r>
      <w:r w:rsidRPr="003252E9">
        <w:rPr>
          <w:rFonts w:eastAsia="SimSun" w:hint="eastAsia"/>
          <w:lang w:eastAsia="zh-CN"/>
        </w:rPr>
        <w:t>6</w:t>
      </w:r>
      <w:r w:rsidRPr="003252E9">
        <w:t xml:space="preserve"> and Article </w:t>
      </w:r>
      <w:r w:rsidRPr="003252E9">
        <w:rPr>
          <w:rFonts w:eastAsia="SimSun" w:hint="eastAsia"/>
          <w:lang w:eastAsia="zh-CN"/>
        </w:rPr>
        <w:t>7</w:t>
      </w:r>
      <w:r w:rsidRPr="003252E9">
        <w:t xml:space="preserve"> of these Rules</w:t>
      </w:r>
      <w:r w:rsidRPr="003252E9">
        <w:rPr>
          <w:rFonts w:eastAsia="SimSun" w:hint="eastAsia"/>
          <w:lang w:eastAsia="zh-CN"/>
        </w:rPr>
        <w:t>, which shall, for efficiency, adopt and incorporate by reference to submissions and documents already filed in the mediation stage, unless otherwise directed by AALCO Hong Kong Regional Arbitration Centre</w:t>
      </w:r>
      <w:r w:rsidRPr="003252E9">
        <w:t xml:space="preserve">. </w:t>
      </w:r>
    </w:p>
    <w:p w14:paraId="044C8B63" w14:textId="77777777" w:rsidR="00BC15F1" w:rsidRPr="003252E9" w:rsidRDefault="00BC15F1" w:rsidP="00666512">
      <w:pPr>
        <w:pStyle w:val="a3"/>
        <w:jc w:val="left"/>
      </w:pPr>
    </w:p>
    <w:p w14:paraId="078BFDBB" w14:textId="3E7BDF92" w:rsidR="002E7BD7" w:rsidRDefault="002E7BD7">
      <w:pPr>
        <w:rPr>
          <w:sz w:val="36"/>
          <w:szCs w:val="36"/>
        </w:rPr>
      </w:pPr>
      <w:r>
        <w:br w:type="page"/>
      </w:r>
    </w:p>
    <w:p w14:paraId="20919B38" w14:textId="77777777" w:rsidR="00BC15F1" w:rsidRPr="003252E9" w:rsidRDefault="00BC15F1" w:rsidP="002E7BD7">
      <w:pPr>
        <w:pStyle w:val="1"/>
        <w:numPr>
          <w:ilvl w:val="0"/>
          <w:numId w:val="20"/>
        </w:numPr>
        <w:tabs>
          <w:tab w:val="left" w:pos="3373"/>
        </w:tabs>
        <w:spacing w:beforeLines="100" w:before="240" w:afterLines="100" w:after="240"/>
        <w:ind w:left="2835" w:firstLine="0"/>
        <w:jc w:val="left"/>
      </w:pPr>
      <w:bookmarkStart w:id="15" w:name="IV._Arbitration_Stage"/>
      <w:bookmarkEnd w:id="15"/>
      <w:r w:rsidRPr="003252E9">
        <w:lastRenderedPageBreak/>
        <w:t>Arbitration Stage</w:t>
      </w:r>
    </w:p>
    <w:p w14:paraId="0CFC743C" w14:textId="77777777" w:rsidR="00BC15F1" w:rsidRPr="003252E9" w:rsidRDefault="00BC15F1" w:rsidP="00BC15F1">
      <w:pPr>
        <w:pStyle w:val="a3"/>
        <w:spacing w:before="293"/>
        <w:jc w:val="left"/>
        <w:rPr>
          <w:b/>
        </w:rPr>
      </w:pPr>
    </w:p>
    <w:p w14:paraId="4C03E0D0" w14:textId="73008CFB" w:rsidR="00BC15F1" w:rsidRPr="003252E9" w:rsidRDefault="00BC15F1" w:rsidP="00BC15F1">
      <w:pPr>
        <w:pStyle w:val="1"/>
        <w:spacing w:beforeLines="100" w:before="240" w:afterLines="100" w:after="240" w:line="259" w:lineRule="auto"/>
        <w:ind w:left="2296" w:right="170" w:hanging="2268"/>
        <w:jc w:val="both"/>
      </w:pPr>
      <w:bookmarkStart w:id="16" w:name="Article_15__Number_of_Arbitrators"/>
      <w:bookmarkEnd w:id="16"/>
      <w:r w:rsidRPr="003252E9">
        <w:t xml:space="preserve">Article </w:t>
      </w:r>
      <w:r w:rsidR="00EF641A" w:rsidRPr="003252E9">
        <w:t>18</w:t>
      </w:r>
      <w:r w:rsidRPr="003252E9">
        <w:tab/>
        <w:t>Number of Arbitrators</w:t>
      </w:r>
    </w:p>
    <w:p w14:paraId="4BD45C2F" w14:textId="4A6A8275" w:rsidR="00BC15F1" w:rsidRPr="003252E9" w:rsidRDefault="00BC15F1" w:rsidP="00BC15F1">
      <w:pPr>
        <w:pStyle w:val="a3"/>
        <w:spacing w:line="269" w:lineRule="auto"/>
        <w:ind w:left="28" w:right="164"/>
      </w:pPr>
      <w:r w:rsidRPr="003252E9">
        <w:t>The arbitral tribunal shall comprise one unless the parties agree otherwise.  If the parties have not agreed on the number of arbitrators, AALCO Hong Kong Regional Arbitration Centre shall appoint a sole arbitrator, unless it determines that the circumstances of the case justify the appointment of three arbitrators.</w:t>
      </w:r>
    </w:p>
    <w:p w14:paraId="2CE16200" w14:textId="77777777" w:rsidR="00BC15F1" w:rsidRPr="003252E9" w:rsidRDefault="00BC15F1" w:rsidP="00BC15F1">
      <w:pPr>
        <w:pStyle w:val="a3"/>
        <w:spacing w:before="53"/>
        <w:jc w:val="left"/>
      </w:pPr>
    </w:p>
    <w:p w14:paraId="5D795531" w14:textId="2520ED87" w:rsidR="00BC15F1" w:rsidRPr="003252E9" w:rsidRDefault="00BC15F1" w:rsidP="00BC15F1">
      <w:pPr>
        <w:pStyle w:val="1"/>
        <w:spacing w:beforeLines="100" w:before="240" w:afterLines="100" w:after="240" w:line="259" w:lineRule="auto"/>
        <w:ind w:left="2296" w:right="170" w:hanging="2268"/>
        <w:jc w:val="both"/>
      </w:pPr>
      <w:bookmarkStart w:id="17" w:name="Article_16__Appointment_of_Arbitrators"/>
      <w:bookmarkEnd w:id="17"/>
      <w:r w:rsidRPr="003252E9">
        <w:t xml:space="preserve">Article </w:t>
      </w:r>
      <w:r w:rsidR="00EF641A" w:rsidRPr="003252E9">
        <w:t>19</w:t>
      </w:r>
      <w:r w:rsidRPr="003252E9">
        <w:tab/>
        <w:t>Appointment of Arbitrators</w:t>
      </w:r>
    </w:p>
    <w:p w14:paraId="12C625AD" w14:textId="77777777" w:rsidR="00BC15F1" w:rsidRPr="003252E9" w:rsidRDefault="00BC15F1" w:rsidP="00BC15F1">
      <w:pPr>
        <w:pStyle w:val="a6"/>
        <w:numPr>
          <w:ilvl w:val="0"/>
          <w:numId w:val="10"/>
        </w:numPr>
        <w:tabs>
          <w:tab w:val="left" w:pos="663"/>
        </w:tabs>
        <w:spacing w:before="0" w:line="269" w:lineRule="auto"/>
        <w:ind w:right="164" w:hanging="635"/>
        <w:rPr>
          <w:sz w:val="36"/>
        </w:rPr>
      </w:pPr>
      <w:r w:rsidRPr="003252E9">
        <w:rPr>
          <w:sz w:val="36"/>
        </w:rPr>
        <w:t>The parties may agree on the method of appointment of arbitrators from Pilot Scheme Sports Arbitration Panel. In the absence of an agreement, the arbitrators shall be appointed in accordance with the following paragraphs.</w:t>
      </w:r>
    </w:p>
    <w:p w14:paraId="56A00E66" w14:textId="77777777" w:rsidR="00BC15F1" w:rsidRPr="003252E9" w:rsidRDefault="00BC15F1" w:rsidP="00BC15F1">
      <w:pPr>
        <w:pStyle w:val="a6"/>
        <w:numPr>
          <w:ilvl w:val="0"/>
          <w:numId w:val="10"/>
        </w:numPr>
        <w:tabs>
          <w:tab w:val="left" w:pos="663"/>
        </w:tabs>
        <w:spacing w:line="269" w:lineRule="auto"/>
        <w:ind w:right="164"/>
        <w:rPr>
          <w:sz w:val="36"/>
        </w:rPr>
      </w:pPr>
      <w:r w:rsidRPr="003252E9">
        <w:rPr>
          <w:sz w:val="36"/>
        </w:rPr>
        <w:t>If,</w:t>
      </w:r>
      <w:r w:rsidRPr="003252E9">
        <w:rPr>
          <w:spacing w:val="-15"/>
          <w:sz w:val="36"/>
        </w:rPr>
        <w:t xml:space="preserve"> </w:t>
      </w:r>
      <w:r w:rsidRPr="003252E9">
        <w:rPr>
          <w:sz w:val="36"/>
        </w:rPr>
        <w:t>by</w:t>
      </w:r>
      <w:r w:rsidRPr="003252E9">
        <w:rPr>
          <w:spacing w:val="-16"/>
          <w:sz w:val="36"/>
        </w:rPr>
        <w:t xml:space="preserve"> </w:t>
      </w:r>
      <w:r w:rsidRPr="003252E9">
        <w:rPr>
          <w:sz w:val="36"/>
        </w:rPr>
        <w:t>virtue</w:t>
      </w:r>
      <w:r w:rsidRPr="003252E9">
        <w:rPr>
          <w:spacing w:val="-15"/>
          <w:sz w:val="36"/>
        </w:rPr>
        <w:t xml:space="preserve"> </w:t>
      </w:r>
      <w:r w:rsidRPr="003252E9">
        <w:rPr>
          <w:sz w:val="36"/>
        </w:rPr>
        <w:t>of</w:t>
      </w:r>
      <w:r w:rsidRPr="003252E9">
        <w:rPr>
          <w:spacing w:val="-16"/>
          <w:sz w:val="36"/>
        </w:rPr>
        <w:t xml:space="preserve"> </w:t>
      </w:r>
      <w:r w:rsidRPr="003252E9">
        <w:rPr>
          <w:sz w:val="36"/>
        </w:rPr>
        <w:t>the</w:t>
      </w:r>
      <w:r w:rsidRPr="003252E9">
        <w:rPr>
          <w:spacing w:val="-15"/>
          <w:sz w:val="36"/>
        </w:rPr>
        <w:t xml:space="preserve"> </w:t>
      </w:r>
      <w:r w:rsidRPr="003252E9">
        <w:rPr>
          <w:sz w:val="36"/>
        </w:rPr>
        <w:t>arbitration</w:t>
      </w:r>
      <w:r w:rsidRPr="003252E9">
        <w:rPr>
          <w:spacing w:val="-16"/>
          <w:sz w:val="36"/>
        </w:rPr>
        <w:t xml:space="preserve"> </w:t>
      </w:r>
      <w:r w:rsidRPr="003252E9">
        <w:rPr>
          <w:sz w:val="36"/>
        </w:rPr>
        <w:t>agreement,</w:t>
      </w:r>
      <w:r w:rsidRPr="003252E9">
        <w:rPr>
          <w:spacing w:val="-15"/>
          <w:sz w:val="36"/>
        </w:rPr>
        <w:t xml:space="preserve"> </w:t>
      </w:r>
      <w:r w:rsidRPr="003252E9">
        <w:rPr>
          <w:sz w:val="36"/>
        </w:rPr>
        <w:t>a</w:t>
      </w:r>
      <w:r w:rsidRPr="003252E9">
        <w:rPr>
          <w:spacing w:val="-17"/>
          <w:sz w:val="36"/>
        </w:rPr>
        <w:t xml:space="preserve"> </w:t>
      </w:r>
      <w:r w:rsidRPr="003252E9">
        <w:rPr>
          <w:sz w:val="36"/>
        </w:rPr>
        <w:t>sole</w:t>
      </w:r>
      <w:r w:rsidRPr="003252E9">
        <w:rPr>
          <w:spacing w:val="-15"/>
          <w:sz w:val="36"/>
        </w:rPr>
        <w:t xml:space="preserve"> </w:t>
      </w:r>
      <w:r w:rsidRPr="003252E9">
        <w:rPr>
          <w:sz w:val="36"/>
        </w:rPr>
        <w:t>arbitrator is</w:t>
      </w:r>
      <w:r w:rsidRPr="003252E9">
        <w:rPr>
          <w:spacing w:val="-8"/>
          <w:sz w:val="36"/>
        </w:rPr>
        <w:t xml:space="preserve"> </w:t>
      </w:r>
      <w:r w:rsidRPr="003252E9">
        <w:rPr>
          <w:sz w:val="36"/>
        </w:rPr>
        <w:t>to</w:t>
      </w:r>
      <w:r w:rsidRPr="003252E9">
        <w:rPr>
          <w:spacing w:val="-7"/>
          <w:sz w:val="36"/>
        </w:rPr>
        <w:t xml:space="preserve"> </w:t>
      </w:r>
      <w:r w:rsidRPr="003252E9">
        <w:rPr>
          <w:sz w:val="36"/>
        </w:rPr>
        <w:t>be</w:t>
      </w:r>
      <w:r w:rsidRPr="003252E9">
        <w:rPr>
          <w:spacing w:val="-9"/>
          <w:sz w:val="36"/>
        </w:rPr>
        <w:t xml:space="preserve"> </w:t>
      </w:r>
      <w:r w:rsidRPr="003252E9">
        <w:rPr>
          <w:sz w:val="36"/>
        </w:rPr>
        <w:t>appointed,</w:t>
      </w:r>
      <w:r w:rsidRPr="003252E9">
        <w:rPr>
          <w:spacing w:val="-6"/>
          <w:sz w:val="36"/>
        </w:rPr>
        <w:t xml:space="preserve"> </w:t>
      </w:r>
      <w:r w:rsidRPr="003252E9">
        <w:rPr>
          <w:sz w:val="36"/>
        </w:rPr>
        <w:t>the</w:t>
      </w:r>
      <w:r w:rsidRPr="003252E9">
        <w:rPr>
          <w:spacing w:val="-8"/>
          <w:sz w:val="36"/>
        </w:rPr>
        <w:t xml:space="preserve"> </w:t>
      </w:r>
      <w:r w:rsidRPr="003252E9">
        <w:rPr>
          <w:sz w:val="36"/>
        </w:rPr>
        <w:t>parties</w:t>
      </w:r>
      <w:r w:rsidRPr="003252E9">
        <w:rPr>
          <w:spacing w:val="-8"/>
          <w:sz w:val="36"/>
        </w:rPr>
        <w:t xml:space="preserve"> </w:t>
      </w:r>
      <w:r w:rsidRPr="003252E9">
        <w:rPr>
          <w:sz w:val="36"/>
        </w:rPr>
        <w:t>may</w:t>
      </w:r>
      <w:r w:rsidRPr="003252E9">
        <w:rPr>
          <w:spacing w:val="-7"/>
          <w:sz w:val="36"/>
        </w:rPr>
        <w:t xml:space="preserve"> </w:t>
      </w:r>
      <w:r w:rsidRPr="003252E9">
        <w:rPr>
          <w:sz w:val="36"/>
        </w:rPr>
        <w:t>select</w:t>
      </w:r>
      <w:r w:rsidRPr="003252E9">
        <w:rPr>
          <w:spacing w:val="-6"/>
          <w:sz w:val="36"/>
        </w:rPr>
        <w:t xml:space="preserve"> </w:t>
      </w:r>
      <w:r w:rsidRPr="003252E9">
        <w:rPr>
          <w:sz w:val="36"/>
        </w:rPr>
        <w:t>them</w:t>
      </w:r>
      <w:r w:rsidRPr="003252E9">
        <w:rPr>
          <w:spacing w:val="-6"/>
          <w:sz w:val="36"/>
        </w:rPr>
        <w:t xml:space="preserve"> </w:t>
      </w:r>
      <w:r w:rsidRPr="003252E9">
        <w:rPr>
          <w:sz w:val="36"/>
        </w:rPr>
        <w:t>by</w:t>
      </w:r>
      <w:r w:rsidRPr="003252E9">
        <w:rPr>
          <w:spacing w:val="-10"/>
          <w:sz w:val="36"/>
        </w:rPr>
        <w:t xml:space="preserve"> </w:t>
      </w:r>
      <w:r w:rsidRPr="003252E9">
        <w:rPr>
          <w:sz w:val="36"/>
        </w:rPr>
        <w:t>mutual agreement within a time limit of seven (7) days as prescribed by</w:t>
      </w:r>
      <w:r w:rsidRPr="003252E9">
        <w:rPr>
          <w:spacing w:val="-19"/>
          <w:sz w:val="36"/>
        </w:rPr>
        <w:t xml:space="preserve"> </w:t>
      </w:r>
      <w:r w:rsidRPr="003252E9">
        <w:rPr>
          <w:sz w:val="36"/>
        </w:rPr>
        <w:t>AALCO Hong Kong Regional</w:t>
      </w:r>
      <w:r w:rsidRPr="003252E9">
        <w:rPr>
          <w:spacing w:val="-18"/>
          <w:sz w:val="36"/>
        </w:rPr>
        <w:t xml:space="preserve"> </w:t>
      </w:r>
      <w:r w:rsidRPr="003252E9">
        <w:rPr>
          <w:sz w:val="36"/>
        </w:rPr>
        <w:t>Arbitration Centre</w:t>
      </w:r>
      <w:r w:rsidRPr="003252E9">
        <w:rPr>
          <w:spacing w:val="-14"/>
          <w:sz w:val="36"/>
        </w:rPr>
        <w:t xml:space="preserve"> </w:t>
      </w:r>
      <w:r w:rsidRPr="003252E9">
        <w:rPr>
          <w:sz w:val="36"/>
        </w:rPr>
        <w:t>upon</w:t>
      </w:r>
      <w:r w:rsidRPr="003252E9">
        <w:rPr>
          <w:spacing w:val="-13"/>
          <w:sz w:val="36"/>
        </w:rPr>
        <w:t xml:space="preserve"> </w:t>
      </w:r>
      <w:r w:rsidRPr="003252E9">
        <w:rPr>
          <w:sz w:val="36"/>
        </w:rPr>
        <w:t>receipt</w:t>
      </w:r>
      <w:r w:rsidRPr="003252E9">
        <w:rPr>
          <w:spacing w:val="-12"/>
          <w:sz w:val="36"/>
        </w:rPr>
        <w:t xml:space="preserve"> </w:t>
      </w:r>
      <w:r w:rsidRPr="003252E9">
        <w:rPr>
          <w:sz w:val="36"/>
        </w:rPr>
        <w:t>of</w:t>
      </w:r>
      <w:r w:rsidRPr="003252E9">
        <w:rPr>
          <w:spacing w:val="-15"/>
          <w:sz w:val="36"/>
        </w:rPr>
        <w:t xml:space="preserve"> </w:t>
      </w:r>
      <w:r w:rsidRPr="003252E9">
        <w:rPr>
          <w:sz w:val="36"/>
        </w:rPr>
        <w:t>the</w:t>
      </w:r>
      <w:r w:rsidRPr="003252E9">
        <w:rPr>
          <w:spacing w:val="-12"/>
          <w:sz w:val="36"/>
        </w:rPr>
        <w:t xml:space="preserve"> </w:t>
      </w:r>
      <w:r w:rsidRPr="003252E9">
        <w:rPr>
          <w:sz w:val="36"/>
        </w:rPr>
        <w:t>written</w:t>
      </w:r>
      <w:r w:rsidRPr="003252E9">
        <w:rPr>
          <w:spacing w:val="-16"/>
          <w:sz w:val="36"/>
        </w:rPr>
        <w:t xml:space="preserve"> </w:t>
      </w:r>
      <w:r w:rsidRPr="003252E9">
        <w:rPr>
          <w:sz w:val="36"/>
        </w:rPr>
        <w:t>request.</w:t>
      </w:r>
      <w:r w:rsidRPr="003252E9">
        <w:rPr>
          <w:spacing w:val="-14"/>
          <w:sz w:val="36"/>
        </w:rPr>
        <w:t xml:space="preserve"> </w:t>
      </w:r>
      <w:r w:rsidRPr="003252E9">
        <w:rPr>
          <w:sz w:val="36"/>
        </w:rPr>
        <w:t>In</w:t>
      </w:r>
      <w:r w:rsidRPr="003252E9">
        <w:rPr>
          <w:spacing w:val="-15"/>
          <w:sz w:val="36"/>
        </w:rPr>
        <w:t xml:space="preserve"> </w:t>
      </w:r>
      <w:r w:rsidRPr="003252E9">
        <w:rPr>
          <w:sz w:val="36"/>
        </w:rPr>
        <w:t>the</w:t>
      </w:r>
      <w:r w:rsidRPr="003252E9">
        <w:rPr>
          <w:spacing w:val="-14"/>
          <w:sz w:val="36"/>
        </w:rPr>
        <w:t xml:space="preserve"> </w:t>
      </w:r>
      <w:r w:rsidRPr="003252E9">
        <w:rPr>
          <w:sz w:val="36"/>
        </w:rPr>
        <w:t>absence of</w:t>
      </w:r>
      <w:r w:rsidRPr="003252E9">
        <w:rPr>
          <w:spacing w:val="-19"/>
          <w:sz w:val="36"/>
        </w:rPr>
        <w:t xml:space="preserve"> </w:t>
      </w:r>
      <w:r w:rsidRPr="003252E9">
        <w:rPr>
          <w:sz w:val="36"/>
        </w:rPr>
        <w:t>agreement</w:t>
      </w:r>
      <w:r w:rsidRPr="003252E9">
        <w:rPr>
          <w:spacing w:val="-13"/>
          <w:sz w:val="36"/>
        </w:rPr>
        <w:t xml:space="preserve"> </w:t>
      </w:r>
      <w:r w:rsidRPr="003252E9">
        <w:rPr>
          <w:sz w:val="36"/>
        </w:rPr>
        <w:t>within</w:t>
      </w:r>
      <w:r w:rsidRPr="003252E9">
        <w:rPr>
          <w:spacing w:val="-12"/>
          <w:sz w:val="36"/>
        </w:rPr>
        <w:t xml:space="preserve"> </w:t>
      </w:r>
      <w:r w:rsidRPr="003252E9">
        <w:rPr>
          <w:sz w:val="36"/>
        </w:rPr>
        <w:t>that</w:t>
      </w:r>
      <w:r w:rsidRPr="003252E9">
        <w:rPr>
          <w:spacing w:val="-13"/>
          <w:sz w:val="36"/>
        </w:rPr>
        <w:t xml:space="preserve"> </w:t>
      </w:r>
      <w:r w:rsidRPr="003252E9">
        <w:rPr>
          <w:sz w:val="36"/>
        </w:rPr>
        <w:t>time</w:t>
      </w:r>
      <w:r w:rsidRPr="003252E9">
        <w:rPr>
          <w:spacing w:val="-13"/>
          <w:sz w:val="36"/>
        </w:rPr>
        <w:t xml:space="preserve"> </w:t>
      </w:r>
      <w:r w:rsidRPr="003252E9">
        <w:rPr>
          <w:sz w:val="36"/>
        </w:rPr>
        <w:t>limit,</w:t>
      </w:r>
      <w:r w:rsidRPr="003252E9">
        <w:rPr>
          <w:spacing w:val="-23"/>
          <w:sz w:val="36"/>
        </w:rPr>
        <w:t xml:space="preserve"> </w:t>
      </w:r>
      <w:r w:rsidRPr="003252E9">
        <w:rPr>
          <w:sz w:val="36"/>
        </w:rPr>
        <w:t>AALCO</w:t>
      </w:r>
      <w:r w:rsidRPr="003252E9">
        <w:rPr>
          <w:spacing w:val="-12"/>
          <w:sz w:val="36"/>
        </w:rPr>
        <w:t xml:space="preserve"> </w:t>
      </w:r>
      <w:r w:rsidRPr="003252E9">
        <w:rPr>
          <w:sz w:val="36"/>
        </w:rPr>
        <w:t>Hong</w:t>
      </w:r>
      <w:r w:rsidRPr="003252E9">
        <w:rPr>
          <w:spacing w:val="-12"/>
          <w:sz w:val="36"/>
        </w:rPr>
        <w:t xml:space="preserve"> </w:t>
      </w:r>
      <w:r w:rsidRPr="003252E9">
        <w:rPr>
          <w:sz w:val="36"/>
        </w:rPr>
        <w:t xml:space="preserve">Kong Regional Arbitration Centre shall proceed with the </w:t>
      </w:r>
      <w:r w:rsidRPr="003252E9">
        <w:rPr>
          <w:spacing w:val="-2"/>
          <w:sz w:val="36"/>
        </w:rPr>
        <w:t>appointment.</w:t>
      </w:r>
    </w:p>
    <w:p w14:paraId="192CCFA9" w14:textId="230781F0" w:rsidR="00BC15F1" w:rsidRPr="003252E9" w:rsidRDefault="00BC15F1" w:rsidP="00BC15F1">
      <w:pPr>
        <w:pStyle w:val="a6"/>
        <w:numPr>
          <w:ilvl w:val="0"/>
          <w:numId w:val="10"/>
        </w:numPr>
        <w:tabs>
          <w:tab w:val="left" w:pos="663"/>
        </w:tabs>
        <w:spacing w:line="269" w:lineRule="auto"/>
        <w:ind w:right="164" w:hanging="635"/>
        <w:rPr>
          <w:sz w:val="36"/>
        </w:rPr>
      </w:pPr>
      <w:r w:rsidRPr="003252E9">
        <w:rPr>
          <w:sz w:val="36"/>
        </w:rPr>
        <w:t>If,</w:t>
      </w:r>
      <w:r w:rsidRPr="003252E9">
        <w:rPr>
          <w:spacing w:val="-9"/>
          <w:sz w:val="36"/>
        </w:rPr>
        <w:t xml:space="preserve"> </w:t>
      </w:r>
      <w:r w:rsidRPr="003252E9">
        <w:rPr>
          <w:sz w:val="36"/>
        </w:rPr>
        <w:t>by</w:t>
      </w:r>
      <w:r w:rsidRPr="003252E9">
        <w:rPr>
          <w:spacing w:val="-11"/>
          <w:sz w:val="36"/>
        </w:rPr>
        <w:t xml:space="preserve"> </w:t>
      </w:r>
      <w:r w:rsidRPr="003252E9">
        <w:rPr>
          <w:sz w:val="36"/>
        </w:rPr>
        <w:t>virtue</w:t>
      </w:r>
      <w:r w:rsidRPr="003252E9">
        <w:rPr>
          <w:spacing w:val="-11"/>
          <w:sz w:val="36"/>
        </w:rPr>
        <w:t xml:space="preserve"> </w:t>
      </w:r>
      <w:r w:rsidRPr="003252E9">
        <w:rPr>
          <w:sz w:val="36"/>
        </w:rPr>
        <w:t>of</w:t>
      </w:r>
      <w:r w:rsidRPr="003252E9">
        <w:rPr>
          <w:spacing w:val="-12"/>
          <w:sz w:val="36"/>
        </w:rPr>
        <w:t xml:space="preserve"> </w:t>
      </w:r>
      <w:r w:rsidRPr="003252E9">
        <w:rPr>
          <w:sz w:val="36"/>
        </w:rPr>
        <w:t>the</w:t>
      </w:r>
      <w:r w:rsidRPr="003252E9">
        <w:rPr>
          <w:spacing w:val="-10"/>
          <w:sz w:val="36"/>
        </w:rPr>
        <w:t xml:space="preserve"> </w:t>
      </w:r>
      <w:r w:rsidRPr="003252E9">
        <w:rPr>
          <w:sz w:val="36"/>
        </w:rPr>
        <w:t>arbitration</w:t>
      </w:r>
      <w:r w:rsidRPr="003252E9">
        <w:rPr>
          <w:spacing w:val="-12"/>
          <w:sz w:val="36"/>
        </w:rPr>
        <w:t xml:space="preserve"> </w:t>
      </w:r>
      <w:r w:rsidRPr="003252E9">
        <w:rPr>
          <w:sz w:val="36"/>
        </w:rPr>
        <w:t>agreement,</w:t>
      </w:r>
      <w:r w:rsidRPr="003252E9">
        <w:rPr>
          <w:spacing w:val="-9"/>
          <w:sz w:val="36"/>
        </w:rPr>
        <w:t xml:space="preserve"> </w:t>
      </w:r>
      <w:r w:rsidRPr="003252E9">
        <w:rPr>
          <w:sz w:val="36"/>
        </w:rPr>
        <w:t>or</w:t>
      </w:r>
      <w:r w:rsidRPr="003252E9">
        <w:rPr>
          <w:spacing w:val="-12"/>
          <w:sz w:val="36"/>
        </w:rPr>
        <w:t xml:space="preserve"> </w:t>
      </w:r>
      <w:r w:rsidRPr="003252E9">
        <w:rPr>
          <w:sz w:val="36"/>
        </w:rPr>
        <w:t>a</w:t>
      </w:r>
      <w:r w:rsidRPr="003252E9">
        <w:rPr>
          <w:spacing w:val="-11"/>
          <w:sz w:val="36"/>
        </w:rPr>
        <w:t xml:space="preserve"> </w:t>
      </w:r>
      <w:r w:rsidRPr="003252E9">
        <w:rPr>
          <w:sz w:val="36"/>
        </w:rPr>
        <w:lastRenderedPageBreak/>
        <w:t>decision</w:t>
      </w:r>
      <w:r w:rsidRPr="003252E9">
        <w:rPr>
          <w:spacing w:val="-11"/>
          <w:sz w:val="36"/>
        </w:rPr>
        <w:t xml:space="preserve"> </w:t>
      </w:r>
      <w:r w:rsidRPr="003252E9">
        <w:rPr>
          <w:sz w:val="36"/>
        </w:rPr>
        <w:t>of AALCO Hong Kong Regional</w:t>
      </w:r>
      <w:r w:rsidRPr="003252E9">
        <w:rPr>
          <w:spacing w:val="-11"/>
          <w:sz w:val="36"/>
        </w:rPr>
        <w:t xml:space="preserve"> </w:t>
      </w:r>
      <w:r w:rsidRPr="003252E9">
        <w:rPr>
          <w:sz w:val="36"/>
        </w:rPr>
        <w:t>Arbitration Centre, three arbitrators are to be appointed, the claimant shall nominate its arbitrator in the request or within the time limit</w:t>
      </w:r>
      <w:r w:rsidRPr="003252E9">
        <w:rPr>
          <w:spacing w:val="-23"/>
          <w:sz w:val="36"/>
        </w:rPr>
        <w:t xml:space="preserve"> </w:t>
      </w:r>
      <w:r w:rsidRPr="003252E9">
        <w:rPr>
          <w:sz w:val="36"/>
        </w:rPr>
        <w:t>as</w:t>
      </w:r>
      <w:r w:rsidRPr="003252E9">
        <w:rPr>
          <w:spacing w:val="-22"/>
          <w:sz w:val="36"/>
        </w:rPr>
        <w:t xml:space="preserve"> </w:t>
      </w:r>
      <w:r w:rsidRPr="003252E9">
        <w:rPr>
          <w:sz w:val="36"/>
        </w:rPr>
        <w:t>prescribed</w:t>
      </w:r>
      <w:r w:rsidRPr="003252E9">
        <w:rPr>
          <w:spacing w:val="-23"/>
          <w:sz w:val="36"/>
        </w:rPr>
        <w:t xml:space="preserve"> </w:t>
      </w:r>
      <w:r w:rsidRPr="003252E9">
        <w:rPr>
          <w:sz w:val="36"/>
        </w:rPr>
        <w:t>in</w:t>
      </w:r>
      <w:r w:rsidRPr="003252E9">
        <w:rPr>
          <w:spacing w:val="-22"/>
          <w:sz w:val="36"/>
        </w:rPr>
        <w:t xml:space="preserve"> </w:t>
      </w:r>
      <w:r w:rsidR="00154C7C" w:rsidRPr="003252E9">
        <w:rPr>
          <w:sz w:val="36"/>
        </w:rPr>
        <w:t>AALCO</w:t>
      </w:r>
      <w:r w:rsidR="00154C7C" w:rsidRPr="003252E9">
        <w:rPr>
          <w:spacing w:val="-12"/>
          <w:sz w:val="36"/>
        </w:rPr>
        <w:t xml:space="preserve"> </w:t>
      </w:r>
      <w:r w:rsidR="00154C7C" w:rsidRPr="003252E9">
        <w:rPr>
          <w:sz w:val="36"/>
        </w:rPr>
        <w:t>Hong</w:t>
      </w:r>
      <w:r w:rsidR="00154C7C" w:rsidRPr="003252E9">
        <w:rPr>
          <w:spacing w:val="-12"/>
          <w:sz w:val="36"/>
        </w:rPr>
        <w:t xml:space="preserve"> </w:t>
      </w:r>
      <w:r w:rsidR="00154C7C" w:rsidRPr="003252E9">
        <w:rPr>
          <w:sz w:val="36"/>
        </w:rPr>
        <w:t xml:space="preserve">Kong Regional Arbitration </w:t>
      </w:r>
      <w:r w:rsidRPr="003252E9">
        <w:rPr>
          <w:sz w:val="36"/>
        </w:rPr>
        <w:t>Centre’s</w:t>
      </w:r>
      <w:r w:rsidRPr="003252E9">
        <w:rPr>
          <w:spacing w:val="-22"/>
          <w:sz w:val="36"/>
        </w:rPr>
        <w:t xml:space="preserve"> </w:t>
      </w:r>
      <w:r w:rsidRPr="003252E9">
        <w:rPr>
          <w:sz w:val="36"/>
        </w:rPr>
        <w:t>decision</w:t>
      </w:r>
      <w:r w:rsidRPr="003252E9">
        <w:rPr>
          <w:spacing w:val="-23"/>
          <w:sz w:val="36"/>
        </w:rPr>
        <w:t xml:space="preserve"> </w:t>
      </w:r>
      <w:r w:rsidRPr="003252E9">
        <w:rPr>
          <w:sz w:val="36"/>
        </w:rPr>
        <w:t>on</w:t>
      </w:r>
      <w:r w:rsidRPr="003252E9">
        <w:rPr>
          <w:spacing w:val="-22"/>
          <w:sz w:val="36"/>
        </w:rPr>
        <w:t xml:space="preserve"> </w:t>
      </w:r>
      <w:r w:rsidRPr="003252E9">
        <w:rPr>
          <w:sz w:val="36"/>
        </w:rPr>
        <w:t>the</w:t>
      </w:r>
      <w:r w:rsidRPr="003252E9">
        <w:rPr>
          <w:spacing w:val="-23"/>
          <w:sz w:val="36"/>
        </w:rPr>
        <w:t xml:space="preserve"> </w:t>
      </w:r>
      <w:r w:rsidRPr="003252E9">
        <w:rPr>
          <w:sz w:val="36"/>
        </w:rPr>
        <w:t>number of arbitrators, failing which the request for arbitration is deemed to have been withdrawn. The respondent shall nominate</w:t>
      </w:r>
      <w:r w:rsidRPr="003252E9">
        <w:rPr>
          <w:spacing w:val="-12"/>
          <w:sz w:val="36"/>
        </w:rPr>
        <w:t xml:space="preserve"> </w:t>
      </w:r>
      <w:r w:rsidRPr="003252E9">
        <w:rPr>
          <w:sz w:val="36"/>
        </w:rPr>
        <w:t>its</w:t>
      </w:r>
      <w:r w:rsidRPr="003252E9">
        <w:rPr>
          <w:spacing w:val="-14"/>
          <w:sz w:val="36"/>
        </w:rPr>
        <w:t xml:space="preserve"> </w:t>
      </w:r>
      <w:r w:rsidRPr="003252E9">
        <w:rPr>
          <w:sz w:val="36"/>
        </w:rPr>
        <w:t>arbitrator</w:t>
      </w:r>
      <w:r w:rsidRPr="003252E9">
        <w:rPr>
          <w:spacing w:val="-13"/>
          <w:sz w:val="36"/>
        </w:rPr>
        <w:t xml:space="preserve"> </w:t>
      </w:r>
      <w:r w:rsidRPr="003252E9">
        <w:rPr>
          <w:sz w:val="36"/>
        </w:rPr>
        <w:t>within</w:t>
      </w:r>
      <w:r w:rsidRPr="003252E9">
        <w:rPr>
          <w:spacing w:val="-13"/>
          <w:sz w:val="36"/>
        </w:rPr>
        <w:t xml:space="preserve"> </w:t>
      </w:r>
      <w:r w:rsidRPr="003252E9">
        <w:rPr>
          <w:sz w:val="36"/>
        </w:rPr>
        <w:t>the</w:t>
      </w:r>
      <w:r w:rsidRPr="003252E9">
        <w:rPr>
          <w:spacing w:val="-14"/>
          <w:sz w:val="36"/>
        </w:rPr>
        <w:t xml:space="preserve"> </w:t>
      </w:r>
      <w:r w:rsidRPr="003252E9">
        <w:rPr>
          <w:sz w:val="36"/>
        </w:rPr>
        <w:t>time</w:t>
      </w:r>
      <w:r w:rsidRPr="003252E9">
        <w:rPr>
          <w:spacing w:val="-14"/>
          <w:sz w:val="36"/>
        </w:rPr>
        <w:t xml:space="preserve"> </w:t>
      </w:r>
      <w:r w:rsidRPr="003252E9">
        <w:rPr>
          <w:sz w:val="36"/>
        </w:rPr>
        <w:t>limit</w:t>
      </w:r>
      <w:r w:rsidRPr="003252E9">
        <w:rPr>
          <w:spacing w:val="-14"/>
          <w:sz w:val="36"/>
        </w:rPr>
        <w:t xml:space="preserve"> </w:t>
      </w:r>
      <w:r w:rsidRPr="003252E9">
        <w:rPr>
          <w:sz w:val="36"/>
        </w:rPr>
        <w:t>as</w:t>
      </w:r>
      <w:r w:rsidRPr="003252E9">
        <w:rPr>
          <w:spacing w:val="-14"/>
          <w:sz w:val="36"/>
        </w:rPr>
        <w:t xml:space="preserve"> </w:t>
      </w:r>
      <w:r w:rsidRPr="003252E9">
        <w:rPr>
          <w:sz w:val="36"/>
        </w:rPr>
        <w:t>prescribed by AALCO Hong Kong Regional Arbitration Centre upon</w:t>
      </w:r>
      <w:r w:rsidRPr="003252E9">
        <w:rPr>
          <w:spacing w:val="-22"/>
          <w:sz w:val="36"/>
        </w:rPr>
        <w:t xml:space="preserve"> </w:t>
      </w:r>
      <w:r w:rsidRPr="003252E9">
        <w:rPr>
          <w:sz w:val="36"/>
        </w:rPr>
        <w:t>receipt</w:t>
      </w:r>
      <w:r w:rsidRPr="003252E9">
        <w:rPr>
          <w:spacing w:val="-22"/>
          <w:sz w:val="36"/>
        </w:rPr>
        <w:t xml:space="preserve"> </w:t>
      </w:r>
      <w:r w:rsidRPr="003252E9">
        <w:rPr>
          <w:sz w:val="36"/>
        </w:rPr>
        <w:t>of</w:t>
      </w:r>
      <w:r w:rsidRPr="003252E9">
        <w:rPr>
          <w:spacing w:val="-22"/>
          <w:sz w:val="36"/>
        </w:rPr>
        <w:t xml:space="preserve"> </w:t>
      </w:r>
      <w:r w:rsidRPr="003252E9">
        <w:rPr>
          <w:sz w:val="36"/>
        </w:rPr>
        <w:t>the</w:t>
      </w:r>
      <w:r w:rsidRPr="003252E9">
        <w:rPr>
          <w:spacing w:val="-20"/>
          <w:sz w:val="36"/>
        </w:rPr>
        <w:t xml:space="preserve"> </w:t>
      </w:r>
      <w:r w:rsidRPr="003252E9">
        <w:rPr>
          <w:sz w:val="36"/>
        </w:rPr>
        <w:t>written</w:t>
      </w:r>
      <w:r w:rsidRPr="003252E9">
        <w:rPr>
          <w:spacing w:val="-23"/>
          <w:sz w:val="36"/>
        </w:rPr>
        <w:t xml:space="preserve"> </w:t>
      </w:r>
      <w:r w:rsidRPr="003252E9">
        <w:rPr>
          <w:sz w:val="36"/>
        </w:rPr>
        <w:t>request.</w:t>
      </w:r>
      <w:r w:rsidRPr="003252E9">
        <w:rPr>
          <w:spacing w:val="-21"/>
          <w:sz w:val="36"/>
        </w:rPr>
        <w:t xml:space="preserve"> </w:t>
      </w:r>
      <w:r w:rsidRPr="003252E9">
        <w:rPr>
          <w:sz w:val="36"/>
        </w:rPr>
        <w:t>In</w:t>
      </w:r>
      <w:r w:rsidRPr="003252E9">
        <w:rPr>
          <w:spacing w:val="-22"/>
          <w:sz w:val="36"/>
        </w:rPr>
        <w:t xml:space="preserve"> </w:t>
      </w:r>
      <w:r w:rsidRPr="003252E9">
        <w:rPr>
          <w:sz w:val="36"/>
        </w:rPr>
        <w:t>the</w:t>
      </w:r>
      <w:r w:rsidRPr="003252E9">
        <w:rPr>
          <w:spacing w:val="-21"/>
          <w:sz w:val="36"/>
        </w:rPr>
        <w:t xml:space="preserve"> </w:t>
      </w:r>
      <w:r w:rsidRPr="003252E9">
        <w:rPr>
          <w:sz w:val="36"/>
        </w:rPr>
        <w:t>absence</w:t>
      </w:r>
      <w:r w:rsidRPr="003252E9">
        <w:rPr>
          <w:spacing w:val="-23"/>
          <w:sz w:val="36"/>
        </w:rPr>
        <w:t xml:space="preserve"> </w:t>
      </w:r>
      <w:r w:rsidRPr="003252E9">
        <w:rPr>
          <w:sz w:val="36"/>
        </w:rPr>
        <w:t>of</w:t>
      </w:r>
      <w:r w:rsidRPr="003252E9">
        <w:rPr>
          <w:spacing w:val="-20"/>
          <w:sz w:val="36"/>
        </w:rPr>
        <w:t xml:space="preserve"> </w:t>
      </w:r>
      <w:r w:rsidRPr="003252E9">
        <w:rPr>
          <w:sz w:val="36"/>
        </w:rPr>
        <w:t>such an appointment, AALCO Hong Kong Regional Arbitration</w:t>
      </w:r>
      <w:r w:rsidRPr="003252E9">
        <w:rPr>
          <w:spacing w:val="-9"/>
          <w:sz w:val="36"/>
        </w:rPr>
        <w:t xml:space="preserve"> </w:t>
      </w:r>
      <w:r w:rsidRPr="003252E9">
        <w:rPr>
          <w:sz w:val="36"/>
        </w:rPr>
        <w:t>Centre</w:t>
      </w:r>
      <w:r w:rsidRPr="003252E9">
        <w:rPr>
          <w:spacing w:val="-6"/>
          <w:sz w:val="36"/>
        </w:rPr>
        <w:t xml:space="preserve"> </w:t>
      </w:r>
      <w:r w:rsidRPr="003252E9">
        <w:rPr>
          <w:sz w:val="36"/>
        </w:rPr>
        <w:t>shall</w:t>
      </w:r>
      <w:r w:rsidRPr="003252E9">
        <w:rPr>
          <w:spacing w:val="-8"/>
          <w:sz w:val="36"/>
        </w:rPr>
        <w:t xml:space="preserve"> </w:t>
      </w:r>
      <w:r w:rsidRPr="003252E9">
        <w:rPr>
          <w:sz w:val="36"/>
        </w:rPr>
        <w:t>proceed</w:t>
      </w:r>
      <w:r w:rsidRPr="003252E9">
        <w:rPr>
          <w:spacing w:val="-11"/>
          <w:sz w:val="36"/>
        </w:rPr>
        <w:t xml:space="preserve"> </w:t>
      </w:r>
      <w:r w:rsidRPr="003252E9">
        <w:rPr>
          <w:sz w:val="36"/>
        </w:rPr>
        <w:t>with</w:t>
      </w:r>
      <w:r w:rsidRPr="003252E9">
        <w:rPr>
          <w:spacing w:val="-7"/>
          <w:sz w:val="36"/>
        </w:rPr>
        <w:t xml:space="preserve"> </w:t>
      </w:r>
      <w:r w:rsidRPr="003252E9">
        <w:rPr>
          <w:sz w:val="36"/>
        </w:rPr>
        <w:t>the</w:t>
      </w:r>
      <w:r w:rsidRPr="003252E9">
        <w:rPr>
          <w:spacing w:val="-8"/>
          <w:sz w:val="36"/>
        </w:rPr>
        <w:t xml:space="preserve"> </w:t>
      </w:r>
      <w:r w:rsidRPr="003252E9">
        <w:rPr>
          <w:sz w:val="36"/>
        </w:rPr>
        <w:t>appointment</w:t>
      </w:r>
      <w:r w:rsidRPr="003252E9">
        <w:rPr>
          <w:spacing w:val="-8"/>
          <w:sz w:val="36"/>
        </w:rPr>
        <w:t xml:space="preserve"> </w:t>
      </w:r>
      <w:r w:rsidRPr="003252E9">
        <w:rPr>
          <w:sz w:val="36"/>
        </w:rPr>
        <w:t>in lieu of the respondent. The two arbitrators so appointed shall select</w:t>
      </w:r>
      <w:r w:rsidRPr="003252E9">
        <w:rPr>
          <w:spacing w:val="-1"/>
          <w:sz w:val="36"/>
        </w:rPr>
        <w:t xml:space="preserve"> </w:t>
      </w:r>
      <w:r w:rsidRPr="003252E9">
        <w:rPr>
          <w:sz w:val="36"/>
        </w:rPr>
        <w:t>the presiding arbitrator by mutual agreement within</w:t>
      </w:r>
      <w:r w:rsidRPr="003252E9">
        <w:rPr>
          <w:spacing w:val="-17"/>
          <w:sz w:val="36"/>
        </w:rPr>
        <w:t xml:space="preserve"> </w:t>
      </w:r>
      <w:r w:rsidRPr="003252E9">
        <w:rPr>
          <w:sz w:val="36"/>
        </w:rPr>
        <w:t>a</w:t>
      </w:r>
      <w:r w:rsidRPr="003252E9">
        <w:rPr>
          <w:spacing w:val="-7"/>
          <w:sz w:val="36"/>
        </w:rPr>
        <w:t xml:space="preserve"> </w:t>
      </w:r>
      <w:r w:rsidRPr="003252E9">
        <w:rPr>
          <w:sz w:val="36"/>
        </w:rPr>
        <w:t>time</w:t>
      </w:r>
      <w:r w:rsidRPr="003252E9">
        <w:rPr>
          <w:spacing w:val="-9"/>
          <w:sz w:val="36"/>
        </w:rPr>
        <w:t xml:space="preserve"> </w:t>
      </w:r>
      <w:r w:rsidRPr="003252E9">
        <w:rPr>
          <w:sz w:val="36"/>
        </w:rPr>
        <w:t>limit</w:t>
      </w:r>
      <w:r w:rsidRPr="003252E9">
        <w:rPr>
          <w:spacing w:val="-10"/>
          <w:sz w:val="36"/>
        </w:rPr>
        <w:t xml:space="preserve"> </w:t>
      </w:r>
      <w:r w:rsidRPr="003252E9">
        <w:rPr>
          <w:sz w:val="36"/>
        </w:rPr>
        <w:t>as</w:t>
      </w:r>
      <w:r w:rsidRPr="003252E9">
        <w:rPr>
          <w:spacing w:val="-9"/>
          <w:sz w:val="36"/>
        </w:rPr>
        <w:t xml:space="preserve"> </w:t>
      </w:r>
      <w:r w:rsidRPr="003252E9">
        <w:rPr>
          <w:sz w:val="36"/>
        </w:rPr>
        <w:t>prescribed</w:t>
      </w:r>
      <w:r w:rsidRPr="003252E9">
        <w:rPr>
          <w:spacing w:val="-8"/>
          <w:sz w:val="36"/>
        </w:rPr>
        <w:t xml:space="preserve"> </w:t>
      </w:r>
      <w:r w:rsidRPr="003252E9">
        <w:rPr>
          <w:sz w:val="36"/>
        </w:rPr>
        <w:t>by</w:t>
      </w:r>
      <w:r w:rsidRPr="003252E9">
        <w:rPr>
          <w:spacing w:val="-23"/>
          <w:sz w:val="36"/>
        </w:rPr>
        <w:t xml:space="preserve"> </w:t>
      </w:r>
      <w:r w:rsidRPr="003252E9">
        <w:rPr>
          <w:sz w:val="36"/>
        </w:rPr>
        <w:t>AALCO</w:t>
      </w:r>
      <w:r w:rsidRPr="003252E9">
        <w:rPr>
          <w:spacing w:val="-9"/>
          <w:sz w:val="36"/>
        </w:rPr>
        <w:t xml:space="preserve"> </w:t>
      </w:r>
      <w:r w:rsidRPr="003252E9">
        <w:rPr>
          <w:sz w:val="36"/>
        </w:rPr>
        <w:t>Hong</w:t>
      </w:r>
      <w:r w:rsidRPr="003252E9">
        <w:rPr>
          <w:spacing w:val="-6"/>
          <w:sz w:val="36"/>
        </w:rPr>
        <w:t xml:space="preserve"> </w:t>
      </w:r>
      <w:r w:rsidRPr="003252E9">
        <w:rPr>
          <w:sz w:val="36"/>
        </w:rPr>
        <w:t xml:space="preserve">Kong Regional Arbitration Centre. Failing agreement within </w:t>
      </w:r>
      <w:r w:rsidRPr="003252E9">
        <w:rPr>
          <w:spacing w:val="-2"/>
          <w:sz w:val="36"/>
        </w:rPr>
        <w:t>that</w:t>
      </w:r>
      <w:r w:rsidRPr="003252E9">
        <w:rPr>
          <w:spacing w:val="-21"/>
          <w:sz w:val="36"/>
        </w:rPr>
        <w:t xml:space="preserve"> </w:t>
      </w:r>
      <w:r w:rsidRPr="003252E9">
        <w:rPr>
          <w:spacing w:val="-2"/>
          <w:sz w:val="36"/>
        </w:rPr>
        <w:t>time</w:t>
      </w:r>
      <w:r w:rsidRPr="003252E9">
        <w:rPr>
          <w:spacing w:val="-20"/>
          <w:sz w:val="36"/>
        </w:rPr>
        <w:t xml:space="preserve"> </w:t>
      </w:r>
      <w:r w:rsidRPr="003252E9">
        <w:rPr>
          <w:spacing w:val="-2"/>
          <w:sz w:val="36"/>
        </w:rPr>
        <w:t>limit,</w:t>
      </w:r>
      <w:r w:rsidRPr="003252E9">
        <w:rPr>
          <w:spacing w:val="-21"/>
          <w:sz w:val="36"/>
        </w:rPr>
        <w:t xml:space="preserve"> </w:t>
      </w:r>
      <w:r w:rsidRPr="003252E9">
        <w:rPr>
          <w:spacing w:val="-2"/>
          <w:sz w:val="36"/>
        </w:rPr>
        <w:t>AALCO</w:t>
      </w:r>
      <w:r w:rsidRPr="003252E9">
        <w:rPr>
          <w:spacing w:val="-13"/>
          <w:sz w:val="36"/>
        </w:rPr>
        <w:t xml:space="preserve"> </w:t>
      </w:r>
      <w:r w:rsidRPr="003252E9">
        <w:rPr>
          <w:spacing w:val="-2"/>
          <w:sz w:val="36"/>
        </w:rPr>
        <w:t>Hong</w:t>
      </w:r>
      <w:r w:rsidRPr="003252E9">
        <w:rPr>
          <w:spacing w:val="-10"/>
          <w:sz w:val="36"/>
        </w:rPr>
        <w:t xml:space="preserve"> </w:t>
      </w:r>
      <w:r w:rsidRPr="003252E9">
        <w:rPr>
          <w:spacing w:val="-2"/>
          <w:sz w:val="36"/>
        </w:rPr>
        <w:t>Kong</w:t>
      </w:r>
      <w:r w:rsidRPr="003252E9">
        <w:rPr>
          <w:spacing w:val="-10"/>
          <w:sz w:val="36"/>
        </w:rPr>
        <w:t xml:space="preserve"> </w:t>
      </w:r>
      <w:r w:rsidRPr="003252E9">
        <w:rPr>
          <w:spacing w:val="-2"/>
          <w:sz w:val="36"/>
        </w:rPr>
        <w:t>Regional</w:t>
      </w:r>
      <w:r w:rsidRPr="003252E9">
        <w:rPr>
          <w:spacing w:val="-21"/>
          <w:sz w:val="36"/>
        </w:rPr>
        <w:t xml:space="preserve"> </w:t>
      </w:r>
      <w:r w:rsidRPr="003252E9">
        <w:rPr>
          <w:spacing w:val="-2"/>
          <w:sz w:val="36"/>
        </w:rPr>
        <w:t xml:space="preserve">Arbitration </w:t>
      </w:r>
      <w:r w:rsidRPr="003252E9">
        <w:rPr>
          <w:sz w:val="36"/>
        </w:rPr>
        <w:t>Centre shall appoint the presiding arbitrator of the arbitral tribunal.</w:t>
      </w:r>
    </w:p>
    <w:p w14:paraId="6A67A934" w14:textId="77777777" w:rsidR="00BC15F1" w:rsidRPr="003252E9" w:rsidRDefault="00BC15F1" w:rsidP="00BC15F1">
      <w:pPr>
        <w:pStyle w:val="a6"/>
        <w:numPr>
          <w:ilvl w:val="0"/>
          <w:numId w:val="10"/>
        </w:numPr>
        <w:tabs>
          <w:tab w:val="left" w:pos="662"/>
          <w:tab w:val="left" w:pos="664"/>
        </w:tabs>
        <w:spacing w:line="269" w:lineRule="auto"/>
        <w:ind w:right="170" w:hanging="635"/>
        <w:rPr>
          <w:sz w:val="36"/>
        </w:rPr>
      </w:pPr>
      <w:r w:rsidRPr="003252E9">
        <w:rPr>
          <w:sz w:val="36"/>
        </w:rPr>
        <w:t>Mediator(s) involved in any pre-arbitration proceedings shall not be appointed as the arbitrator for the same case unless parties agree otherwise.</w:t>
      </w:r>
    </w:p>
    <w:p w14:paraId="2751636B" w14:textId="77777777" w:rsidR="00BC15F1" w:rsidRDefault="00BC15F1" w:rsidP="00BC15F1">
      <w:pPr>
        <w:spacing w:line="268" w:lineRule="auto"/>
        <w:rPr>
          <w:rFonts w:eastAsia="SimSun"/>
          <w:sz w:val="36"/>
          <w:lang w:eastAsia="zh-CN"/>
        </w:rPr>
      </w:pPr>
    </w:p>
    <w:p w14:paraId="257BF8CC" w14:textId="77777777" w:rsidR="00A073D9" w:rsidRDefault="00A073D9" w:rsidP="00BC15F1">
      <w:pPr>
        <w:spacing w:line="268" w:lineRule="auto"/>
        <w:rPr>
          <w:rFonts w:eastAsia="SimSun"/>
          <w:sz w:val="36"/>
          <w:lang w:eastAsia="zh-CN"/>
        </w:rPr>
      </w:pPr>
    </w:p>
    <w:p w14:paraId="65ABF0F3" w14:textId="77777777" w:rsidR="00A073D9" w:rsidRDefault="00A073D9" w:rsidP="00BC15F1">
      <w:pPr>
        <w:spacing w:line="268" w:lineRule="auto"/>
        <w:rPr>
          <w:rFonts w:eastAsia="SimSun"/>
          <w:sz w:val="36"/>
          <w:lang w:eastAsia="zh-CN"/>
        </w:rPr>
      </w:pPr>
    </w:p>
    <w:p w14:paraId="2579F84E" w14:textId="77777777" w:rsidR="00A073D9" w:rsidRDefault="00A073D9" w:rsidP="00BC15F1">
      <w:pPr>
        <w:spacing w:line="268" w:lineRule="auto"/>
        <w:rPr>
          <w:rFonts w:eastAsia="SimSun"/>
          <w:sz w:val="36"/>
          <w:lang w:eastAsia="zh-CN"/>
        </w:rPr>
      </w:pPr>
    </w:p>
    <w:p w14:paraId="17EDEEAE" w14:textId="77777777" w:rsidR="00A073D9" w:rsidRPr="003252E9" w:rsidRDefault="00A073D9" w:rsidP="00BC15F1">
      <w:pPr>
        <w:spacing w:line="268" w:lineRule="auto"/>
        <w:rPr>
          <w:rFonts w:eastAsia="SimSun"/>
          <w:sz w:val="36"/>
          <w:lang w:eastAsia="zh-CN"/>
        </w:rPr>
      </w:pPr>
    </w:p>
    <w:p w14:paraId="263C563A" w14:textId="01E33765" w:rsidR="00BC15F1" w:rsidRPr="003252E9" w:rsidRDefault="00BC15F1" w:rsidP="00BC15F1">
      <w:pPr>
        <w:pStyle w:val="1"/>
        <w:spacing w:beforeLines="100" w:before="240" w:afterLines="100" w:after="240" w:line="259" w:lineRule="auto"/>
        <w:ind w:left="2296" w:hanging="2268"/>
      </w:pPr>
      <w:r w:rsidRPr="003252E9">
        <w:lastRenderedPageBreak/>
        <w:t xml:space="preserve">Article </w:t>
      </w:r>
      <w:r w:rsidR="00EF641A" w:rsidRPr="003252E9">
        <w:t>20</w:t>
      </w:r>
      <w:r w:rsidR="00072C8D" w:rsidRPr="003252E9">
        <w:tab/>
      </w:r>
      <w:r w:rsidRPr="003252E9">
        <w:t>Confirmation of the Arbitrators and</w:t>
      </w:r>
      <w:r w:rsidRPr="003252E9">
        <w:rPr>
          <w:rFonts w:eastAsia="SimSun" w:hint="eastAsia"/>
          <w:lang w:eastAsia="zh-CN"/>
        </w:rPr>
        <w:t xml:space="preserve"> </w:t>
      </w:r>
      <w:r w:rsidRPr="003252E9">
        <w:t>Transfer of the File</w:t>
      </w:r>
    </w:p>
    <w:p w14:paraId="73C4B427" w14:textId="77777777" w:rsidR="00BC15F1" w:rsidRPr="003252E9" w:rsidRDefault="00BC15F1" w:rsidP="00BC15F1">
      <w:pPr>
        <w:pStyle w:val="a6"/>
        <w:numPr>
          <w:ilvl w:val="0"/>
          <w:numId w:val="9"/>
        </w:numPr>
        <w:tabs>
          <w:tab w:val="left" w:pos="664"/>
        </w:tabs>
        <w:spacing w:before="217" w:line="268" w:lineRule="auto"/>
        <w:rPr>
          <w:sz w:val="36"/>
        </w:rPr>
      </w:pPr>
      <w:r w:rsidRPr="003252E9">
        <w:rPr>
          <w:sz w:val="36"/>
        </w:rPr>
        <w:t xml:space="preserve">An arbitrator nominated by the parties or by other arbitrators shall only be deemed appointed after receipt </w:t>
      </w:r>
      <w:r w:rsidRPr="003252E9">
        <w:rPr>
          <w:spacing w:val="-2"/>
          <w:sz w:val="36"/>
        </w:rPr>
        <w:t>of</w:t>
      </w:r>
      <w:r w:rsidRPr="003252E9">
        <w:rPr>
          <w:spacing w:val="-21"/>
          <w:sz w:val="36"/>
        </w:rPr>
        <w:t xml:space="preserve"> </w:t>
      </w:r>
      <w:r w:rsidRPr="003252E9">
        <w:rPr>
          <w:spacing w:val="-2"/>
          <w:sz w:val="36"/>
        </w:rPr>
        <w:t>written</w:t>
      </w:r>
      <w:r w:rsidRPr="003252E9">
        <w:rPr>
          <w:spacing w:val="-16"/>
          <w:sz w:val="36"/>
        </w:rPr>
        <w:t xml:space="preserve"> </w:t>
      </w:r>
      <w:r w:rsidRPr="003252E9">
        <w:rPr>
          <w:spacing w:val="-2"/>
          <w:sz w:val="36"/>
        </w:rPr>
        <w:t>confirmation</w:t>
      </w:r>
      <w:r w:rsidRPr="003252E9">
        <w:rPr>
          <w:spacing w:val="-15"/>
          <w:sz w:val="36"/>
        </w:rPr>
        <w:t xml:space="preserve"> </w:t>
      </w:r>
      <w:r w:rsidRPr="003252E9">
        <w:rPr>
          <w:spacing w:val="-2"/>
          <w:sz w:val="36"/>
        </w:rPr>
        <w:t>by</w:t>
      </w:r>
      <w:r w:rsidRPr="003252E9">
        <w:rPr>
          <w:spacing w:val="-21"/>
          <w:sz w:val="36"/>
        </w:rPr>
        <w:t xml:space="preserve"> </w:t>
      </w:r>
      <w:r w:rsidRPr="003252E9">
        <w:rPr>
          <w:spacing w:val="-2"/>
          <w:sz w:val="36"/>
        </w:rPr>
        <w:t>AALCO</w:t>
      </w:r>
      <w:r w:rsidRPr="003252E9">
        <w:rPr>
          <w:spacing w:val="-13"/>
          <w:sz w:val="36"/>
        </w:rPr>
        <w:t xml:space="preserve"> </w:t>
      </w:r>
      <w:r w:rsidRPr="003252E9">
        <w:rPr>
          <w:spacing w:val="-2"/>
          <w:sz w:val="36"/>
        </w:rPr>
        <w:t>Hong</w:t>
      </w:r>
      <w:r w:rsidRPr="003252E9">
        <w:rPr>
          <w:spacing w:val="-13"/>
          <w:sz w:val="36"/>
        </w:rPr>
        <w:t xml:space="preserve"> </w:t>
      </w:r>
      <w:r w:rsidRPr="003252E9">
        <w:rPr>
          <w:spacing w:val="-2"/>
          <w:sz w:val="36"/>
        </w:rPr>
        <w:t>Kong</w:t>
      </w:r>
      <w:r w:rsidRPr="003252E9">
        <w:rPr>
          <w:spacing w:val="-13"/>
          <w:sz w:val="36"/>
        </w:rPr>
        <w:t xml:space="preserve"> </w:t>
      </w:r>
      <w:r w:rsidRPr="003252E9">
        <w:rPr>
          <w:spacing w:val="-2"/>
          <w:sz w:val="36"/>
        </w:rPr>
        <w:t xml:space="preserve">Regional </w:t>
      </w:r>
      <w:r w:rsidRPr="003252E9">
        <w:rPr>
          <w:sz w:val="36"/>
        </w:rPr>
        <w:t>Arbitration Centre.</w:t>
      </w:r>
    </w:p>
    <w:p w14:paraId="5C402823" w14:textId="3B76C602" w:rsidR="00BC15F1" w:rsidRPr="003252E9" w:rsidRDefault="00BC15F1" w:rsidP="00BC15F1">
      <w:pPr>
        <w:pStyle w:val="a6"/>
        <w:numPr>
          <w:ilvl w:val="0"/>
          <w:numId w:val="9"/>
        </w:numPr>
        <w:tabs>
          <w:tab w:val="left" w:pos="664"/>
        </w:tabs>
        <w:spacing w:line="268" w:lineRule="auto"/>
        <w:ind w:right="164"/>
        <w:rPr>
          <w:sz w:val="36"/>
        </w:rPr>
      </w:pPr>
      <w:r w:rsidRPr="003252E9">
        <w:rPr>
          <w:sz w:val="36"/>
        </w:rPr>
        <w:t>Once</w:t>
      </w:r>
      <w:r w:rsidRPr="003252E9">
        <w:rPr>
          <w:spacing w:val="-23"/>
          <w:sz w:val="36"/>
        </w:rPr>
        <w:t xml:space="preserve"> </w:t>
      </w:r>
      <w:r w:rsidRPr="003252E9">
        <w:rPr>
          <w:sz w:val="36"/>
        </w:rPr>
        <w:t>the</w:t>
      </w:r>
      <w:r w:rsidRPr="003252E9">
        <w:rPr>
          <w:spacing w:val="-22"/>
          <w:sz w:val="36"/>
        </w:rPr>
        <w:t xml:space="preserve"> </w:t>
      </w:r>
      <w:r w:rsidRPr="003252E9">
        <w:rPr>
          <w:sz w:val="36"/>
        </w:rPr>
        <w:t>arbitral</w:t>
      </w:r>
      <w:r w:rsidRPr="003252E9">
        <w:rPr>
          <w:spacing w:val="-23"/>
          <w:sz w:val="36"/>
        </w:rPr>
        <w:t xml:space="preserve"> </w:t>
      </w:r>
      <w:r w:rsidRPr="003252E9">
        <w:rPr>
          <w:sz w:val="36"/>
        </w:rPr>
        <w:t>tribunal</w:t>
      </w:r>
      <w:r w:rsidRPr="003252E9">
        <w:rPr>
          <w:spacing w:val="-22"/>
          <w:sz w:val="36"/>
        </w:rPr>
        <w:t xml:space="preserve"> </w:t>
      </w:r>
      <w:r w:rsidRPr="003252E9">
        <w:rPr>
          <w:sz w:val="36"/>
        </w:rPr>
        <w:t>is</w:t>
      </w:r>
      <w:r w:rsidRPr="003252E9">
        <w:rPr>
          <w:spacing w:val="-23"/>
          <w:sz w:val="36"/>
        </w:rPr>
        <w:t xml:space="preserve"> </w:t>
      </w:r>
      <w:r w:rsidRPr="003252E9">
        <w:rPr>
          <w:sz w:val="36"/>
        </w:rPr>
        <w:t>formed,</w:t>
      </w:r>
      <w:r w:rsidRPr="003252E9">
        <w:rPr>
          <w:spacing w:val="-22"/>
          <w:sz w:val="36"/>
        </w:rPr>
        <w:t xml:space="preserve"> </w:t>
      </w:r>
      <w:r w:rsidRPr="003252E9">
        <w:rPr>
          <w:sz w:val="36"/>
        </w:rPr>
        <w:t>AALCO</w:t>
      </w:r>
      <w:r w:rsidRPr="003252E9">
        <w:rPr>
          <w:spacing w:val="-22"/>
          <w:sz w:val="36"/>
        </w:rPr>
        <w:t xml:space="preserve"> </w:t>
      </w:r>
      <w:r w:rsidRPr="003252E9">
        <w:rPr>
          <w:sz w:val="36"/>
        </w:rPr>
        <w:t>Hong</w:t>
      </w:r>
      <w:r w:rsidRPr="003252E9">
        <w:rPr>
          <w:spacing w:val="-19"/>
          <w:sz w:val="36"/>
        </w:rPr>
        <w:t xml:space="preserve"> </w:t>
      </w:r>
      <w:r w:rsidRPr="003252E9">
        <w:rPr>
          <w:sz w:val="36"/>
        </w:rPr>
        <w:t>Kong Regional</w:t>
      </w:r>
      <w:r w:rsidRPr="003252E9">
        <w:rPr>
          <w:spacing w:val="-23"/>
          <w:sz w:val="36"/>
        </w:rPr>
        <w:t xml:space="preserve"> </w:t>
      </w:r>
      <w:r w:rsidRPr="003252E9">
        <w:rPr>
          <w:sz w:val="36"/>
        </w:rPr>
        <w:t>Arbitration</w:t>
      </w:r>
      <w:r w:rsidRPr="003252E9">
        <w:rPr>
          <w:spacing w:val="-22"/>
          <w:sz w:val="36"/>
        </w:rPr>
        <w:t xml:space="preserve"> </w:t>
      </w:r>
      <w:r w:rsidRPr="003252E9">
        <w:rPr>
          <w:sz w:val="36"/>
        </w:rPr>
        <w:t>Centre</w:t>
      </w:r>
      <w:r w:rsidRPr="003252E9">
        <w:rPr>
          <w:spacing w:val="-23"/>
          <w:sz w:val="36"/>
        </w:rPr>
        <w:t xml:space="preserve"> </w:t>
      </w:r>
      <w:r w:rsidRPr="003252E9">
        <w:rPr>
          <w:sz w:val="36"/>
        </w:rPr>
        <w:t>takes</w:t>
      </w:r>
      <w:r w:rsidRPr="003252E9">
        <w:rPr>
          <w:spacing w:val="-22"/>
          <w:sz w:val="36"/>
        </w:rPr>
        <w:t xml:space="preserve"> </w:t>
      </w:r>
      <w:r w:rsidRPr="003252E9">
        <w:rPr>
          <w:sz w:val="36"/>
        </w:rPr>
        <w:t>notice</w:t>
      </w:r>
      <w:r w:rsidRPr="003252E9">
        <w:rPr>
          <w:spacing w:val="-23"/>
          <w:sz w:val="36"/>
        </w:rPr>
        <w:t xml:space="preserve"> </w:t>
      </w:r>
      <w:r w:rsidRPr="003252E9">
        <w:rPr>
          <w:sz w:val="36"/>
        </w:rPr>
        <w:t>of</w:t>
      </w:r>
      <w:r w:rsidRPr="003252E9">
        <w:rPr>
          <w:spacing w:val="-22"/>
          <w:sz w:val="36"/>
        </w:rPr>
        <w:t xml:space="preserve"> </w:t>
      </w:r>
      <w:r w:rsidRPr="003252E9">
        <w:rPr>
          <w:sz w:val="36"/>
        </w:rPr>
        <w:t>the</w:t>
      </w:r>
      <w:r w:rsidRPr="003252E9">
        <w:rPr>
          <w:spacing w:val="-20"/>
          <w:sz w:val="36"/>
        </w:rPr>
        <w:t xml:space="preserve"> </w:t>
      </w:r>
      <w:r w:rsidRPr="003252E9">
        <w:rPr>
          <w:sz w:val="36"/>
        </w:rPr>
        <w:t>formation and transfers the file to the arbitrator(s), unless none of the parties has paid an advance of costs provided under these Rules</w:t>
      </w:r>
      <w:r w:rsidR="00057CE6" w:rsidRPr="003252E9">
        <w:rPr>
          <w:sz w:val="36"/>
        </w:rPr>
        <w:t xml:space="preserve"> </w:t>
      </w:r>
      <w:r w:rsidR="00154C7C" w:rsidRPr="003252E9">
        <w:rPr>
          <w:sz w:val="36"/>
        </w:rPr>
        <w:t>(if applicable)</w:t>
      </w:r>
      <w:r w:rsidRPr="003252E9">
        <w:rPr>
          <w:sz w:val="36"/>
        </w:rPr>
        <w:t>.</w:t>
      </w:r>
      <w:r w:rsidR="00AF2359" w:rsidRPr="003252E9">
        <w:rPr>
          <w:sz w:val="36"/>
        </w:rPr>
        <w:t xml:space="preserve"> </w:t>
      </w:r>
    </w:p>
    <w:p w14:paraId="04ABBA5A" w14:textId="77777777" w:rsidR="00E4060D" w:rsidRPr="003252E9" w:rsidRDefault="00E4060D" w:rsidP="00BC15F1">
      <w:pPr>
        <w:pStyle w:val="a3"/>
        <w:spacing w:before="50"/>
        <w:jc w:val="left"/>
        <w:rPr>
          <w:rFonts w:eastAsia="SimSun"/>
          <w:lang w:eastAsia="zh-CN"/>
        </w:rPr>
      </w:pPr>
    </w:p>
    <w:p w14:paraId="7CAF7499" w14:textId="295808F2" w:rsidR="00BC15F1" w:rsidRPr="003252E9" w:rsidRDefault="00BC15F1" w:rsidP="00BC15F1">
      <w:pPr>
        <w:pStyle w:val="1"/>
        <w:spacing w:beforeLines="100" w:before="240" w:afterLines="100" w:after="240" w:line="259" w:lineRule="auto"/>
        <w:ind w:left="2296" w:hanging="2268"/>
      </w:pPr>
      <w:bookmarkStart w:id="18" w:name="Article_18__Joinder"/>
      <w:bookmarkEnd w:id="18"/>
      <w:r w:rsidRPr="003252E9">
        <w:t xml:space="preserve">Article </w:t>
      </w:r>
      <w:r w:rsidR="00EF641A" w:rsidRPr="003252E9">
        <w:rPr>
          <w:rFonts w:hint="eastAsia"/>
        </w:rPr>
        <w:t>2</w:t>
      </w:r>
      <w:r w:rsidR="00EF641A" w:rsidRPr="003252E9">
        <w:t>1</w:t>
      </w:r>
      <w:r w:rsidRPr="003252E9">
        <w:tab/>
        <w:t>Joinder</w:t>
      </w:r>
    </w:p>
    <w:p w14:paraId="437A6F05" w14:textId="77777777" w:rsidR="00BE6D2C" w:rsidRPr="003252E9" w:rsidRDefault="00BC15F1" w:rsidP="00BE6D2C">
      <w:pPr>
        <w:pStyle w:val="a3"/>
        <w:spacing w:before="207" w:line="269" w:lineRule="auto"/>
        <w:ind w:right="164"/>
        <w:rPr>
          <w:rFonts w:eastAsia="SimSun"/>
          <w:lang w:eastAsia="zh-CN"/>
        </w:rPr>
      </w:pPr>
      <w:r w:rsidRPr="003252E9">
        <w:t>If the respondent intends to involve a third party in the arbitration, it shall state this intention in its response, along with the reasons and file an additional copy of its response. AALCO Hong Kong Regional Arbitration Centre shal</w:t>
      </w:r>
      <w:r w:rsidR="00BE6D2C" w:rsidRPr="003252E9">
        <w:rPr>
          <w:rFonts w:eastAsia="SimSun" w:hint="eastAsia"/>
          <w:lang w:eastAsia="zh-CN"/>
        </w:rPr>
        <w:t xml:space="preserve">l </w:t>
      </w:r>
      <w:r w:rsidR="00BE6D2C" w:rsidRPr="003252E9">
        <w:t>communicate this copy to the person whose participation is requested and set a time limit for that person to state their position on participation and submit a response. It shall also set a time limit for the claimant to express their position on the participation of the third party.</w:t>
      </w:r>
    </w:p>
    <w:p w14:paraId="71134F14" w14:textId="5F4F0CA2" w:rsidR="007905C4" w:rsidRDefault="007905C4" w:rsidP="00BE6D2C">
      <w:pPr>
        <w:pStyle w:val="a3"/>
        <w:spacing w:before="207" w:line="269" w:lineRule="auto"/>
        <w:ind w:right="164"/>
        <w:rPr>
          <w:rFonts w:eastAsia="SimSun"/>
          <w:lang w:eastAsia="zh-CN"/>
        </w:rPr>
      </w:pPr>
    </w:p>
    <w:p w14:paraId="3D52472E" w14:textId="77777777" w:rsidR="00A073D9" w:rsidRDefault="00A073D9" w:rsidP="00BE6D2C">
      <w:pPr>
        <w:pStyle w:val="a3"/>
        <w:spacing w:before="207" w:line="269" w:lineRule="auto"/>
        <w:ind w:right="164"/>
        <w:rPr>
          <w:rFonts w:eastAsia="SimSun"/>
          <w:lang w:eastAsia="zh-CN"/>
        </w:rPr>
      </w:pPr>
    </w:p>
    <w:p w14:paraId="3C2ABC09" w14:textId="77777777" w:rsidR="00A073D9" w:rsidRPr="003252E9" w:rsidRDefault="00A073D9" w:rsidP="00BE6D2C">
      <w:pPr>
        <w:pStyle w:val="a3"/>
        <w:spacing w:before="207" w:line="269" w:lineRule="auto"/>
        <w:ind w:right="164"/>
        <w:rPr>
          <w:rFonts w:eastAsia="SimSun"/>
          <w:lang w:eastAsia="zh-CN"/>
        </w:rPr>
      </w:pPr>
    </w:p>
    <w:p w14:paraId="1386CD0C" w14:textId="1D5580E9" w:rsidR="00BC15F1" w:rsidRPr="003252E9" w:rsidRDefault="00BC15F1" w:rsidP="00BC15F1">
      <w:pPr>
        <w:pStyle w:val="1"/>
        <w:spacing w:beforeLines="100" w:before="240" w:afterLines="100" w:after="240" w:line="259" w:lineRule="auto"/>
        <w:ind w:left="2296" w:hanging="2268"/>
      </w:pPr>
      <w:bookmarkStart w:id="19" w:name="Article_19__Intervention"/>
      <w:bookmarkEnd w:id="19"/>
      <w:r w:rsidRPr="003252E9">
        <w:lastRenderedPageBreak/>
        <w:t xml:space="preserve">Article </w:t>
      </w:r>
      <w:r w:rsidR="00EF641A" w:rsidRPr="003252E9">
        <w:rPr>
          <w:rFonts w:hint="eastAsia"/>
        </w:rPr>
        <w:t>2</w:t>
      </w:r>
      <w:r w:rsidR="00C7720B" w:rsidRPr="003252E9">
        <w:t>2</w:t>
      </w:r>
      <w:r w:rsidR="00072C8D" w:rsidRPr="003252E9">
        <w:tab/>
      </w:r>
      <w:r w:rsidRPr="003252E9">
        <w:t>Intervention</w:t>
      </w:r>
    </w:p>
    <w:p w14:paraId="3575013A" w14:textId="77777777" w:rsidR="00BC15F1" w:rsidRPr="003252E9" w:rsidRDefault="00BC15F1" w:rsidP="00CE311D">
      <w:pPr>
        <w:pStyle w:val="a6"/>
        <w:numPr>
          <w:ilvl w:val="0"/>
          <w:numId w:val="32"/>
        </w:numPr>
        <w:tabs>
          <w:tab w:val="left" w:pos="880"/>
        </w:tabs>
        <w:spacing w:before="248" w:line="268" w:lineRule="auto"/>
        <w:rPr>
          <w:sz w:val="36"/>
        </w:rPr>
      </w:pPr>
      <w:r w:rsidRPr="003252E9">
        <w:rPr>
          <w:sz w:val="36"/>
        </w:rPr>
        <w:t>If a third party wishes to participate as a party to the arbitration,</w:t>
      </w:r>
      <w:r w:rsidRPr="003252E9">
        <w:rPr>
          <w:spacing w:val="-7"/>
          <w:sz w:val="36"/>
        </w:rPr>
        <w:t xml:space="preserve"> </w:t>
      </w:r>
      <w:r w:rsidRPr="003252E9">
        <w:rPr>
          <w:sz w:val="36"/>
        </w:rPr>
        <w:t>it</w:t>
      </w:r>
      <w:r w:rsidRPr="003252E9">
        <w:rPr>
          <w:spacing w:val="-7"/>
          <w:sz w:val="36"/>
        </w:rPr>
        <w:t xml:space="preserve"> </w:t>
      </w:r>
      <w:r w:rsidRPr="003252E9">
        <w:rPr>
          <w:sz w:val="36"/>
        </w:rPr>
        <w:t>shall</w:t>
      </w:r>
      <w:r w:rsidRPr="003252E9">
        <w:rPr>
          <w:spacing w:val="-5"/>
          <w:sz w:val="36"/>
        </w:rPr>
        <w:t xml:space="preserve"> </w:t>
      </w:r>
      <w:r w:rsidRPr="003252E9">
        <w:rPr>
          <w:sz w:val="36"/>
        </w:rPr>
        <w:t>file</w:t>
      </w:r>
      <w:r w:rsidRPr="003252E9">
        <w:rPr>
          <w:spacing w:val="-9"/>
          <w:sz w:val="36"/>
        </w:rPr>
        <w:t xml:space="preserve"> </w:t>
      </w:r>
      <w:r w:rsidRPr="003252E9">
        <w:rPr>
          <w:sz w:val="36"/>
        </w:rPr>
        <w:t>an</w:t>
      </w:r>
      <w:r w:rsidRPr="003252E9">
        <w:rPr>
          <w:spacing w:val="-8"/>
          <w:sz w:val="36"/>
        </w:rPr>
        <w:t xml:space="preserve"> </w:t>
      </w:r>
      <w:r w:rsidRPr="003252E9">
        <w:rPr>
          <w:sz w:val="36"/>
        </w:rPr>
        <w:t>application</w:t>
      </w:r>
      <w:r w:rsidRPr="003252E9">
        <w:rPr>
          <w:spacing w:val="-6"/>
          <w:sz w:val="36"/>
        </w:rPr>
        <w:t xml:space="preserve"> </w:t>
      </w:r>
      <w:r w:rsidRPr="003252E9">
        <w:rPr>
          <w:sz w:val="36"/>
        </w:rPr>
        <w:t>to</w:t>
      </w:r>
      <w:r w:rsidRPr="003252E9">
        <w:rPr>
          <w:spacing w:val="-8"/>
          <w:sz w:val="36"/>
        </w:rPr>
        <w:t xml:space="preserve"> </w:t>
      </w:r>
      <w:r w:rsidRPr="003252E9">
        <w:rPr>
          <w:sz w:val="36"/>
        </w:rPr>
        <w:t>this</w:t>
      </w:r>
      <w:r w:rsidRPr="003252E9">
        <w:rPr>
          <w:spacing w:val="-6"/>
          <w:sz w:val="36"/>
        </w:rPr>
        <w:t xml:space="preserve"> </w:t>
      </w:r>
      <w:r w:rsidRPr="003252E9">
        <w:rPr>
          <w:sz w:val="36"/>
        </w:rPr>
        <w:t>effect</w:t>
      </w:r>
      <w:r w:rsidRPr="003252E9">
        <w:rPr>
          <w:spacing w:val="-7"/>
          <w:sz w:val="36"/>
        </w:rPr>
        <w:t xml:space="preserve"> </w:t>
      </w:r>
      <w:r w:rsidRPr="003252E9">
        <w:rPr>
          <w:sz w:val="36"/>
        </w:rPr>
        <w:t>with AALCO Hong Kong Regional Arbitration Centre, together</w:t>
      </w:r>
      <w:r w:rsidRPr="003252E9">
        <w:rPr>
          <w:spacing w:val="-6"/>
          <w:sz w:val="36"/>
        </w:rPr>
        <w:t xml:space="preserve"> </w:t>
      </w:r>
      <w:r w:rsidRPr="003252E9">
        <w:rPr>
          <w:sz w:val="36"/>
        </w:rPr>
        <w:t>with</w:t>
      </w:r>
      <w:r w:rsidRPr="003252E9">
        <w:rPr>
          <w:spacing w:val="-8"/>
          <w:sz w:val="36"/>
        </w:rPr>
        <w:t xml:space="preserve"> </w:t>
      </w:r>
      <w:r w:rsidRPr="003252E9">
        <w:rPr>
          <w:sz w:val="36"/>
        </w:rPr>
        <w:t>the</w:t>
      </w:r>
      <w:r w:rsidRPr="003252E9">
        <w:rPr>
          <w:spacing w:val="-7"/>
          <w:sz w:val="36"/>
        </w:rPr>
        <w:t xml:space="preserve"> </w:t>
      </w:r>
      <w:r w:rsidRPr="003252E9">
        <w:rPr>
          <w:sz w:val="36"/>
        </w:rPr>
        <w:t>reasons,</w:t>
      </w:r>
      <w:r w:rsidRPr="003252E9">
        <w:rPr>
          <w:spacing w:val="-5"/>
          <w:sz w:val="36"/>
        </w:rPr>
        <w:t xml:space="preserve"> </w:t>
      </w:r>
      <w:r w:rsidRPr="003252E9">
        <w:rPr>
          <w:sz w:val="36"/>
        </w:rPr>
        <w:t>within</w:t>
      </w:r>
      <w:r w:rsidRPr="003252E9">
        <w:rPr>
          <w:spacing w:val="-8"/>
          <w:sz w:val="36"/>
        </w:rPr>
        <w:t xml:space="preserve"> </w:t>
      </w:r>
      <w:r w:rsidRPr="003252E9">
        <w:rPr>
          <w:sz w:val="36"/>
        </w:rPr>
        <w:t>ten</w:t>
      </w:r>
      <w:r w:rsidRPr="003252E9">
        <w:rPr>
          <w:spacing w:val="-6"/>
          <w:sz w:val="36"/>
        </w:rPr>
        <w:t xml:space="preserve"> </w:t>
      </w:r>
      <w:r w:rsidRPr="003252E9">
        <w:rPr>
          <w:sz w:val="36"/>
        </w:rPr>
        <w:t>(10)</w:t>
      </w:r>
      <w:r w:rsidRPr="003252E9">
        <w:rPr>
          <w:spacing w:val="-8"/>
          <w:sz w:val="36"/>
        </w:rPr>
        <w:t xml:space="preserve"> </w:t>
      </w:r>
      <w:r w:rsidRPr="003252E9">
        <w:rPr>
          <w:sz w:val="36"/>
        </w:rPr>
        <w:t>days</w:t>
      </w:r>
      <w:r w:rsidRPr="003252E9">
        <w:rPr>
          <w:spacing w:val="-9"/>
          <w:sz w:val="36"/>
        </w:rPr>
        <w:t xml:space="preserve"> </w:t>
      </w:r>
      <w:r w:rsidRPr="003252E9">
        <w:rPr>
          <w:sz w:val="36"/>
        </w:rPr>
        <w:t>after</w:t>
      </w:r>
      <w:r w:rsidRPr="003252E9">
        <w:rPr>
          <w:spacing w:val="-6"/>
          <w:sz w:val="36"/>
        </w:rPr>
        <w:t xml:space="preserve"> </w:t>
      </w:r>
      <w:r w:rsidRPr="003252E9">
        <w:rPr>
          <w:sz w:val="36"/>
        </w:rPr>
        <w:t>the arbitration has become known to the intervenor, provided that such application is filed prior to the hearing, or prior to the closing of the evidentiary proceedings if no hearing is held.</w:t>
      </w:r>
    </w:p>
    <w:p w14:paraId="64BCECED" w14:textId="77777777" w:rsidR="00BC15F1" w:rsidRPr="003252E9" w:rsidRDefault="00BC15F1" w:rsidP="00CE311D">
      <w:pPr>
        <w:pStyle w:val="a6"/>
        <w:numPr>
          <w:ilvl w:val="0"/>
          <w:numId w:val="32"/>
        </w:numPr>
        <w:tabs>
          <w:tab w:val="left" w:pos="880"/>
        </w:tabs>
        <w:spacing w:line="269" w:lineRule="auto"/>
        <w:ind w:left="879" w:right="164" w:hanging="851"/>
        <w:rPr>
          <w:sz w:val="36"/>
        </w:rPr>
      </w:pPr>
      <w:r w:rsidRPr="003252E9">
        <w:rPr>
          <w:sz w:val="36"/>
        </w:rPr>
        <w:t>AALCO</w:t>
      </w:r>
      <w:r w:rsidRPr="003252E9">
        <w:rPr>
          <w:spacing w:val="-5"/>
          <w:sz w:val="36"/>
        </w:rPr>
        <w:t xml:space="preserve"> </w:t>
      </w:r>
      <w:r w:rsidRPr="003252E9">
        <w:rPr>
          <w:sz w:val="36"/>
        </w:rPr>
        <w:t>Hong</w:t>
      </w:r>
      <w:r w:rsidRPr="003252E9">
        <w:rPr>
          <w:spacing w:val="-4"/>
          <w:sz w:val="36"/>
        </w:rPr>
        <w:t xml:space="preserve"> </w:t>
      </w:r>
      <w:r w:rsidRPr="003252E9">
        <w:rPr>
          <w:sz w:val="36"/>
        </w:rPr>
        <w:t>Kong</w:t>
      </w:r>
      <w:r w:rsidRPr="003252E9">
        <w:rPr>
          <w:spacing w:val="-4"/>
          <w:sz w:val="36"/>
        </w:rPr>
        <w:t xml:space="preserve"> </w:t>
      </w:r>
      <w:r w:rsidRPr="003252E9">
        <w:rPr>
          <w:sz w:val="36"/>
        </w:rPr>
        <w:t>Regional</w:t>
      </w:r>
      <w:r w:rsidRPr="003252E9">
        <w:rPr>
          <w:spacing w:val="-6"/>
          <w:sz w:val="36"/>
        </w:rPr>
        <w:t xml:space="preserve"> </w:t>
      </w:r>
      <w:r w:rsidRPr="003252E9">
        <w:rPr>
          <w:sz w:val="36"/>
        </w:rPr>
        <w:t>Arbitration</w:t>
      </w:r>
      <w:r w:rsidRPr="003252E9">
        <w:rPr>
          <w:spacing w:val="-6"/>
          <w:sz w:val="36"/>
        </w:rPr>
        <w:t xml:space="preserve"> </w:t>
      </w:r>
      <w:r w:rsidRPr="003252E9">
        <w:rPr>
          <w:sz w:val="36"/>
        </w:rPr>
        <w:t>Centre</w:t>
      </w:r>
      <w:r w:rsidRPr="003252E9">
        <w:rPr>
          <w:spacing w:val="-3"/>
          <w:sz w:val="36"/>
        </w:rPr>
        <w:t xml:space="preserve"> </w:t>
      </w:r>
      <w:r w:rsidRPr="003252E9">
        <w:rPr>
          <w:sz w:val="36"/>
        </w:rPr>
        <w:t>shall communicate a copy of this application to the parties and</w:t>
      </w:r>
      <w:r w:rsidRPr="003252E9">
        <w:rPr>
          <w:spacing w:val="-14"/>
          <w:sz w:val="36"/>
        </w:rPr>
        <w:t xml:space="preserve"> </w:t>
      </w:r>
      <w:r w:rsidRPr="003252E9">
        <w:rPr>
          <w:sz w:val="36"/>
        </w:rPr>
        <w:t>set</w:t>
      </w:r>
      <w:r w:rsidRPr="003252E9">
        <w:rPr>
          <w:spacing w:val="-19"/>
          <w:sz w:val="36"/>
        </w:rPr>
        <w:t xml:space="preserve"> </w:t>
      </w:r>
      <w:r w:rsidRPr="003252E9">
        <w:rPr>
          <w:sz w:val="36"/>
        </w:rPr>
        <w:t>a</w:t>
      </w:r>
      <w:r w:rsidRPr="003252E9">
        <w:rPr>
          <w:spacing w:val="-16"/>
          <w:sz w:val="36"/>
        </w:rPr>
        <w:t xml:space="preserve"> </w:t>
      </w:r>
      <w:r w:rsidRPr="003252E9">
        <w:rPr>
          <w:sz w:val="36"/>
        </w:rPr>
        <w:t>time</w:t>
      </w:r>
      <w:r w:rsidRPr="003252E9">
        <w:rPr>
          <w:spacing w:val="-16"/>
          <w:sz w:val="36"/>
        </w:rPr>
        <w:t xml:space="preserve"> </w:t>
      </w:r>
      <w:r w:rsidRPr="003252E9">
        <w:rPr>
          <w:sz w:val="36"/>
        </w:rPr>
        <w:t>limit</w:t>
      </w:r>
      <w:r w:rsidRPr="003252E9">
        <w:rPr>
          <w:spacing w:val="-16"/>
          <w:sz w:val="36"/>
        </w:rPr>
        <w:t xml:space="preserve"> </w:t>
      </w:r>
      <w:r w:rsidRPr="003252E9">
        <w:rPr>
          <w:sz w:val="36"/>
        </w:rPr>
        <w:t>for</w:t>
      </w:r>
      <w:r w:rsidRPr="003252E9">
        <w:rPr>
          <w:spacing w:val="-17"/>
          <w:sz w:val="36"/>
        </w:rPr>
        <w:t xml:space="preserve"> </w:t>
      </w:r>
      <w:r w:rsidRPr="003252E9">
        <w:rPr>
          <w:sz w:val="36"/>
        </w:rPr>
        <w:t>them</w:t>
      </w:r>
      <w:r w:rsidRPr="003252E9">
        <w:rPr>
          <w:spacing w:val="-16"/>
          <w:sz w:val="36"/>
        </w:rPr>
        <w:t xml:space="preserve"> </w:t>
      </w:r>
      <w:r w:rsidRPr="003252E9">
        <w:rPr>
          <w:sz w:val="36"/>
        </w:rPr>
        <w:t>to</w:t>
      </w:r>
      <w:r w:rsidRPr="003252E9">
        <w:rPr>
          <w:spacing w:val="-17"/>
          <w:sz w:val="36"/>
        </w:rPr>
        <w:t xml:space="preserve"> </w:t>
      </w:r>
      <w:r w:rsidRPr="003252E9">
        <w:rPr>
          <w:sz w:val="36"/>
        </w:rPr>
        <w:t>express</w:t>
      </w:r>
      <w:r w:rsidRPr="003252E9">
        <w:rPr>
          <w:spacing w:val="-15"/>
          <w:sz w:val="36"/>
        </w:rPr>
        <w:t xml:space="preserve"> </w:t>
      </w:r>
      <w:r w:rsidRPr="003252E9">
        <w:rPr>
          <w:sz w:val="36"/>
        </w:rPr>
        <w:t>their</w:t>
      </w:r>
      <w:r w:rsidRPr="003252E9">
        <w:rPr>
          <w:spacing w:val="-14"/>
          <w:sz w:val="36"/>
        </w:rPr>
        <w:t xml:space="preserve"> </w:t>
      </w:r>
      <w:r w:rsidRPr="003252E9">
        <w:rPr>
          <w:sz w:val="36"/>
        </w:rPr>
        <w:t>position</w:t>
      </w:r>
      <w:r w:rsidRPr="003252E9">
        <w:rPr>
          <w:spacing w:val="-14"/>
          <w:sz w:val="36"/>
        </w:rPr>
        <w:t xml:space="preserve"> </w:t>
      </w:r>
      <w:r w:rsidRPr="003252E9">
        <w:rPr>
          <w:sz w:val="36"/>
        </w:rPr>
        <w:t>on the participation of the third party and to file, to the extent applicable.</w:t>
      </w:r>
      <w:bookmarkStart w:id="20" w:name="Article_20__Joint_Provisions_on_Joinder_"/>
      <w:bookmarkEnd w:id="20"/>
    </w:p>
    <w:p w14:paraId="3EDA3EA7" w14:textId="77777777" w:rsidR="00BC15F1" w:rsidRPr="003252E9" w:rsidRDefault="00BC15F1" w:rsidP="00BC15F1">
      <w:pPr>
        <w:pStyle w:val="a3"/>
        <w:spacing w:before="50"/>
        <w:jc w:val="left"/>
        <w:rPr>
          <w:rFonts w:eastAsia="SimSun"/>
          <w:lang w:eastAsia="zh-CN"/>
        </w:rPr>
      </w:pPr>
    </w:p>
    <w:p w14:paraId="55A25E7D" w14:textId="0B1EF7E3" w:rsidR="00BC15F1" w:rsidRPr="003252E9" w:rsidRDefault="00BC15F1" w:rsidP="00BC15F1">
      <w:pPr>
        <w:pStyle w:val="1"/>
        <w:spacing w:beforeLines="100" w:before="240" w:afterLines="100" w:after="240" w:line="259" w:lineRule="auto"/>
        <w:ind w:left="2296" w:hanging="2268"/>
      </w:pPr>
      <w:r w:rsidRPr="003252E9">
        <w:t xml:space="preserve">Article </w:t>
      </w:r>
      <w:r w:rsidR="00EF641A" w:rsidRPr="003252E9">
        <w:t>2</w:t>
      </w:r>
      <w:r w:rsidR="00C7720B" w:rsidRPr="003252E9">
        <w:t>3</w:t>
      </w:r>
      <w:r w:rsidRPr="003252E9">
        <w:tab/>
        <w:t>Joint Provisions on Joinder and Intervention</w:t>
      </w:r>
    </w:p>
    <w:p w14:paraId="510FC8BC" w14:textId="77777777" w:rsidR="00BC15F1" w:rsidRPr="003252E9" w:rsidRDefault="00BC15F1" w:rsidP="00BC15F1">
      <w:pPr>
        <w:pStyle w:val="a6"/>
        <w:numPr>
          <w:ilvl w:val="0"/>
          <w:numId w:val="7"/>
        </w:numPr>
        <w:tabs>
          <w:tab w:val="left" w:pos="664"/>
        </w:tabs>
        <w:spacing w:before="217" w:line="268" w:lineRule="auto"/>
        <w:ind w:right="164"/>
        <w:rPr>
          <w:sz w:val="36"/>
        </w:rPr>
      </w:pPr>
      <w:r w:rsidRPr="003252E9">
        <w:rPr>
          <w:sz w:val="36"/>
        </w:rPr>
        <w:t>A third party may only participate in the arbitration if it is</w:t>
      </w:r>
      <w:r w:rsidRPr="003252E9">
        <w:rPr>
          <w:spacing w:val="-23"/>
          <w:sz w:val="36"/>
        </w:rPr>
        <w:t xml:space="preserve"> </w:t>
      </w:r>
      <w:r w:rsidRPr="003252E9">
        <w:rPr>
          <w:sz w:val="36"/>
        </w:rPr>
        <w:t>bound</w:t>
      </w:r>
      <w:r w:rsidRPr="003252E9">
        <w:rPr>
          <w:spacing w:val="-22"/>
          <w:sz w:val="36"/>
        </w:rPr>
        <w:t xml:space="preserve"> </w:t>
      </w:r>
      <w:r w:rsidRPr="003252E9">
        <w:rPr>
          <w:sz w:val="36"/>
        </w:rPr>
        <w:t>by</w:t>
      </w:r>
      <w:r w:rsidRPr="003252E9">
        <w:rPr>
          <w:spacing w:val="-21"/>
          <w:sz w:val="36"/>
        </w:rPr>
        <w:t xml:space="preserve"> </w:t>
      </w:r>
      <w:r w:rsidRPr="003252E9">
        <w:rPr>
          <w:sz w:val="36"/>
        </w:rPr>
        <w:t>the</w:t>
      </w:r>
      <w:r w:rsidRPr="003252E9">
        <w:rPr>
          <w:spacing w:val="-21"/>
          <w:sz w:val="36"/>
        </w:rPr>
        <w:t xml:space="preserve"> </w:t>
      </w:r>
      <w:r w:rsidRPr="003252E9">
        <w:rPr>
          <w:sz w:val="36"/>
        </w:rPr>
        <w:t>arbitration</w:t>
      </w:r>
      <w:r w:rsidRPr="003252E9">
        <w:rPr>
          <w:spacing w:val="-21"/>
          <w:sz w:val="36"/>
        </w:rPr>
        <w:t xml:space="preserve"> </w:t>
      </w:r>
      <w:r w:rsidRPr="003252E9">
        <w:rPr>
          <w:sz w:val="36"/>
        </w:rPr>
        <w:t>agreement</w:t>
      </w:r>
      <w:r w:rsidRPr="003252E9">
        <w:rPr>
          <w:spacing w:val="-21"/>
          <w:sz w:val="36"/>
        </w:rPr>
        <w:t xml:space="preserve"> </w:t>
      </w:r>
      <w:r w:rsidRPr="003252E9">
        <w:rPr>
          <w:sz w:val="36"/>
        </w:rPr>
        <w:t>or</w:t>
      </w:r>
      <w:r w:rsidRPr="003252E9">
        <w:rPr>
          <w:spacing w:val="-23"/>
          <w:sz w:val="36"/>
        </w:rPr>
        <w:t xml:space="preserve"> </w:t>
      </w:r>
      <w:r w:rsidRPr="003252E9">
        <w:rPr>
          <w:sz w:val="36"/>
        </w:rPr>
        <w:t>if</w:t>
      </w:r>
      <w:r w:rsidRPr="003252E9">
        <w:rPr>
          <w:spacing w:val="-21"/>
          <w:sz w:val="36"/>
        </w:rPr>
        <w:t xml:space="preserve"> </w:t>
      </w:r>
      <w:r w:rsidRPr="003252E9">
        <w:rPr>
          <w:sz w:val="36"/>
        </w:rPr>
        <w:t>it</w:t>
      </w:r>
      <w:r w:rsidRPr="003252E9">
        <w:rPr>
          <w:spacing w:val="-23"/>
          <w:sz w:val="36"/>
        </w:rPr>
        <w:t xml:space="preserve"> </w:t>
      </w:r>
      <w:r w:rsidRPr="003252E9">
        <w:rPr>
          <w:sz w:val="36"/>
        </w:rPr>
        <w:t>and</w:t>
      </w:r>
      <w:r w:rsidRPr="003252E9">
        <w:rPr>
          <w:spacing w:val="-21"/>
          <w:sz w:val="36"/>
        </w:rPr>
        <w:t xml:space="preserve"> </w:t>
      </w:r>
      <w:r w:rsidRPr="003252E9">
        <w:rPr>
          <w:sz w:val="36"/>
        </w:rPr>
        <w:t>the</w:t>
      </w:r>
      <w:r w:rsidRPr="003252E9">
        <w:rPr>
          <w:spacing w:val="-21"/>
          <w:sz w:val="36"/>
        </w:rPr>
        <w:t xml:space="preserve"> </w:t>
      </w:r>
      <w:r w:rsidRPr="003252E9">
        <w:rPr>
          <w:sz w:val="36"/>
        </w:rPr>
        <w:t>other parties agree in writing.</w:t>
      </w:r>
    </w:p>
    <w:p w14:paraId="6594C0A4" w14:textId="77777777" w:rsidR="00BC15F1" w:rsidRPr="003252E9" w:rsidRDefault="00BC15F1" w:rsidP="00BC15F1">
      <w:pPr>
        <w:pStyle w:val="a6"/>
        <w:numPr>
          <w:ilvl w:val="0"/>
          <w:numId w:val="7"/>
        </w:numPr>
        <w:tabs>
          <w:tab w:val="left" w:pos="664"/>
        </w:tabs>
        <w:spacing w:line="269" w:lineRule="auto"/>
        <w:ind w:left="663" w:right="164" w:hanging="635"/>
        <w:rPr>
          <w:sz w:val="36"/>
        </w:rPr>
      </w:pPr>
      <w:r w:rsidRPr="003252E9">
        <w:rPr>
          <w:sz w:val="36"/>
        </w:rPr>
        <w:t xml:space="preserve">Regardless of the decision of the arbitral tribunal on the participation of the third party, the formation of the arbitral tribunal cannot be challenged. </w:t>
      </w:r>
      <w:proofErr w:type="gramStart"/>
      <w:r w:rsidRPr="003252E9">
        <w:rPr>
          <w:sz w:val="36"/>
        </w:rPr>
        <w:t>In the event that</w:t>
      </w:r>
      <w:proofErr w:type="gramEnd"/>
      <w:r w:rsidRPr="003252E9">
        <w:rPr>
          <w:sz w:val="36"/>
        </w:rPr>
        <w:t xml:space="preserve"> the arbitral tribunal accepts the participation, it shall, if required, issue related procedural directions.</w:t>
      </w:r>
    </w:p>
    <w:p w14:paraId="16AF4672" w14:textId="77777777" w:rsidR="00BC15F1" w:rsidRPr="003252E9" w:rsidRDefault="00BC15F1" w:rsidP="00BC15F1">
      <w:pPr>
        <w:pStyle w:val="a6"/>
        <w:numPr>
          <w:ilvl w:val="0"/>
          <w:numId w:val="7"/>
        </w:numPr>
        <w:tabs>
          <w:tab w:val="left" w:pos="664"/>
        </w:tabs>
        <w:spacing w:line="269" w:lineRule="auto"/>
        <w:ind w:left="663" w:right="166" w:hanging="635"/>
        <w:rPr>
          <w:sz w:val="36"/>
        </w:rPr>
      </w:pPr>
      <w:r w:rsidRPr="003252E9">
        <w:rPr>
          <w:sz w:val="36"/>
        </w:rPr>
        <w:lastRenderedPageBreak/>
        <w:t>After considering the submissions by all parties concerned,</w:t>
      </w:r>
      <w:r w:rsidRPr="003252E9">
        <w:rPr>
          <w:spacing w:val="-12"/>
          <w:sz w:val="36"/>
        </w:rPr>
        <w:t xml:space="preserve"> </w:t>
      </w:r>
      <w:r w:rsidRPr="003252E9">
        <w:rPr>
          <w:sz w:val="36"/>
        </w:rPr>
        <w:t>the</w:t>
      </w:r>
      <w:r w:rsidRPr="003252E9">
        <w:rPr>
          <w:spacing w:val="-11"/>
          <w:sz w:val="36"/>
        </w:rPr>
        <w:t xml:space="preserve"> </w:t>
      </w:r>
      <w:r w:rsidRPr="003252E9">
        <w:rPr>
          <w:sz w:val="36"/>
        </w:rPr>
        <w:t>arbitral</w:t>
      </w:r>
      <w:r w:rsidRPr="003252E9">
        <w:rPr>
          <w:spacing w:val="-12"/>
          <w:sz w:val="36"/>
        </w:rPr>
        <w:t xml:space="preserve"> </w:t>
      </w:r>
      <w:r w:rsidRPr="003252E9">
        <w:rPr>
          <w:sz w:val="36"/>
        </w:rPr>
        <w:t>tribunal</w:t>
      </w:r>
      <w:r w:rsidRPr="003252E9">
        <w:rPr>
          <w:spacing w:val="-9"/>
          <w:sz w:val="36"/>
        </w:rPr>
        <w:t xml:space="preserve"> </w:t>
      </w:r>
      <w:r w:rsidRPr="003252E9">
        <w:rPr>
          <w:sz w:val="36"/>
        </w:rPr>
        <w:t>shall</w:t>
      </w:r>
      <w:r w:rsidRPr="003252E9">
        <w:rPr>
          <w:spacing w:val="-9"/>
          <w:sz w:val="36"/>
        </w:rPr>
        <w:t xml:space="preserve"> </w:t>
      </w:r>
      <w:r w:rsidRPr="003252E9">
        <w:rPr>
          <w:sz w:val="36"/>
        </w:rPr>
        <w:t>determine</w:t>
      </w:r>
      <w:r w:rsidRPr="003252E9">
        <w:rPr>
          <w:spacing w:val="-9"/>
          <w:sz w:val="36"/>
        </w:rPr>
        <w:t xml:space="preserve"> </w:t>
      </w:r>
      <w:r w:rsidRPr="003252E9">
        <w:rPr>
          <w:sz w:val="36"/>
        </w:rPr>
        <w:t>the</w:t>
      </w:r>
      <w:r w:rsidRPr="003252E9">
        <w:rPr>
          <w:spacing w:val="-9"/>
          <w:sz w:val="36"/>
        </w:rPr>
        <w:t xml:space="preserve"> </w:t>
      </w:r>
      <w:r w:rsidRPr="003252E9">
        <w:rPr>
          <w:sz w:val="36"/>
        </w:rPr>
        <w:t>status of the third party and its rights in the procedure.</w:t>
      </w:r>
    </w:p>
    <w:p w14:paraId="5D2E4859" w14:textId="77777777" w:rsidR="00BC15F1" w:rsidRPr="003252E9" w:rsidRDefault="00BC15F1" w:rsidP="00BC15F1">
      <w:pPr>
        <w:pStyle w:val="a6"/>
        <w:numPr>
          <w:ilvl w:val="0"/>
          <w:numId w:val="7"/>
        </w:numPr>
        <w:tabs>
          <w:tab w:val="left" w:pos="664"/>
        </w:tabs>
        <w:spacing w:line="269" w:lineRule="auto"/>
        <w:ind w:left="663" w:right="166" w:hanging="635"/>
        <w:rPr>
          <w:sz w:val="36"/>
        </w:rPr>
      </w:pPr>
      <w:r w:rsidRPr="003252E9">
        <w:rPr>
          <w:sz w:val="36"/>
        </w:rPr>
        <w:t>After considering the submissions by all parties concerned, the arbitral tribunal may allow the filing of amicus curiae briefs, on such terms and conditions as it may determine.</w:t>
      </w:r>
    </w:p>
    <w:p w14:paraId="539A5C5E" w14:textId="77777777" w:rsidR="00BC15F1" w:rsidRPr="003252E9" w:rsidRDefault="00BC15F1" w:rsidP="00BC15F1">
      <w:pPr>
        <w:pStyle w:val="a3"/>
        <w:spacing w:before="50"/>
        <w:jc w:val="left"/>
        <w:rPr>
          <w:rFonts w:eastAsia="SimSun"/>
          <w:lang w:eastAsia="zh-CN"/>
        </w:rPr>
      </w:pPr>
    </w:p>
    <w:p w14:paraId="63D65A69" w14:textId="7B69AC53" w:rsidR="00BC15F1" w:rsidRPr="003252E9" w:rsidRDefault="00BC15F1" w:rsidP="00BC15F1">
      <w:pPr>
        <w:pStyle w:val="1"/>
        <w:spacing w:beforeLines="100" w:before="240" w:afterLines="100" w:after="240" w:line="259" w:lineRule="auto"/>
        <w:ind w:left="2296" w:hanging="2268"/>
      </w:pPr>
      <w:bookmarkStart w:id="21" w:name="Article_21__Confidentiality"/>
      <w:bookmarkEnd w:id="21"/>
      <w:r w:rsidRPr="003252E9">
        <w:t xml:space="preserve">Article </w:t>
      </w:r>
      <w:r w:rsidR="00EF641A" w:rsidRPr="003252E9">
        <w:t>2</w:t>
      </w:r>
      <w:r w:rsidR="00C7720B" w:rsidRPr="003252E9">
        <w:t>4</w:t>
      </w:r>
      <w:r w:rsidRPr="003252E9">
        <w:tab/>
        <w:t>Confidentiality</w:t>
      </w:r>
      <w:r w:rsidR="00644E1E" w:rsidRPr="003252E9">
        <w:t xml:space="preserve"> of </w:t>
      </w:r>
      <w:r w:rsidR="00FF641E" w:rsidRPr="003252E9">
        <w:t>A</w:t>
      </w:r>
      <w:r w:rsidR="00644E1E" w:rsidRPr="003252E9">
        <w:t xml:space="preserve">rbitration </w:t>
      </w:r>
      <w:r w:rsidR="00FF641E" w:rsidRPr="003252E9">
        <w:t>P</w:t>
      </w:r>
      <w:r w:rsidR="00644E1E" w:rsidRPr="003252E9">
        <w:t>rocess</w:t>
      </w:r>
    </w:p>
    <w:p w14:paraId="31576D4D" w14:textId="1E46A922" w:rsidR="00BC15F1" w:rsidRPr="003252E9" w:rsidRDefault="00DA1D42" w:rsidP="00CE311D">
      <w:pPr>
        <w:pStyle w:val="a3"/>
        <w:numPr>
          <w:ilvl w:val="0"/>
          <w:numId w:val="26"/>
        </w:numPr>
        <w:spacing w:before="60" w:line="268" w:lineRule="auto"/>
        <w:ind w:hanging="578"/>
      </w:pPr>
      <w:r w:rsidRPr="003252E9">
        <w:rPr>
          <w:rFonts w:eastAsia="SimSun"/>
          <w:lang w:eastAsia="zh-CN"/>
        </w:rPr>
        <w:t>A</w:t>
      </w:r>
      <w:r w:rsidR="00BC15F1" w:rsidRPr="003252E9">
        <w:rPr>
          <w:rFonts w:eastAsia="SimSun" w:hint="eastAsia"/>
          <w:lang w:eastAsia="zh-CN"/>
        </w:rPr>
        <w:t>rbitration p</w:t>
      </w:r>
      <w:r w:rsidR="00BC15F1" w:rsidRPr="003252E9">
        <w:t>roceedings under these Rules are confidential. The parties,</w:t>
      </w:r>
      <w:r w:rsidR="00187DE4" w:rsidRPr="003252E9">
        <w:t xml:space="preserve"> </w:t>
      </w:r>
      <w:r w:rsidR="00BC15F1" w:rsidRPr="003252E9">
        <w:t>the</w:t>
      </w:r>
      <w:r w:rsidR="00BC15F1" w:rsidRPr="003252E9">
        <w:rPr>
          <w:spacing w:val="-8"/>
        </w:rPr>
        <w:t xml:space="preserve"> </w:t>
      </w:r>
      <w:r w:rsidR="00BC15F1" w:rsidRPr="003252E9">
        <w:t>arbitrators</w:t>
      </w:r>
      <w:r w:rsidR="00BC15F1" w:rsidRPr="003252E9">
        <w:rPr>
          <w:spacing w:val="-10"/>
        </w:rPr>
        <w:t xml:space="preserve"> </w:t>
      </w:r>
      <w:r w:rsidR="00BC15F1" w:rsidRPr="003252E9">
        <w:t>and</w:t>
      </w:r>
      <w:r w:rsidR="00BC15F1" w:rsidRPr="003252E9">
        <w:rPr>
          <w:spacing w:val="-9"/>
        </w:rPr>
        <w:t xml:space="preserve"> </w:t>
      </w:r>
      <w:r w:rsidR="00BC15F1" w:rsidRPr="003252E9">
        <w:t>AALCO</w:t>
      </w:r>
      <w:r w:rsidR="00BC15F1" w:rsidRPr="003252E9">
        <w:rPr>
          <w:spacing w:val="-10"/>
        </w:rPr>
        <w:t xml:space="preserve"> </w:t>
      </w:r>
      <w:r w:rsidR="00BC15F1" w:rsidRPr="003252E9">
        <w:t>Hong</w:t>
      </w:r>
      <w:r w:rsidR="00BC15F1" w:rsidRPr="003252E9">
        <w:rPr>
          <w:spacing w:val="-7"/>
        </w:rPr>
        <w:t xml:space="preserve"> </w:t>
      </w:r>
      <w:r w:rsidR="00BC15F1" w:rsidRPr="003252E9">
        <w:t>Kong</w:t>
      </w:r>
      <w:r w:rsidR="00BC15F1" w:rsidRPr="003252E9">
        <w:rPr>
          <w:spacing w:val="-9"/>
        </w:rPr>
        <w:t xml:space="preserve"> </w:t>
      </w:r>
      <w:r w:rsidR="00BC15F1" w:rsidRPr="003252E9">
        <w:t>Regional</w:t>
      </w:r>
      <w:r w:rsidR="00BC15F1" w:rsidRPr="003252E9">
        <w:rPr>
          <w:spacing w:val="-11"/>
        </w:rPr>
        <w:t xml:space="preserve"> </w:t>
      </w:r>
      <w:r w:rsidR="00BC15F1" w:rsidRPr="003252E9">
        <w:t>Arbitration Centre undertake not to disclose any facts or other information relating to the dispute or the proceedings to any third</w:t>
      </w:r>
      <w:r w:rsidR="00BC15F1" w:rsidRPr="003252E9">
        <w:rPr>
          <w:spacing w:val="44"/>
        </w:rPr>
        <w:t xml:space="preserve"> </w:t>
      </w:r>
      <w:r w:rsidR="00BC15F1" w:rsidRPr="003252E9">
        <w:t>party</w:t>
      </w:r>
      <w:r w:rsidR="00BC15F1" w:rsidRPr="003252E9">
        <w:rPr>
          <w:spacing w:val="44"/>
        </w:rPr>
        <w:t xml:space="preserve"> </w:t>
      </w:r>
      <w:r w:rsidR="00BC15F1" w:rsidRPr="003252E9">
        <w:t>without</w:t>
      </w:r>
      <w:r w:rsidR="00BC15F1" w:rsidRPr="003252E9">
        <w:rPr>
          <w:spacing w:val="47"/>
        </w:rPr>
        <w:t xml:space="preserve"> </w:t>
      </w:r>
      <w:r w:rsidR="00BC15F1" w:rsidRPr="003252E9">
        <w:t>the</w:t>
      </w:r>
      <w:r w:rsidR="00BC15F1" w:rsidRPr="003252E9">
        <w:rPr>
          <w:spacing w:val="48"/>
        </w:rPr>
        <w:t xml:space="preserve"> </w:t>
      </w:r>
      <w:r w:rsidR="00BC15F1" w:rsidRPr="003252E9">
        <w:rPr>
          <w:rFonts w:eastAsia="SimSun" w:hint="eastAsia"/>
          <w:lang w:eastAsia="zh-CN"/>
        </w:rPr>
        <w:t xml:space="preserve">consent </w:t>
      </w:r>
      <w:r w:rsidR="00BC15F1" w:rsidRPr="003252E9">
        <w:t>of</w:t>
      </w:r>
      <w:r w:rsidR="00BC15F1" w:rsidRPr="003252E9">
        <w:rPr>
          <w:rFonts w:eastAsia="SimSun" w:hint="eastAsia"/>
          <w:lang w:eastAsia="zh-CN"/>
        </w:rPr>
        <w:t xml:space="preserve"> all </w:t>
      </w:r>
      <w:r w:rsidR="00BC15F1" w:rsidRPr="003252E9">
        <w:t>parties, save for the purpose of making a necessary application to a court of competent jurisdiction, or as required by law.</w:t>
      </w:r>
    </w:p>
    <w:p w14:paraId="0208DFD2" w14:textId="29846B6D" w:rsidR="00BC15F1" w:rsidRPr="00666512" w:rsidRDefault="00BC15F1" w:rsidP="00CE311D">
      <w:pPr>
        <w:pStyle w:val="a3"/>
        <w:numPr>
          <w:ilvl w:val="0"/>
          <w:numId w:val="26"/>
        </w:numPr>
        <w:spacing w:before="207" w:line="269" w:lineRule="auto"/>
        <w:ind w:left="646" w:hanging="578"/>
      </w:pPr>
      <w:r w:rsidRPr="003252E9">
        <w:t>Awards shall not be made public</w:t>
      </w:r>
      <w:r w:rsidR="008D33BA" w:rsidRPr="003252E9">
        <w:t xml:space="preserve"> except as permitted under Article 3</w:t>
      </w:r>
      <w:r w:rsidR="001348F8" w:rsidRPr="003252E9">
        <w:t>1</w:t>
      </w:r>
      <w:r w:rsidR="00491D17" w:rsidRPr="003252E9">
        <w:t>(5)</w:t>
      </w:r>
      <w:r w:rsidR="008D33BA" w:rsidRPr="003252E9">
        <w:t xml:space="preserve"> of these Rules.</w:t>
      </w:r>
      <w:r w:rsidRPr="003252E9">
        <w:t xml:space="preserve"> </w:t>
      </w:r>
    </w:p>
    <w:p w14:paraId="1F8421A6" w14:textId="77777777" w:rsidR="00666512" w:rsidRDefault="00666512" w:rsidP="00666512">
      <w:pPr>
        <w:pStyle w:val="a3"/>
        <w:spacing w:before="207" w:line="269" w:lineRule="auto"/>
        <w:ind w:left="68"/>
        <w:rPr>
          <w:rFonts w:eastAsia="SimSun"/>
          <w:lang w:eastAsia="zh-CN"/>
        </w:rPr>
      </w:pPr>
    </w:p>
    <w:p w14:paraId="15D80CDE" w14:textId="77777777" w:rsidR="00A073D9" w:rsidRDefault="00A073D9" w:rsidP="00666512">
      <w:pPr>
        <w:pStyle w:val="a3"/>
        <w:spacing w:before="207" w:line="269" w:lineRule="auto"/>
        <w:ind w:left="68"/>
        <w:rPr>
          <w:rFonts w:eastAsia="SimSun"/>
          <w:lang w:eastAsia="zh-CN"/>
        </w:rPr>
      </w:pPr>
      <w:bookmarkStart w:id="22" w:name="Article_22__Written_Submissions"/>
      <w:bookmarkEnd w:id="22"/>
    </w:p>
    <w:p w14:paraId="6C597B88" w14:textId="77777777" w:rsidR="00A073D9" w:rsidRDefault="00A073D9" w:rsidP="00666512">
      <w:pPr>
        <w:pStyle w:val="a3"/>
        <w:spacing w:before="207" w:line="269" w:lineRule="auto"/>
        <w:ind w:left="68"/>
        <w:rPr>
          <w:rFonts w:eastAsia="SimSun"/>
          <w:lang w:eastAsia="zh-CN"/>
        </w:rPr>
      </w:pPr>
    </w:p>
    <w:p w14:paraId="4F8D5B82" w14:textId="77777777" w:rsidR="00A073D9" w:rsidRDefault="00A073D9" w:rsidP="00666512">
      <w:pPr>
        <w:pStyle w:val="a3"/>
        <w:spacing w:before="207" w:line="269" w:lineRule="auto"/>
        <w:ind w:left="68"/>
        <w:rPr>
          <w:rFonts w:eastAsia="SimSun"/>
          <w:lang w:eastAsia="zh-CN"/>
        </w:rPr>
      </w:pPr>
    </w:p>
    <w:p w14:paraId="79A61133" w14:textId="77777777" w:rsidR="00A073D9" w:rsidRPr="00A073D9" w:rsidRDefault="00A073D9" w:rsidP="00666512">
      <w:pPr>
        <w:pStyle w:val="a3"/>
        <w:spacing w:before="207" w:line="269" w:lineRule="auto"/>
        <w:ind w:left="68"/>
        <w:rPr>
          <w:rFonts w:eastAsia="SimSun"/>
          <w:lang w:eastAsia="zh-CN"/>
        </w:rPr>
      </w:pPr>
    </w:p>
    <w:p w14:paraId="0C468881" w14:textId="1FB5E338" w:rsidR="00BC15F1" w:rsidRPr="003252E9" w:rsidRDefault="00BC15F1" w:rsidP="00BC15F1">
      <w:pPr>
        <w:pStyle w:val="1"/>
        <w:spacing w:beforeLines="100" w:before="240" w:afterLines="100" w:after="240" w:line="259" w:lineRule="auto"/>
        <w:ind w:left="2296" w:hanging="2268"/>
      </w:pPr>
      <w:r w:rsidRPr="003252E9">
        <w:lastRenderedPageBreak/>
        <w:t xml:space="preserve">Article </w:t>
      </w:r>
      <w:r w:rsidR="00EF641A" w:rsidRPr="003252E9">
        <w:t>2</w:t>
      </w:r>
      <w:r w:rsidR="00C7720B" w:rsidRPr="003252E9">
        <w:t>5</w:t>
      </w:r>
      <w:r w:rsidRPr="003252E9">
        <w:tab/>
        <w:t>Written Submissions</w:t>
      </w:r>
    </w:p>
    <w:p w14:paraId="08EF8433" w14:textId="77777777" w:rsidR="00BC15F1" w:rsidRPr="003252E9" w:rsidRDefault="00BC15F1" w:rsidP="00BC15F1">
      <w:pPr>
        <w:pStyle w:val="a6"/>
        <w:numPr>
          <w:ilvl w:val="0"/>
          <w:numId w:val="6"/>
        </w:numPr>
        <w:tabs>
          <w:tab w:val="left" w:pos="664"/>
        </w:tabs>
        <w:spacing w:before="248" w:line="268" w:lineRule="auto"/>
        <w:ind w:right="166"/>
        <w:rPr>
          <w:sz w:val="36"/>
        </w:rPr>
      </w:pPr>
      <w:r w:rsidRPr="003252E9">
        <w:rPr>
          <w:sz w:val="36"/>
        </w:rPr>
        <w:t>The proceedings before the arbitral tribunal comprise written submissions and, in principle, an oral hearing. Upon receipt of the file and if necessary, the arbitral tribunal shall issue directions in connection with the written submissions. In general, there shall be one statement</w:t>
      </w:r>
      <w:r w:rsidRPr="003252E9">
        <w:rPr>
          <w:spacing w:val="-17"/>
          <w:sz w:val="36"/>
        </w:rPr>
        <w:t xml:space="preserve"> </w:t>
      </w:r>
      <w:r w:rsidRPr="003252E9">
        <w:rPr>
          <w:sz w:val="36"/>
        </w:rPr>
        <w:t>of</w:t>
      </w:r>
      <w:r w:rsidRPr="003252E9">
        <w:rPr>
          <w:spacing w:val="-20"/>
          <w:sz w:val="36"/>
        </w:rPr>
        <w:t xml:space="preserve"> </w:t>
      </w:r>
      <w:r w:rsidRPr="003252E9">
        <w:rPr>
          <w:sz w:val="36"/>
        </w:rPr>
        <w:t>claim,</w:t>
      </w:r>
      <w:r w:rsidRPr="003252E9">
        <w:rPr>
          <w:spacing w:val="-17"/>
          <w:sz w:val="36"/>
        </w:rPr>
        <w:t xml:space="preserve"> </w:t>
      </w:r>
      <w:r w:rsidRPr="003252E9">
        <w:rPr>
          <w:sz w:val="36"/>
        </w:rPr>
        <w:t>one</w:t>
      </w:r>
      <w:r w:rsidRPr="003252E9">
        <w:rPr>
          <w:spacing w:val="-19"/>
          <w:sz w:val="36"/>
        </w:rPr>
        <w:t xml:space="preserve"> </w:t>
      </w:r>
      <w:r w:rsidRPr="003252E9">
        <w:rPr>
          <w:sz w:val="36"/>
        </w:rPr>
        <w:t>response,</w:t>
      </w:r>
      <w:r w:rsidRPr="003252E9">
        <w:rPr>
          <w:spacing w:val="-19"/>
          <w:sz w:val="36"/>
        </w:rPr>
        <w:t xml:space="preserve"> </w:t>
      </w:r>
      <w:r w:rsidRPr="003252E9">
        <w:rPr>
          <w:sz w:val="36"/>
        </w:rPr>
        <w:t>and</w:t>
      </w:r>
      <w:r w:rsidRPr="003252E9">
        <w:rPr>
          <w:spacing w:val="-18"/>
          <w:sz w:val="36"/>
        </w:rPr>
        <w:t xml:space="preserve"> </w:t>
      </w:r>
      <w:r w:rsidRPr="003252E9">
        <w:rPr>
          <w:sz w:val="36"/>
        </w:rPr>
        <w:t>if</w:t>
      </w:r>
      <w:r w:rsidRPr="003252E9">
        <w:rPr>
          <w:spacing w:val="-20"/>
          <w:sz w:val="36"/>
        </w:rPr>
        <w:t xml:space="preserve"> </w:t>
      </w:r>
      <w:r w:rsidRPr="003252E9">
        <w:rPr>
          <w:sz w:val="36"/>
        </w:rPr>
        <w:t>circumstances</w:t>
      </w:r>
      <w:r w:rsidRPr="003252E9">
        <w:rPr>
          <w:spacing w:val="-19"/>
          <w:sz w:val="36"/>
        </w:rPr>
        <w:t xml:space="preserve"> </w:t>
      </w:r>
      <w:r w:rsidRPr="003252E9">
        <w:rPr>
          <w:sz w:val="36"/>
        </w:rPr>
        <w:t>so require, one reply and one second response.</w:t>
      </w:r>
    </w:p>
    <w:p w14:paraId="67AF4901" w14:textId="77777777" w:rsidR="00BC15F1" w:rsidRPr="003252E9" w:rsidRDefault="00BC15F1" w:rsidP="00BC15F1">
      <w:pPr>
        <w:pStyle w:val="a6"/>
        <w:numPr>
          <w:ilvl w:val="0"/>
          <w:numId w:val="6"/>
        </w:numPr>
        <w:tabs>
          <w:tab w:val="left" w:pos="664"/>
        </w:tabs>
        <w:spacing w:before="208" w:line="268" w:lineRule="auto"/>
        <w:ind w:right="164"/>
        <w:rPr>
          <w:sz w:val="36"/>
        </w:rPr>
      </w:pPr>
      <w:r w:rsidRPr="003252E9">
        <w:rPr>
          <w:sz w:val="36"/>
        </w:rPr>
        <w:t>Together</w:t>
      </w:r>
      <w:r w:rsidRPr="003252E9">
        <w:rPr>
          <w:spacing w:val="-9"/>
          <w:sz w:val="36"/>
        </w:rPr>
        <w:t xml:space="preserve"> </w:t>
      </w:r>
      <w:r w:rsidRPr="003252E9">
        <w:rPr>
          <w:sz w:val="36"/>
        </w:rPr>
        <w:t>with</w:t>
      </w:r>
      <w:r w:rsidRPr="003252E9">
        <w:rPr>
          <w:spacing w:val="-11"/>
          <w:sz w:val="36"/>
        </w:rPr>
        <w:t xml:space="preserve"> </w:t>
      </w:r>
      <w:r w:rsidRPr="003252E9">
        <w:rPr>
          <w:sz w:val="36"/>
        </w:rPr>
        <w:t>their</w:t>
      </w:r>
      <w:r w:rsidRPr="003252E9">
        <w:rPr>
          <w:spacing w:val="-9"/>
          <w:sz w:val="36"/>
        </w:rPr>
        <w:t xml:space="preserve"> </w:t>
      </w:r>
      <w:r w:rsidRPr="003252E9">
        <w:rPr>
          <w:sz w:val="36"/>
        </w:rPr>
        <w:t>written</w:t>
      </w:r>
      <w:r w:rsidRPr="003252E9">
        <w:rPr>
          <w:spacing w:val="-12"/>
          <w:sz w:val="36"/>
        </w:rPr>
        <w:t xml:space="preserve"> </w:t>
      </w:r>
      <w:r w:rsidRPr="003252E9">
        <w:rPr>
          <w:sz w:val="36"/>
        </w:rPr>
        <w:t>submissions,</w:t>
      </w:r>
      <w:r w:rsidRPr="003252E9">
        <w:rPr>
          <w:spacing w:val="-8"/>
          <w:sz w:val="36"/>
        </w:rPr>
        <w:t xml:space="preserve"> </w:t>
      </w:r>
      <w:r w:rsidRPr="003252E9">
        <w:rPr>
          <w:sz w:val="36"/>
        </w:rPr>
        <w:t>the</w:t>
      </w:r>
      <w:r w:rsidRPr="003252E9">
        <w:rPr>
          <w:spacing w:val="-8"/>
          <w:sz w:val="36"/>
        </w:rPr>
        <w:t xml:space="preserve"> </w:t>
      </w:r>
      <w:r w:rsidRPr="003252E9">
        <w:rPr>
          <w:sz w:val="36"/>
        </w:rPr>
        <w:t>parties</w:t>
      </w:r>
      <w:r w:rsidRPr="003252E9">
        <w:rPr>
          <w:spacing w:val="-10"/>
          <w:sz w:val="36"/>
        </w:rPr>
        <w:t xml:space="preserve"> </w:t>
      </w:r>
      <w:r w:rsidRPr="003252E9">
        <w:rPr>
          <w:sz w:val="36"/>
        </w:rPr>
        <w:t>shall produce all written evidence upon which they intend to rely. After the exchange of the written submissions, the parties shall not be authorised</w:t>
      </w:r>
      <w:r w:rsidRPr="003252E9">
        <w:rPr>
          <w:spacing w:val="-1"/>
          <w:sz w:val="36"/>
        </w:rPr>
        <w:t xml:space="preserve"> </w:t>
      </w:r>
      <w:r w:rsidRPr="003252E9">
        <w:rPr>
          <w:sz w:val="36"/>
        </w:rPr>
        <w:t>to</w:t>
      </w:r>
      <w:r w:rsidRPr="003252E9">
        <w:rPr>
          <w:spacing w:val="-1"/>
          <w:sz w:val="36"/>
        </w:rPr>
        <w:t xml:space="preserve"> </w:t>
      </w:r>
      <w:r w:rsidRPr="003252E9">
        <w:rPr>
          <w:sz w:val="36"/>
        </w:rPr>
        <w:t>produce further</w:t>
      </w:r>
      <w:r w:rsidRPr="003252E9">
        <w:rPr>
          <w:spacing w:val="-1"/>
          <w:sz w:val="36"/>
        </w:rPr>
        <w:t xml:space="preserve"> </w:t>
      </w:r>
      <w:r w:rsidRPr="003252E9">
        <w:rPr>
          <w:sz w:val="36"/>
        </w:rPr>
        <w:t xml:space="preserve">written evidence, except by mutual agreement, or if the arbitral tribunal permits, </w:t>
      </w:r>
      <w:proofErr w:type="gramStart"/>
      <w:r w:rsidRPr="003252E9">
        <w:rPr>
          <w:sz w:val="36"/>
        </w:rPr>
        <w:t>on the basis of</w:t>
      </w:r>
      <w:proofErr w:type="gramEnd"/>
      <w:r w:rsidRPr="003252E9">
        <w:rPr>
          <w:sz w:val="36"/>
        </w:rPr>
        <w:t xml:space="preserve"> exceptional </w:t>
      </w:r>
      <w:r w:rsidRPr="003252E9">
        <w:rPr>
          <w:spacing w:val="-2"/>
          <w:sz w:val="36"/>
        </w:rPr>
        <w:t>circumstances.</w:t>
      </w:r>
    </w:p>
    <w:p w14:paraId="4A909935" w14:textId="77777777" w:rsidR="00BC15F1" w:rsidRPr="003252E9" w:rsidRDefault="00BC15F1" w:rsidP="00BC15F1">
      <w:pPr>
        <w:pStyle w:val="a6"/>
        <w:numPr>
          <w:ilvl w:val="0"/>
          <w:numId w:val="6"/>
        </w:numPr>
        <w:tabs>
          <w:tab w:val="left" w:pos="664"/>
        </w:tabs>
        <w:spacing w:before="208" w:line="268" w:lineRule="auto"/>
        <w:ind w:right="164"/>
        <w:rPr>
          <w:sz w:val="36"/>
        </w:rPr>
      </w:pPr>
      <w:r w:rsidRPr="003252E9">
        <w:rPr>
          <w:sz w:val="36"/>
        </w:rPr>
        <w:t xml:space="preserve">In their written submissions, the parties shall list the name(s) of any witnesses, whom they intend to call, including </w:t>
      </w:r>
      <w:proofErr w:type="gramStart"/>
      <w:r w:rsidRPr="003252E9">
        <w:rPr>
          <w:sz w:val="36"/>
        </w:rPr>
        <w:t>a brief summary</w:t>
      </w:r>
      <w:proofErr w:type="gramEnd"/>
      <w:r w:rsidRPr="003252E9">
        <w:rPr>
          <w:sz w:val="36"/>
        </w:rPr>
        <w:t xml:space="preserve"> of their expected testimony, and the name(s) of any experts, stating their area of expertise, and shall state any other evidentiary measures they request. Any witness statements shall be filed</w:t>
      </w:r>
      <w:r w:rsidRPr="003252E9">
        <w:rPr>
          <w:rFonts w:hint="eastAsia"/>
          <w:sz w:val="36"/>
        </w:rPr>
        <w:t xml:space="preserve"> </w:t>
      </w:r>
      <w:r w:rsidRPr="003252E9">
        <w:rPr>
          <w:sz w:val="36"/>
        </w:rPr>
        <w:t>together with the parties’ submissions, unless the presiding arbitrator determines otherwise</w:t>
      </w:r>
      <w:r w:rsidRPr="003252E9">
        <w:rPr>
          <w:rFonts w:hint="eastAsia"/>
          <w:sz w:val="36"/>
        </w:rPr>
        <w:t>.</w:t>
      </w:r>
      <w:r w:rsidRPr="003252E9">
        <w:rPr>
          <w:sz w:val="36"/>
        </w:rPr>
        <w:t xml:space="preserve"> </w:t>
      </w:r>
    </w:p>
    <w:p w14:paraId="45DEEBEA" w14:textId="77777777" w:rsidR="00BC15F1" w:rsidRPr="003252E9" w:rsidRDefault="00BC15F1" w:rsidP="00BE6D2C">
      <w:pPr>
        <w:pStyle w:val="a6"/>
        <w:numPr>
          <w:ilvl w:val="0"/>
          <w:numId w:val="6"/>
        </w:numPr>
        <w:tabs>
          <w:tab w:val="left" w:pos="664"/>
        </w:tabs>
        <w:spacing w:before="208" w:line="268" w:lineRule="auto"/>
        <w:ind w:right="164"/>
        <w:rPr>
          <w:sz w:val="36"/>
        </w:rPr>
      </w:pPr>
      <w:r w:rsidRPr="003252E9">
        <w:rPr>
          <w:sz w:val="36"/>
        </w:rPr>
        <w:t xml:space="preserve">If a counterclaim and/or jurisdictional objection is filed, the arbitral tribunal shall set a time limit for the claimant to file an answer to the counterclaim and/or </w:t>
      </w:r>
      <w:r w:rsidRPr="003252E9">
        <w:rPr>
          <w:sz w:val="36"/>
        </w:rPr>
        <w:lastRenderedPageBreak/>
        <w:t>jurisdictional objection.</w:t>
      </w:r>
    </w:p>
    <w:p w14:paraId="44D22264" w14:textId="77777777" w:rsidR="00BE6D2C" w:rsidRPr="003252E9" w:rsidRDefault="00BE6D2C" w:rsidP="00BE6D2C">
      <w:pPr>
        <w:tabs>
          <w:tab w:val="left" w:pos="664"/>
        </w:tabs>
        <w:spacing w:before="208" w:line="268" w:lineRule="auto"/>
        <w:ind w:left="28" w:right="164"/>
        <w:rPr>
          <w:rFonts w:eastAsia="SimSun"/>
          <w:sz w:val="36"/>
          <w:lang w:eastAsia="zh-CN"/>
        </w:rPr>
      </w:pPr>
    </w:p>
    <w:p w14:paraId="01D65030" w14:textId="700F16D2" w:rsidR="00BE6D2C" w:rsidRPr="003252E9" w:rsidRDefault="00BE6D2C" w:rsidP="00BE6D2C">
      <w:pPr>
        <w:pStyle w:val="1"/>
        <w:spacing w:beforeLines="100" w:before="240" w:afterLines="100" w:after="240" w:line="259" w:lineRule="auto"/>
        <w:ind w:left="2296" w:hanging="2268"/>
      </w:pPr>
      <w:r w:rsidRPr="003252E9">
        <w:t xml:space="preserve">Article </w:t>
      </w:r>
      <w:r w:rsidR="00EF641A" w:rsidRPr="003252E9">
        <w:t>2</w:t>
      </w:r>
      <w:r w:rsidR="00C7720B" w:rsidRPr="003252E9">
        <w:t>6</w:t>
      </w:r>
      <w:r w:rsidRPr="003252E9">
        <w:tab/>
        <w:t>Hearing</w:t>
      </w:r>
    </w:p>
    <w:p w14:paraId="15CEEE9F" w14:textId="77777777" w:rsidR="00BE6D2C" w:rsidRPr="003252E9" w:rsidRDefault="00BE6D2C" w:rsidP="00BE6D2C">
      <w:pPr>
        <w:pStyle w:val="a6"/>
        <w:numPr>
          <w:ilvl w:val="0"/>
          <w:numId w:val="5"/>
        </w:numPr>
        <w:tabs>
          <w:tab w:val="left" w:pos="664"/>
        </w:tabs>
        <w:spacing w:before="0" w:line="269" w:lineRule="auto"/>
        <w:ind w:left="663" w:right="164" w:hanging="635"/>
        <w:rPr>
          <w:sz w:val="36"/>
        </w:rPr>
      </w:pPr>
      <w:r w:rsidRPr="003252E9">
        <w:rPr>
          <w:sz w:val="36"/>
        </w:rPr>
        <w:t>If a hearing is to be held, the arbitral tribunal shall issue directions</w:t>
      </w:r>
      <w:r w:rsidRPr="003252E9">
        <w:rPr>
          <w:spacing w:val="-4"/>
          <w:sz w:val="36"/>
        </w:rPr>
        <w:t xml:space="preserve"> </w:t>
      </w:r>
      <w:r w:rsidRPr="003252E9">
        <w:rPr>
          <w:sz w:val="36"/>
        </w:rPr>
        <w:t>with</w:t>
      </w:r>
      <w:r w:rsidRPr="003252E9">
        <w:rPr>
          <w:spacing w:val="-6"/>
          <w:sz w:val="36"/>
        </w:rPr>
        <w:t xml:space="preserve"> </w:t>
      </w:r>
      <w:r w:rsidRPr="003252E9">
        <w:rPr>
          <w:sz w:val="36"/>
        </w:rPr>
        <w:t>respect</w:t>
      </w:r>
      <w:r w:rsidRPr="003252E9">
        <w:rPr>
          <w:spacing w:val="-5"/>
          <w:sz w:val="36"/>
        </w:rPr>
        <w:t xml:space="preserve"> </w:t>
      </w:r>
      <w:r w:rsidRPr="003252E9">
        <w:rPr>
          <w:sz w:val="36"/>
        </w:rPr>
        <w:t>to</w:t>
      </w:r>
      <w:r w:rsidRPr="003252E9">
        <w:rPr>
          <w:spacing w:val="-6"/>
          <w:sz w:val="36"/>
        </w:rPr>
        <w:t xml:space="preserve"> </w:t>
      </w:r>
      <w:r w:rsidRPr="003252E9">
        <w:rPr>
          <w:sz w:val="36"/>
        </w:rPr>
        <w:t>the</w:t>
      </w:r>
      <w:r w:rsidRPr="003252E9">
        <w:rPr>
          <w:spacing w:val="-5"/>
          <w:sz w:val="36"/>
        </w:rPr>
        <w:t xml:space="preserve"> </w:t>
      </w:r>
      <w:r w:rsidRPr="003252E9">
        <w:rPr>
          <w:sz w:val="36"/>
        </w:rPr>
        <w:t>hearing</w:t>
      </w:r>
      <w:r w:rsidRPr="003252E9">
        <w:rPr>
          <w:spacing w:val="-3"/>
          <w:sz w:val="36"/>
        </w:rPr>
        <w:t xml:space="preserve"> </w:t>
      </w:r>
      <w:r w:rsidRPr="003252E9">
        <w:rPr>
          <w:sz w:val="36"/>
        </w:rPr>
        <w:t>as</w:t>
      </w:r>
      <w:r w:rsidRPr="003252E9">
        <w:rPr>
          <w:spacing w:val="-4"/>
          <w:sz w:val="36"/>
        </w:rPr>
        <w:t xml:space="preserve"> </w:t>
      </w:r>
      <w:r w:rsidRPr="003252E9">
        <w:rPr>
          <w:sz w:val="36"/>
        </w:rPr>
        <w:t>soon</w:t>
      </w:r>
      <w:r w:rsidRPr="003252E9">
        <w:rPr>
          <w:spacing w:val="-6"/>
          <w:sz w:val="36"/>
        </w:rPr>
        <w:t xml:space="preserve"> </w:t>
      </w:r>
      <w:r w:rsidRPr="003252E9">
        <w:rPr>
          <w:sz w:val="36"/>
        </w:rPr>
        <w:t>as</w:t>
      </w:r>
      <w:r w:rsidRPr="003252E9">
        <w:rPr>
          <w:spacing w:val="-4"/>
          <w:sz w:val="36"/>
        </w:rPr>
        <w:t xml:space="preserve"> </w:t>
      </w:r>
      <w:r w:rsidRPr="003252E9">
        <w:rPr>
          <w:sz w:val="36"/>
        </w:rPr>
        <w:t>possible and fix</w:t>
      </w:r>
      <w:r w:rsidRPr="003252E9">
        <w:rPr>
          <w:spacing w:val="-5"/>
          <w:sz w:val="36"/>
        </w:rPr>
        <w:t xml:space="preserve"> </w:t>
      </w:r>
      <w:r w:rsidRPr="003252E9">
        <w:rPr>
          <w:sz w:val="36"/>
        </w:rPr>
        <w:t>the</w:t>
      </w:r>
      <w:r w:rsidRPr="003252E9">
        <w:rPr>
          <w:spacing w:val="-1"/>
          <w:sz w:val="36"/>
        </w:rPr>
        <w:t xml:space="preserve"> </w:t>
      </w:r>
      <w:r w:rsidRPr="003252E9">
        <w:rPr>
          <w:sz w:val="36"/>
        </w:rPr>
        <w:t>hearing date.</w:t>
      </w:r>
      <w:r w:rsidRPr="003252E9">
        <w:rPr>
          <w:spacing w:val="-1"/>
          <w:sz w:val="36"/>
        </w:rPr>
        <w:t xml:space="preserve"> </w:t>
      </w:r>
      <w:proofErr w:type="gramStart"/>
      <w:r w:rsidRPr="003252E9">
        <w:rPr>
          <w:sz w:val="36"/>
        </w:rPr>
        <w:t>As</w:t>
      </w:r>
      <w:r w:rsidRPr="003252E9">
        <w:rPr>
          <w:spacing w:val="-3"/>
          <w:sz w:val="36"/>
        </w:rPr>
        <w:t xml:space="preserve"> </w:t>
      </w:r>
      <w:r w:rsidRPr="003252E9">
        <w:rPr>
          <w:sz w:val="36"/>
        </w:rPr>
        <w:t>a general</w:t>
      </w:r>
      <w:r w:rsidRPr="003252E9">
        <w:rPr>
          <w:spacing w:val="-2"/>
          <w:sz w:val="36"/>
        </w:rPr>
        <w:t xml:space="preserve"> </w:t>
      </w:r>
      <w:r w:rsidRPr="003252E9">
        <w:rPr>
          <w:sz w:val="36"/>
        </w:rPr>
        <w:t>rule</w:t>
      </w:r>
      <w:proofErr w:type="gramEnd"/>
      <w:r w:rsidRPr="003252E9">
        <w:rPr>
          <w:sz w:val="36"/>
        </w:rPr>
        <w:t>,</w:t>
      </w:r>
      <w:r w:rsidRPr="003252E9">
        <w:rPr>
          <w:spacing w:val="-1"/>
          <w:sz w:val="36"/>
        </w:rPr>
        <w:t xml:space="preserve"> </w:t>
      </w:r>
      <w:r w:rsidRPr="003252E9">
        <w:rPr>
          <w:sz w:val="36"/>
        </w:rPr>
        <w:t>there</w:t>
      </w:r>
      <w:r w:rsidRPr="003252E9">
        <w:rPr>
          <w:spacing w:val="-4"/>
          <w:sz w:val="36"/>
        </w:rPr>
        <w:t xml:space="preserve"> </w:t>
      </w:r>
      <w:r w:rsidRPr="003252E9">
        <w:rPr>
          <w:sz w:val="36"/>
        </w:rPr>
        <w:t>shall be one oral hearing during which the arbitral tribunal hears the parties, any</w:t>
      </w:r>
      <w:r w:rsidRPr="003252E9">
        <w:rPr>
          <w:spacing w:val="-5"/>
          <w:sz w:val="36"/>
        </w:rPr>
        <w:t xml:space="preserve"> </w:t>
      </w:r>
      <w:r w:rsidRPr="003252E9">
        <w:rPr>
          <w:sz w:val="36"/>
        </w:rPr>
        <w:t>witnesses</w:t>
      </w:r>
      <w:r w:rsidRPr="003252E9">
        <w:rPr>
          <w:spacing w:val="-2"/>
          <w:sz w:val="36"/>
        </w:rPr>
        <w:t xml:space="preserve"> </w:t>
      </w:r>
      <w:r w:rsidRPr="003252E9">
        <w:rPr>
          <w:sz w:val="36"/>
        </w:rPr>
        <w:t>and</w:t>
      </w:r>
      <w:r w:rsidRPr="003252E9">
        <w:rPr>
          <w:spacing w:val="-1"/>
          <w:sz w:val="36"/>
        </w:rPr>
        <w:t xml:space="preserve"> </w:t>
      </w:r>
      <w:r w:rsidRPr="003252E9">
        <w:rPr>
          <w:sz w:val="36"/>
        </w:rPr>
        <w:t>any</w:t>
      </w:r>
      <w:r w:rsidRPr="003252E9">
        <w:rPr>
          <w:spacing w:val="-1"/>
          <w:sz w:val="36"/>
        </w:rPr>
        <w:t xml:space="preserve"> </w:t>
      </w:r>
      <w:r w:rsidRPr="003252E9">
        <w:rPr>
          <w:sz w:val="36"/>
        </w:rPr>
        <w:t>experts, as</w:t>
      </w:r>
      <w:r w:rsidRPr="003252E9">
        <w:rPr>
          <w:spacing w:val="-2"/>
          <w:sz w:val="36"/>
        </w:rPr>
        <w:t xml:space="preserve"> </w:t>
      </w:r>
      <w:r w:rsidRPr="003252E9">
        <w:rPr>
          <w:sz w:val="36"/>
        </w:rPr>
        <w:t>well as</w:t>
      </w:r>
      <w:r w:rsidRPr="003252E9">
        <w:rPr>
          <w:spacing w:val="-2"/>
          <w:sz w:val="36"/>
        </w:rPr>
        <w:t xml:space="preserve"> </w:t>
      </w:r>
      <w:r w:rsidRPr="003252E9">
        <w:rPr>
          <w:sz w:val="36"/>
        </w:rPr>
        <w:t>the parties’ final oral arguments, with the respondent being heard last.</w:t>
      </w:r>
    </w:p>
    <w:p w14:paraId="3EA5118C" w14:textId="123A5B6D" w:rsidR="00BE6D2C" w:rsidRPr="003252E9" w:rsidRDefault="00BE6D2C" w:rsidP="00BE6D2C">
      <w:pPr>
        <w:pStyle w:val="a6"/>
        <w:numPr>
          <w:ilvl w:val="0"/>
          <w:numId w:val="5"/>
        </w:numPr>
        <w:tabs>
          <w:tab w:val="left" w:pos="664"/>
        </w:tabs>
        <w:spacing w:before="208" w:line="268" w:lineRule="auto"/>
        <w:ind w:right="163"/>
        <w:rPr>
          <w:sz w:val="36"/>
        </w:rPr>
      </w:pPr>
      <w:r w:rsidRPr="003252E9">
        <w:rPr>
          <w:sz w:val="36"/>
        </w:rPr>
        <w:t>The</w:t>
      </w:r>
      <w:r w:rsidRPr="003252E9">
        <w:rPr>
          <w:spacing w:val="-14"/>
          <w:sz w:val="36"/>
        </w:rPr>
        <w:t xml:space="preserve"> </w:t>
      </w:r>
      <w:r w:rsidRPr="003252E9">
        <w:rPr>
          <w:sz w:val="36"/>
        </w:rPr>
        <w:t>arbitral</w:t>
      </w:r>
      <w:r w:rsidRPr="003252E9">
        <w:rPr>
          <w:spacing w:val="-15"/>
          <w:sz w:val="36"/>
        </w:rPr>
        <w:t xml:space="preserve"> </w:t>
      </w:r>
      <w:r w:rsidRPr="003252E9">
        <w:rPr>
          <w:sz w:val="36"/>
        </w:rPr>
        <w:t>tribunal</w:t>
      </w:r>
      <w:r w:rsidRPr="003252E9">
        <w:rPr>
          <w:spacing w:val="-14"/>
          <w:sz w:val="36"/>
        </w:rPr>
        <w:t xml:space="preserve"> </w:t>
      </w:r>
      <w:r w:rsidRPr="003252E9">
        <w:rPr>
          <w:sz w:val="36"/>
        </w:rPr>
        <w:t>shall</w:t>
      </w:r>
      <w:r w:rsidRPr="003252E9">
        <w:rPr>
          <w:spacing w:val="-15"/>
          <w:sz w:val="36"/>
        </w:rPr>
        <w:t xml:space="preserve"> </w:t>
      </w:r>
      <w:r w:rsidRPr="003252E9">
        <w:rPr>
          <w:sz w:val="36"/>
        </w:rPr>
        <w:t>conduct</w:t>
      </w:r>
      <w:r w:rsidRPr="003252E9">
        <w:rPr>
          <w:spacing w:val="-17"/>
          <w:sz w:val="36"/>
        </w:rPr>
        <w:t xml:space="preserve"> </w:t>
      </w:r>
      <w:r w:rsidRPr="003252E9">
        <w:rPr>
          <w:sz w:val="36"/>
        </w:rPr>
        <w:t>the</w:t>
      </w:r>
      <w:r w:rsidRPr="003252E9">
        <w:rPr>
          <w:spacing w:val="-14"/>
          <w:sz w:val="36"/>
        </w:rPr>
        <w:t xml:space="preserve"> </w:t>
      </w:r>
      <w:r w:rsidRPr="003252E9">
        <w:rPr>
          <w:sz w:val="36"/>
        </w:rPr>
        <w:t>hearing</w:t>
      </w:r>
      <w:r w:rsidRPr="003252E9">
        <w:rPr>
          <w:spacing w:val="-18"/>
          <w:sz w:val="36"/>
        </w:rPr>
        <w:t xml:space="preserve"> </w:t>
      </w:r>
      <w:r w:rsidRPr="003252E9">
        <w:rPr>
          <w:sz w:val="36"/>
        </w:rPr>
        <w:t>and</w:t>
      </w:r>
      <w:r w:rsidRPr="003252E9">
        <w:rPr>
          <w:spacing w:val="-18"/>
          <w:sz w:val="36"/>
        </w:rPr>
        <w:t xml:space="preserve"> </w:t>
      </w:r>
      <w:r w:rsidRPr="003252E9">
        <w:rPr>
          <w:sz w:val="36"/>
        </w:rPr>
        <w:t>ensure that the statements made are concise and limited to the subject of the written presentations, to the extent that these presentations are</w:t>
      </w:r>
      <w:r w:rsidRPr="003252E9">
        <w:rPr>
          <w:spacing w:val="-1"/>
          <w:sz w:val="36"/>
        </w:rPr>
        <w:t xml:space="preserve"> </w:t>
      </w:r>
      <w:r w:rsidRPr="003252E9">
        <w:rPr>
          <w:sz w:val="36"/>
        </w:rPr>
        <w:t>relevant.</w:t>
      </w:r>
      <w:r w:rsidRPr="003252E9">
        <w:rPr>
          <w:spacing w:val="-3"/>
          <w:sz w:val="36"/>
        </w:rPr>
        <w:t xml:space="preserve"> </w:t>
      </w:r>
      <w:r w:rsidRPr="003252E9">
        <w:rPr>
          <w:sz w:val="36"/>
        </w:rPr>
        <w:t>Unless the</w:t>
      </w:r>
      <w:r w:rsidRPr="003252E9">
        <w:rPr>
          <w:spacing w:val="-1"/>
          <w:sz w:val="36"/>
        </w:rPr>
        <w:t xml:space="preserve"> </w:t>
      </w:r>
      <w:r w:rsidRPr="003252E9">
        <w:rPr>
          <w:sz w:val="36"/>
        </w:rPr>
        <w:t>parties</w:t>
      </w:r>
      <w:r w:rsidRPr="003252E9">
        <w:rPr>
          <w:spacing w:val="-1"/>
          <w:sz w:val="36"/>
        </w:rPr>
        <w:t xml:space="preserve"> </w:t>
      </w:r>
      <w:r w:rsidRPr="003252E9">
        <w:rPr>
          <w:sz w:val="36"/>
        </w:rPr>
        <w:t>agree otherwise, the hearings are not public. The hearing may be recorded. Any person heard by the arbitral tribunal may be assisted by an interpreter at the cost of the party that called such person</w:t>
      </w:r>
      <w:r w:rsidR="008A19FB" w:rsidRPr="003252E9">
        <w:rPr>
          <w:sz w:val="36"/>
        </w:rPr>
        <w:t xml:space="preserve"> </w:t>
      </w:r>
      <w:r w:rsidR="00E14352" w:rsidRPr="003252E9">
        <w:rPr>
          <w:sz w:val="36"/>
        </w:rPr>
        <w:t>and/</w:t>
      </w:r>
      <w:r w:rsidR="008A19FB" w:rsidRPr="003252E9">
        <w:rPr>
          <w:sz w:val="36"/>
        </w:rPr>
        <w:t>or by the interpretation provided on the Designated Online Platform</w:t>
      </w:r>
      <w:r w:rsidRPr="003252E9">
        <w:rPr>
          <w:sz w:val="36"/>
        </w:rPr>
        <w:t>.</w:t>
      </w:r>
      <w:r w:rsidR="008A19FB" w:rsidRPr="003252E9">
        <w:rPr>
          <w:sz w:val="36"/>
        </w:rPr>
        <w:t xml:space="preserve"> </w:t>
      </w:r>
    </w:p>
    <w:p w14:paraId="5D9EF2C9" w14:textId="5B51F363" w:rsidR="00BE6D2C" w:rsidRPr="003252E9" w:rsidRDefault="00BE6D2C" w:rsidP="00BE6D2C">
      <w:pPr>
        <w:pStyle w:val="a6"/>
        <w:numPr>
          <w:ilvl w:val="0"/>
          <w:numId w:val="5"/>
        </w:numPr>
        <w:tabs>
          <w:tab w:val="left" w:pos="664"/>
        </w:tabs>
        <w:spacing w:before="60" w:line="268" w:lineRule="auto"/>
        <w:rPr>
          <w:sz w:val="36"/>
        </w:rPr>
      </w:pPr>
      <w:r w:rsidRPr="003252E9">
        <w:rPr>
          <w:sz w:val="36"/>
        </w:rPr>
        <w:t>The</w:t>
      </w:r>
      <w:r w:rsidRPr="003252E9">
        <w:rPr>
          <w:spacing w:val="-17"/>
          <w:sz w:val="36"/>
        </w:rPr>
        <w:t xml:space="preserve"> </w:t>
      </w:r>
      <w:r w:rsidRPr="003252E9">
        <w:rPr>
          <w:sz w:val="36"/>
        </w:rPr>
        <w:t>parties</w:t>
      </w:r>
      <w:r w:rsidRPr="003252E9">
        <w:rPr>
          <w:spacing w:val="-19"/>
          <w:sz w:val="36"/>
        </w:rPr>
        <w:t xml:space="preserve"> </w:t>
      </w:r>
      <w:r w:rsidRPr="003252E9">
        <w:rPr>
          <w:sz w:val="36"/>
        </w:rPr>
        <w:t>may</w:t>
      </w:r>
      <w:r w:rsidRPr="003252E9">
        <w:rPr>
          <w:spacing w:val="-20"/>
          <w:sz w:val="36"/>
        </w:rPr>
        <w:t xml:space="preserve"> </w:t>
      </w:r>
      <w:r w:rsidRPr="003252E9">
        <w:rPr>
          <w:sz w:val="36"/>
        </w:rPr>
        <w:t>only</w:t>
      </w:r>
      <w:r w:rsidRPr="003252E9">
        <w:rPr>
          <w:spacing w:val="-18"/>
          <w:sz w:val="36"/>
        </w:rPr>
        <w:t xml:space="preserve"> </w:t>
      </w:r>
      <w:r w:rsidRPr="003252E9">
        <w:rPr>
          <w:sz w:val="36"/>
        </w:rPr>
        <w:t>call</w:t>
      </w:r>
      <w:r w:rsidRPr="003252E9">
        <w:rPr>
          <w:spacing w:val="-17"/>
          <w:sz w:val="36"/>
        </w:rPr>
        <w:t xml:space="preserve"> </w:t>
      </w:r>
      <w:r w:rsidRPr="003252E9">
        <w:rPr>
          <w:sz w:val="36"/>
        </w:rPr>
        <w:t>witnesses</w:t>
      </w:r>
      <w:r w:rsidRPr="003252E9">
        <w:rPr>
          <w:spacing w:val="-19"/>
          <w:sz w:val="36"/>
        </w:rPr>
        <w:t xml:space="preserve"> </w:t>
      </w:r>
      <w:r w:rsidRPr="003252E9">
        <w:rPr>
          <w:sz w:val="36"/>
        </w:rPr>
        <w:t>and</w:t>
      </w:r>
      <w:r w:rsidRPr="003252E9">
        <w:rPr>
          <w:spacing w:val="-18"/>
          <w:sz w:val="36"/>
        </w:rPr>
        <w:t xml:space="preserve"> </w:t>
      </w:r>
      <w:r w:rsidRPr="003252E9">
        <w:rPr>
          <w:sz w:val="36"/>
        </w:rPr>
        <w:t>experts</w:t>
      </w:r>
      <w:r w:rsidRPr="003252E9">
        <w:rPr>
          <w:spacing w:val="-19"/>
          <w:sz w:val="36"/>
        </w:rPr>
        <w:t xml:space="preserve"> </w:t>
      </w:r>
      <w:r w:rsidRPr="003252E9">
        <w:rPr>
          <w:sz w:val="36"/>
        </w:rPr>
        <w:t>specified in</w:t>
      </w:r>
      <w:r w:rsidRPr="003252E9">
        <w:rPr>
          <w:spacing w:val="-23"/>
          <w:sz w:val="36"/>
        </w:rPr>
        <w:t xml:space="preserve"> </w:t>
      </w:r>
      <w:r w:rsidRPr="003252E9">
        <w:rPr>
          <w:sz w:val="36"/>
        </w:rPr>
        <w:t>their</w:t>
      </w:r>
      <w:r w:rsidRPr="003252E9">
        <w:rPr>
          <w:spacing w:val="-22"/>
          <w:sz w:val="36"/>
        </w:rPr>
        <w:t xml:space="preserve"> </w:t>
      </w:r>
      <w:r w:rsidRPr="003252E9">
        <w:rPr>
          <w:sz w:val="36"/>
        </w:rPr>
        <w:t>written</w:t>
      </w:r>
      <w:r w:rsidRPr="003252E9">
        <w:rPr>
          <w:spacing w:val="-23"/>
          <w:sz w:val="36"/>
        </w:rPr>
        <w:t xml:space="preserve"> </w:t>
      </w:r>
      <w:r w:rsidRPr="003252E9">
        <w:rPr>
          <w:sz w:val="36"/>
        </w:rPr>
        <w:t>submissions.</w:t>
      </w:r>
      <w:r w:rsidRPr="003252E9">
        <w:rPr>
          <w:spacing w:val="-22"/>
          <w:sz w:val="36"/>
        </w:rPr>
        <w:t xml:space="preserve"> </w:t>
      </w:r>
      <w:r w:rsidRPr="003252E9">
        <w:rPr>
          <w:sz w:val="36"/>
        </w:rPr>
        <w:t>Each</w:t>
      </w:r>
      <w:r w:rsidRPr="003252E9">
        <w:rPr>
          <w:spacing w:val="-21"/>
          <w:sz w:val="36"/>
        </w:rPr>
        <w:t xml:space="preserve"> </w:t>
      </w:r>
      <w:r w:rsidRPr="003252E9">
        <w:rPr>
          <w:sz w:val="36"/>
        </w:rPr>
        <w:t>party</w:t>
      </w:r>
      <w:r w:rsidRPr="003252E9">
        <w:rPr>
          <w:spacing w:val="-23"/>
          <w:sz w:val="36"/>
        </w:rPr>
        <w:t xml:space="preserve"> </w:t>
      </w:r>
      <w:r w:rsidRPr="003252E9">
        <w:rPr>
          <w:sz w:val="36"/>
        </w:rPr>
        <w:t>is</w:t>
      </w:r>
      <w:r w:rsidRPr="003252E9">
        <w:rPr>
          <w:spacing w:val="-22"/>
          <w:sz w:val="36"/>
        </w:rPr>
        <w:t xml:space="preserve"> </w:t>
      </w:r>
      <w:r w:rsidRPr="003252E9">
        <w:rPr>
          <w:sz w:val="36"/>
        </w:rPr>
        <w:t>responsible</w:t>
      </w:r>
      <w:r w:rsidRPr="003252E9">
        <w:rPr>
          <w:spacing w:val="-22"/>
          <w:sz w:val="36"/>
        </w:rPr>
        <w:t xml:space="preserve"> </w:t>
      </w:r>
      <w:r w:rsidRPr="003252E9">
        <w:rPr>
          <w:sz w:val="36"/>
        </w:rPr>
        <w:t>for the availability and costs of the witnesses and experts it has called.</w:t>
      </w:r>
    </w:p>
    <w:p w14:paraId="35D4FB70" w14:textId="6A54712B" w:rsidR="00BE6D2C" w:rsidRPr="003252E9" w:rsidRDefault="00BE6D2C" w:rsidP="00BE6D2C">
      <w:pPr>
        <w:pStyle w:val="a6"/>
        <w:numPr>
          <w:ilvl w:val="0"/>
          <w:numId w:val="5"/>
        </w:numPr>
        <w:tabs>
          <w:tab w:val="left" w:pos="664"/>
        </w:tabs>
        <w:spacing w:line="268" w:lineRule="auto"/>
        <w:ind w:right="163"/>
        <w:rPr>
          <w:sz w:val="36"/>
        </w:rPr>
      </w:pPr>
      <w:r w:rsidRPr="003252E9">
        <w:rPr>
          <w:sz w:val="36"/>
        </w:rPr>
        <w:t>With the</w:t>
      </w:r>
      <w:r w:rsidRPr="003252E9">
        <w:rPr>
          <w:spacing w:val="-22"/>
          <w:sz w:val="36"/>
        </w:rPr>
        <w:t xml:space="preserve"> </w:t>
      </w:r>
      <w:r w:rsidRPr="003252E9">
        <w:rPr>
          <w:sz w:val="36"/>
        </w:rPr>
        <w:t>agreement</w:t>
      </w:r>
      <w:r w:rsidRPr="003252E9">
        <w:rPr>
          <w:spacing w:val="-21"/>
          <w:sz w:val="36"/>
        </w:rPr>
        <w:t xml:space="preserve"> </w:t>
      </w:r>
      <w:r w:rsidRPr="003252E9">
        <w:rPr>
          <w:sz w:val="36"/>
        </w:rPr>
        <w:t>of</w:t>
      </w:r>
      <w:r w:rsidRPr="003252E9">
        <w:rPr>
          <w:spacing w:val="-23"/>
          <w:sz w:val="36"/>
        </w:rPr>
        <w:t xml:space="preserve"> </w:t>
      </w:r>
      <w:r w:rsidRPr="003252E9">
        <w:rPr>
          <w:sz w:val="36"/>
        </w:rPr>
        <w:t>the</w:t>
      </w:r>
      <w:r w:rsidRPr="003252E9">
        <w:rPr>
          <w:spacing w:val="-20"/>
          <w:sz w:val="36"/>
        </w:rPr>
        <w:t xml:space="preserve"> </w:t>
      </w:r>
      <w:r w:rsidRPr="003252E9">
        <w:rPr>
          <w:sz w:val="36"/>
        </w:rPr>
        <w:t>parties,</w:t>
      </w:r>
      <w:r w:rsidRPr="003252E9">
        <w:rPr>
          <w:spacing w:val="-23"/>
          <w:sz w:val="36"/>
        </w:rPr>
        <w:t xml:space="preserve"> </w:t>
      </w:r>
      <w:r w:rsidR="00A34ED4" w:rsidRPr="003252E9">
        <w:rPr>
          <w:sz w:val="36"/>
        </w:rPr>
        <w:t>the arbitral tribunal</w:t>
      </w:r>
      <w:r w:rsidR="00A34ED4" w:rsidRPr="003252E9">
        <w:rPr>
          <w:spacing w:val="-21"/>
          <w:sz w:val="36"/>
        </w:rPr>
        <w:t xml:space="preserve"> </w:t>
      </w:r>
      <w:r w:rsidRPr="003252E9">
        <w:rPr>
          <w:sz w:val="36"/>
        </w:rPr>
        <w:t>may</w:t>
      </w:r>
      <w:r w:rsidRPr="003252E9">
        <w:rPr>
          <w:spacing w:val="-21"/>
          <w:sz w:val="36"/>
        </w:rPr>
        <w:t xml:space="preserve"> </w:t>
      </w:r>
      <w:r w:rsidRPr="003252E9">
        <w:rPr>
          <w:sz w:val="36"/>
        </w:rPr>
        <w:t>exempt</w:t>
      </w:r>
      <w:r w:rsidRPr="003252E9">
        <w:rPr>
          <w:spacing w:val="-21"/>
          <w:sz w:val="36"/>
        </w:rPr>
        <w:t xml:space="preserve"> </w:t>
      </w:r>
      <w:r w:rsidRPr="003252E9">
        <w:rPr>
          <w:sz w:val="36"/>
        </w:rPr>
        <w:t>a</w:t>
      </w:r>
      <w:r w:rsidRPr="003252E9">
        <w:rPr>
          <w:spacing w:val="-23"/>
          <w:sz w:val="36"/>
        </w:rPr>
        <w:t xml:space="preserve"> </w:t>
      </w:r>
      <w:r w:rsidRPr="003252E9">
        <w:rPr>
          <w:sz w:val="36"/>
        </w:rPr>
        <w:t xml:space="preserve">witness or expert from appearing at the hearing if the witness or expert has </w:t>
      </w:r>
      <w:r w:rsidRPr="003252E9">
        <w:rPr>
          <w:sz w:val="36"/>
        </w:rPr>
        <w:lastRenderedPageBreak/>
        <w:t>previously filed a statement.</w:t>
      </w:r>
      <w:r w:rsidR="007362ED" w:rsidRPr="003252E9">
        <w:rPr>
          <w:sz w:val="36"/>
        </w:rPr>
        <w:t xml:space="preserve">  </w:t>
      </w:r>
    </w:p>
    <w:p w14:paraId="46BEB92D" w14:textId="77777777" w:rsidR="00BE6D2C" w:rsidRPr="003252E9" w:rsidRDefault="00BE6D2C" w:rsidP="00BE6D2C">
      <w:pPr>
        <w:pStyle w:val="a6"/>
        <w:numPr>
          <w:ilvl w:val="0"/>
          <w:numId w:val="5"/>
        </w:numPr>
        <w:tabs>
          <w:tab w:val="left" w:pos="664"/>
        </w:tabs>
        <w:spacing w:before="208" w:line="268" w:lineRule="auto"/>
        <w:ind w:right="166"/>
        <w:rPr>
          <w:sz w:val="36"/>
        </w:rPr>
      </w:pPr>
      <w:r w:rsidRPr="003252E9">
        <w:rPr>
          <w:sz w:val="36"/>
        </w:rPr>
        <w:t>The</w:t>
      </w:r>
      <w:r w:rsidRPr="003252E9">
        <w:rPr>
          <w:spacing w:val="-23"/>
          <w:sz w:val="36"/>
        </w:rPr>
        <w:t xml:space="preserve"> </w:t>
      </w:r>
      <w:r w:rsidRPr="003252E9">
        <w:rPr>
          <w:sz w:val="36"/>
        </w:rPr>
        <w:t>arbitral</w:t>
      </w:r>
      <w:r w:rsidRPr="003252E9">
        <w:rPr>
          <w:spacing w:val="-22"/>
          <w:sz w:val="36"/>
        </w:rPr>
        <w:t xml:space="preserve"> </w:t>
      </w:r>
      <w:r w:rsidRPr="003252E9">
        <w:rPr>
          <w:sz w:val="36"/>
        </w:rPr>
        <w:t>tribunal</w:t>
      </w:r>
      <w:r w:rsidRPr="003252E9">
        <w:rPr>
          <w:spacing w:val="-23"/>
          <w:sz w:val="36"/>
        </w:rPr>
        <w:t xml:space="preserve"> </w:t>
      </w:r>
      <w:r w:rsidRPr="003252E9">
        <w:rPr>
          <w:sz w:val="36"/>
        </w:rPr>
        <w:t>may</w:t>
      </w:r>
      <w:r w:rsidRPr="003252E9">
        <w:rPr>
          <w:spacing w:val="-22"/>
          <w:sz w:val="36"/>
        </w:rPr>
        <w:t xml:space="preserve"> </w:t>
      </w:r>
      <w:r w:rsidRPr="003252E9">
        <w:rPr>
          <w:sz w:val="36"/>
        </w:rPr>
        <w:t>limit</w:t>
      </w:r>
      <w:r w:rsidRPr="003252E9">
        <w:rPr>
          <w:spacing w:val="-23"/>
          <w:sz w:val="36"/>
        </w:rPr>
        <w:t xml:space="preserve"> </w:t>
      </w:r>
      <w:r w:rsidRPr="003252E9">
        <w:rPr>
          <w:sz w:val="36"/>
        </w:rPr>
        <w:t>or</w:t>
      </w:r>
      <w:r w:rsidRPr="003252E9">
        <w:rPr>
          <w:spacing w:val="-22"/>
          <w:sz w:val="36"/>
        </w:rPr>
        <w:t xml:space="preserve"> </w:t>
      </w:r>
      <w:r w:rsidRPr="003252E9">
        <w:rPr>
          <w:sz w:val="36"/>
        </w:rPr>
        <w:t>disallow</w:t>
      </w:r>
      <w:r w:rsidRPr="003252E9">
        <w:rPr>
          <w:spacing w:val="-23"/>
          <w:sz w:val="36"/>
        </w:rPr>
        <w:t xml:space="preserve"> </w:t>
      </w:r>
      <w:r w:rsidRPr="003252E9">
        <w:rPr>
          <w:sz w:val="36"/>
        </w:rPr>
        <w:t>the</w:t>
      </w:r>
      <w:r w:rsidRPr="003252E9">
        <w:rPr>
          <w:spacing w:val="-22"/>
          <w:sz w:val="36"/>
        </w:rPr>
        <w:t xml:space="preserve"> </w:t>
      </w:r>
      <w:r w:rsidRPr="003252E9">
        <w:rPr>
          <w:sz w:val="36"/>
        </w:rPr>
        <w:t>appearance of any witness or expert, or any part of their testimony, on the grounds of irrelevance.</w:t>
      </w:r>
    </w:p>
    <w:p w14:paraId="1DD2C3C0" w14:textId="44867096" w:rsidR="00BE6D2C" w:rsidRPr="003252E9" w:rsidRDefault="00BE6D2C" w:rsidP="00BE6D2C">
      <w:pPr>
        <w:pStyle w:val="a6"/>
        <w:numPr>
          <w:ilvl w:val="0"/>
          <w:numId w:val="5"/>
        </w:numPr>
        <w:tabs>
          <w:tab w:val="left" w:pos="664"/>
        </w:tabs>
        <w:spacing w:before="208" w:line="268" w:lineRule="auto"/>
        <w:ind w:right="164"/>
        <w:rPr>
          <w:sz w:val="36"/>
        </w:rPr>
      </w:pPr>
      <w:r w:rsidRPr="003252E9">
        <w:rPr>
          <w:sz w:val="36"/>
        </w:rPr>
        <w:t xml:space="preserve">Before hearing any witness, expert or interpreter, the arbitral tribunal shall solemnly invite such person to </w:t>
      </w:r>
      <w:r w:rsidR="00E14352" w:rsidRPr="003252E9">
        <w:rPr>
          <w:sz w:val="36"/>
        </w:rPr>
        <w:t>take an oath or affirmation</w:t>
      </w:r>
      <w:r w:rsidRPr="003252E9">
        <w:rPr>
          <w:sz w:val="36"/>
        </w:rPr>
        <w:t>.</w:t>
      </w:r>
    </w:p>
    <w:p w14:paraId="39AC4C68" w14:textId="77777777" w:rsidR="00BE6D2C" w:rsidRPr="003252E9" w:rsidRDefault="00BE6D2C" w:rsidP="00BE6D2C">
      <w:pPr>
        <w:pStyle w:val="a6"/>
        <w:numPr>
          <w:ilvl w:val="0"/>
          <w:numId w:val="5"/>
        </w:numPr>
        <w:tabs>
          <w:tab w:val="left" w:pos="664"/>
        </w:tabs>
        <w:spacing w:line="268" w:lineRule="auto"/>
        <w:ind w:right="166"/>
        <w:rPr>
          <w:sz w:val="36"/>
        </w:rPr>
      </w:pPr>
      <w:r w:rsidRPr="003252E9">
        <w:rPr>
          <w:sz w:val="36"/>
        </w:rPr>
        <w:t>Once the hearing is closed, the parties shall not be authorised to produce further written pleadings, unless the arbitral tribunal so orders.</w:t>
      </w:r>
    </w:p>
    <w:p w14:paraId="21FBF957" w14:textId="77777777" w:rsidR="00BE6D2C" w:rsidRPr="003252E9" w:rsidRDefault="00BE6D2C" w:rsidP="00BE6D2C">
      <w:pPr>
        <w:pStyle w:val="a6"/>
        <w:numPr>
          <w:ilvl w:val="0"/>
          <w:numId w:val="5"/>
        </w:numPr>
        <w:tabs>
          <w:tab w:val="left" w:pos="664"/>
        </w:tabs>
        <w:spacing w:before="205" w:line="268" w:lineRule="auto"/>
        <w:ind w:right="164"/>
        <w:rPr>
          <w:sz w:val="36"/>
        </w:rPr>
      </w:pPr>
      <w:r w:rsidRPr="003252E9">
        <w:rPr>
          <w:sz w:val="36"/>
        </w:rPr>
        <w:t>After consulting the parties, the arbitral tribunal may, if it</w:t>
      </w:r>
      <w:r w:rsidRPr="003252E9">
        <w:rPr>
          <w:spacing w:val="-23"/>
          <w:sz w:val="36"/>
        </w:rPr>
        <w:t xml:space="preserve"> </w:t>
      </w:r>
      <w:r w:rsidRPr="003252E9">
        <w:rPr>
          <w:sz w:val="36"/>
        </w:rPr>
        <w:t>deems</w:t>
      </w:r>
      <w:r w:rsidRPr="003252E9">
        <w:rPr>
          <w:spacing w:val="-22"/>
          <w:sz w:val="36"/>
        </w:rPr>
        <w:t xml:space="preserve"> </w:t>
      </w:r>
      <w:r w:rsidRPr="003252E9">
        <w:rPr>
          <w:sz w:val="36"/>
        </w:rPr>
        <w:t>itself</w:t>
      </w:r>
      <w:r w:rsidRPr="003252E9">
        <w:rPr>
          <w:spacing w:val="-23"/>
          <w:sz w:val="36"/>
        </w:rPr>
        <w:t xml:space="preserve"> </w:t>
      </w:r>
      <w:r w:rsidRPr="003252E9">
        <w:rPr>
          <w:sz w:val="36"/>
        </w:rPr>
        <w:t>to</w:t>
      </w:r>
      <w:r w:rsidRPr="003252E9">
        <w:rPr>
          <w:spacing w:val="-22"/>
          <w:sz w:val="36"/>
        </w:rPr>
        <w:t xml:space="preserve"> </w:t>
      </w:r>
      <w:r w:rsidRPr="003252E9">
        <w:rPr>
          <w:sz w:val="36"/>
        </w:rPr>
        <w:t>be</w:t>
      </w:r>
      <w:r w:rsidRPr="003252E9">
        <w:rPr>
          <w:spacing w:val="-23"/>
          <w:sz w:val="36"/>
        </w:rPr>
        <w:t xml:space="preserve"> </w:t>
      </w:r>
      <w:r w:rsidRPr="003252E9">
        <w:rPr>
          <w:sz w:val="36"/>
        </w:rPr>
        <w:t>sufficiently</w:t>
      </w:r>
      <w:r w:rsidRPr="003252E9">
        <w:rPr>
          <w:spacing w:val="-22"/>
          <w:sz w:val="36"/>
        </w:rPr>
        <w:t xml:space="preserve"> </w:t>
      </w:r>
      <w:r w:rsidRPr="003252E9">
        <w:rPr>
          <w:sz w:val="36"/>
        </w:rPr>
        <w:t>well</w:t>
      </w:r>
      <w:r w:rsidRPr="003252E9">
        <w:rPr>
          <w:spacing w:val="-23"/>
          <w:sz w:val="36"/>
        </w:rPr>
        <w:t xml:space="preserve"> </w:t>
      </w:r>
      <w:r w:rsidRPr="003252E9">
        <w:rPr>
          <w:sz w:val="36"/>
        </w:rPr>
        <w:t>informed,</w:t>
      </w:r>
      <w:r w:rsidRPr="003252E9">
        <w:rPr>
          <w:spacing w:val="-22"/>
          <w:sz w:val="36"/>
        </w:rPr>
        <w:t xml:space="preserve"> </w:t>
      </w:r>
      <w:r w:rsidRPr="003252E9">
        <w:rPr>
          <w:sz w:val="36"/>
        </w:rPr>
        <w:t>decide</w:t>
      </w:r>
      <w:r w:rsidRPr="003252E9">
        <w:rPr>
          <w:spacing w:val="-23"/>
          <w:sz w:val="36"/>
        </w:rPr>
        <w:t xml:space="preserve"> </w:t>
      </w:r>
      <w:r w:rsidRPr="003252E9">
        <w:rPr>
          <w:sz w:val="36"/>
        </w:rPr>
        <w:t>not to hold a hearing.</w:t>
      </w:r>
    </w:p>
    <w:p w14:paraId="457746F8" w14:textId="77777777" w:rsidR="00BE6D2C" w:rsidRPr="003252E9" w:rsidRDefault="00BE6D2C" w:rsidP="00BE6D2C">
      <w:pPr>
        <w:tabs>
          <w:tab w:val="left" w:pos="664"/>
        </w:tabs>
        <w:spacing w:before="208" w:line="268" w:lineRule="auto"/>
        <w:ind w:right="164"/>
        <w:rPr>
          <w:rFonts w:eastAsia="SimSun"/>
          <w:sz w:val="36"/>
          <w:lang w:eastAsia="zh-CN"/>
        </w:rPr>
      </w:pPr>
    </w:p>
    <w:p w14:paraId="0BEA7EC0" w14:textId="39280745" w:rsidR="00BE6D2C" w:rsidRPr="003252E9" w:rsidRDefault="00BE6D2C" w:rsidP="00BE6D2C">
      <w:pPr>
        <w:pStyle w:val="1"/>
        <w:spacing w:beforeLines="100" w:before="240" w:afterLines="100" w:after="240" w:line="259" w:lineRule="auto"/>
        <w:ind w:left="2296" w:hanging="2268"/>
      </w:pPr>
      <w:r w:rsidRPr="003252E9">
        <w:t xml:space="preserve">Article </w:t>
      </w:r>
      <w:r w:rsidR="00EF641A" w:rsidRPr="003252E9">
        <w:t>2</w:t>
      </w:r>
      <w:r w:rsidR="00C7720B" w:rsidRPr="003252E9">
        <w:t>7</w:t>
      </w:r>
      <w:r w:rsidR="00072C8D" w:rsidRPr="003252E9">
        <w:tab/>
      </w:r>
      <w:r w:rsidRPr="003252E9">
        <w:t>Evidentiary Proceedings Ordered by the Arbitral Tribunal</w:t>
      </w:r>
    </w:p>
    <w:p w14:paraId="3E0D3962" w14:textId="77777777" w:rsidR="00BE6D2C" w:rsidRPr="003252E9" w:rsidRDefault="00BE6D2C" w:rsidP="00BE6D2C">
      <w:pPr>
        <w:pStyle w:val="a6"/>
        <w:numPr>
          <w:ilvl w:val="0"/>
          <w:numId w:val="4"/>
        </w:numPr>
        <w:tabs>
          <w:tab w:val="left" w:pos="664"/>
        </w:tabs>
        <w:spacing w:before="217" w:line="268" w:lineRule="auto"/>
        <w:ind w:right="164"/>
        <w:rPr>
          <w:sz w:val="36"/>
        </w:rPr>
      </w:pPr>
      <w:r w:rsidRPr="003252E9">
        <w:rPr>
          <w:sz w:val="36"/>
        </w:rPr>
        <w:t>A party may request the arbitral tribunal to order the other</w:t>
      </w:r>
      <w:r w:rsidRPr="003252E9">
        <w:rPr>
          <w:spacing w:val="-3"/>
          <w:sz w:val="36"/>
        </w:rPr>
        <w:t xml:space="preserve"> </w:t>
      </w:r>
      <w:r w:rsidRPr="003252E9">
        <w:rPr>
          <w:sz w:val="36"/>
        </w:rPr>
        <w:t>party</w:t>
      </w:r>
      <w:r w:rsidRPr="003252E9">
        <w:rPr>
          <w:spacing w:val="-6"/>
          <w:sz w:val="36"/>
        </w:rPr>
        <w:t xml:space="preserve"> </w:t>
      </w:r>
      <w:r w:rsidRPr="003252E9">
        <w:rPr>
          <w:sz w:val="36"/>
        </w:rPr>
        <w:t>to</w:t>
      </w:r>
      <w:r w:rsidRPr="003252E9">
        <w:rPr>
          <w:spacing w:val="-6"/>
          <w:sz w:val="36"/>
        </w:rPr>
        <w:t xml:space="preserve"> </w:t>
      </w:r>
      <w:r w:rsidRPr="003252E9">
        <w:rPr>
          <w:sz w:val="36"/>
        </w:rPr>
        <w:t>produce</w:t>
      </w:r>
      <w:r w:rsidRPr="003252E9">
        <w:rPr>
          <w:spacing w:val="-2"/>
          <w:sz w:val="36"/>
        </w:rPr>
        <w:t xml:space="preserve"> </w:t>
      </w:r>
      <w:r w:rsidRPr="003252E9">
        <w:rPr>
          <w:sz w:val="36"/>
        </w:rPr>
        <w:t>documents</w:t>
      </w:r>
      <w:r w:rsidRPr="003252E9">
        <w:rPr>
          <w:spacing w:val="-4"/>
          <w:sz w:val="36"/>
        </w:rPr>
        <w:t xml:space="preserve"> </w:t>
      </w:r>
      <w:r w:rsidRPr="003252E9">
        <w:rPr>
          <w:sz w:val="36"/>
        </w:rPr>
        <w:t>in</w:t>
      </w:r>
      <w:r w:rsidRPr="003252E9">
        <w:rPr>
          <w:spacing w:val="-3"/>
          <w:sz w:val="36"/>
        </w:rPr>
        <w:t xml:space="preserve"> </w:t>
      </w:r>
      <w:r w:rsidRPr="003252E9">
        <w:rPr>
          <w:sz w:val="36"/>
        </w:rPr>
        <w:t>its</w:t>
      </w:r>
      <w:r w:rsidRPr="003252E9">
        <w:rPr>
          <w:spacing w:val="-4"/>
          <w:sz w:val="36"/>
        </w:rPr>
        <w:t xml:space="preserve"> </w:t>
      </w:r>
      <w:r w:rsidRPr="003252E9">
        <w:rPr>
          <w:sz w:val="36"/>
        </w:rPr>
        <w:t>custody</w:t>
      </w:r>
      <w:r w:rsidRPr="003252E9">
        <w:rPr>
          <w:spacing w:val="-6"/>
          <w:sz w:val="36"/>
        </w:rPr>
        <w:t xml:space="preserve"> </w:t>
      </w:r>
      <w:r w:rsidRPr="003252E9">
        <w:rPr>
          <w:sz w:val="36"/>
        </w:rPr>
        <w:t>or</w:t>
      </w:r>
      <w:r w:rsidRPr="003252E9">
        <w:rPr>
          <w:spacing w:val="-3"/>
          <w:sz w:val="36"/>
        </w:rPr>
        <w:t xml:space="preserve"> </w:t>
      </w:r>
      <w:r w:rsidRPr="003252E9">
        <w:rPr>
          <w:sz w:val="36"/>
        </w:rPr>
        <w:t>under its control. The party seeking such production shall demonstrate that such documents are likely to exist and be relevant.</w:t>
      </w:r>
    </w:p>
    <w:p w14:paraId="18F63126" w14:textId="7770F5E0" w:rsidR="00187DE4" w:rsidRPr="003252E9" w:rsidRDefault="00BE6D2C" w:rsidP="00187DE4">
      <w:pPr>
        <w:pStyle w:val="a6"/>
        <w:numPr>
          <w:ilvl w:val="0"/>
          <w:numId w:val="4"/>
        </w:numPr>
        <w:tabs>
          <w:tab w:val="left" w:pos="664"/>
        </w:tabs>
        <w:spacing w:before="209" w:line="268" w:lineRule="auto"/>
        <w:ind w:right="164"/>
        <w:rPr>
          <w:sz w:val="36"/>
        </w:rPr>
      </w:pPr>
      <w:r w:rsidRPr="003252E9">
        <w:rPr>
          <w:sz w:val="36"/>
        </w:rPr>
        <w:t>If</w:t>
      </w:r>
      <w:r w:rsidRPr="00666512">
        <w:rPr>
          <w:spacing w:val="-11"/>
          <w:sz w:val="36"/>
        </w:rPr>
        <w:t xml:space="preserve"> </w:t>
      </w:r>
      <w:r w:rsidRPr="003252E9">
        <w:rPr>
          <w:sz w:val="36"/>
        </w:rPr>
        <w:t>it</w:t>
      </w:r>
      <w:r w:rsidRPr="00666512">
        <w:rPr>
          <w:spacing w:val="-11"/>
          <w:sz w:val="36"/>
        </w:rPr>
        <w:t xml:space="preserve"> </w:t>
      </w:r>
      <w:r w:rsidRPr="003252E9">
        <w:rPr>
          <w:sz w:val="36"/>
        </w:rPr>
        <w:t>deems</w:t>
      </w:r>
      <w:r w:rsidRPr="00666512">
        <w:rPr>
          <w:spacing w:val="-11"/>
          <w:sz w:val="36"/>
        </w:rPr>
        <w:t xml:space="preserve"> </w:t>
      </w:r>
      <w:r w:rsidRPr="003252E9">
        <w:rPr>
          <w:sz w:val="36"/>
        </w:rPr>
        <w:t>it</w:t>
      </w:r>
      <w:r w:rsidRPr="00666512">
        <w:rPr>
          <w:spacing w:val="-11"/>
          <w:sz w:val="36"/>
        </w:rPr>
        <w:t xml:space="preserve"> </w:t>
      </w:r>
      <w:r w:rsidRPr="003252E9">
        <w:rPr>
          <w:sz w:val="36"/>
        </w:rPr>
        <w:t>appropriate</w:t>
      </w:r>
      <w:r w:rsidRPr="00666512">
        <w:rPr>
          <w:spacing w:val="-11"/>
          <w:sz w:val="36"/>
        </w:rPr>
        <w:t xml:space="preserve"> </w:t>
      </w:r>
      <w:r w:rsidRPr="003252E9">
        <w:rPr>
          <w:sz w:val="36"/>
        </w:rPr>
        <w:t>to</w:t>
      </w:r>
      <w:r w:rsidRPr="00666512">
        <w:rPr>
          <w:spacing w:val="-11"/>
          <w:sz w:val="36"/>
        </w:rPr>
        <w:t xml:space="preserve"> </w:t>
      </w:r>
      <w:r w:rsidRPr="003252E9">
        <w:rPr>
          <w:sz w:val="36"/>
        </w:rPr>
        <w:t>supplement</w:t>
      </w:r>
      <w:r w:rsidRPr="00666512">
        <w:rPr>
          <w:spacing w:val="-12"/>
          <w:sz w:val="36"/>
        </w:rPr>
        <w:t xml:space="preserve"> </w:t>
      </w:r>
      <w:r w:rsidRPr="003252E9">
        <w:rPr>
          <w:sz w:val="36"/>
        </w:rPr>
        <w:t>the</w:t>
      </w:r>
      <w:r w:rsidRPr="00666512">
        <w:rPr>
          <w:spacing w:val="-11"/>
          <w:sz w:val="36"/>
        </w:rPr>
        <w:t xml:space="preserve"> </w:t>
      </w:r>
      <w:r w:rsidRPr="003252E9">
        <w:rPr>
          <w:sz w:val="36"/>
        </w:rPr>
        <w:t>presentations of the parties, the arbitral tribunal may at any</w:t>
      </w:r>
      <w:r w:rsidRPr="00666512">
        <w:rPr>
          <w:spacing w:val="-1"/>
          <w:sz w:val="36"/>
        </w:rPr>
        <w:t xml:space="preserve"> </w:t>
      </w:r>
      <w:r w:rsidRPr="003252E9">
        <w:rPr>
          <w:sz w:val="36"/>
        </w:rPr>
        <w:t>time order the production of additional documents or the examination of witnesses, appoint and hear experts, and take</w:t>
      </w:r>
      <w:r w:rsidRPr="00666512">
        <w:rPr>
          <w:spacing w:val="-3"/>
          <w:sz w:val="36"/>
        </w:rPr>
        <w:t xml:space="preserve"> </w:t>
      </w:r>
      <w:r w:rsidRPr="003252E9">
        <w:rPr>
          <w:sz w:val="36"/>
        </w:rPr>
        <w:t>any</w:t>
      </w:r>
      <w:r w:rsidRPr="00666512">
        <w:rPr>
          <w:spacing w:val="-2"/>
          <w:sz w:val="36"/>
        </w:rPr>
        <w:t xml:space="preserve"> </w:t>
      </w:r>
      <w:r w:rsidRPr="003252E9">
        <w:rPr>
          <w:sz w:val="36"/>
        </w:rPr>
        <w:t>other</w:t>
      </w:r>
      <w:r w:rsidRPr="00666512">
        <w:rPr>
          <w:spacing w:val="-4"/>
          <w:sz w:val="36"/>
        </w:rPr>
        <w:t xml:space="preserve"> </w:t>
      </w:r>
      <w:r w:rsidRPr="003252E9">
        <w:rPr>
          <w:sz w:val="36"/>
        </w:rPr>
        <w:t>procedural</w:t>
      </w:r>
      <w:r w:rsidRPr="00666512">
        <w:rPr>
          <w:spacing w:val="-1"/>
          <w:sz w:val="36"/>
        </w:rPr>
        <w:t xml:space="preserve"> </w:t>
      </w:r>
      <w:r w:rsidRPr="003252E9">
        <w:rPr>
          <w:sz w:val="36"/>
        </w:rPr>
        <w:t>step.</w:t>
      </w:r>
      <w:r w:rsidRPr="003252E9">
        <w:rPr>
          <w:spacing w:val="-3"/>
          <w:sz w:val="36"/>
        </w:rPr>
        <w:t xml:space="preserve"> </w:t>
      </w:r>
    </w:p>
    <w:p w14:paraId="5628B26F" w14:textId="77777777" w:rsidR="00BE6D2C" w:rsidRPr="003252E9" w:rsidRDefault="00BE6D2C" w:rsidP="00BE6D2C">
      <w:pPr>
        <w:pStyle w:val="a6"/>
        <w:numPr>
          <w:ilvl w:val="0"/>
          <w:numId w:val="4"/>
        </w:numPr>
        <w:tabs>
          <w:tab w:val="left" w:pos="664"/>
        </w:tabs>
        <w:spacing w:before="209" w:line="268" w:lineRule="auto"/>
        <w:ind w:right="164"/>
        <w:rPr>
          <w:sz w:val="36"/>
        </w:rPr>
      </w:pPr>
      <w:r w:rsidRPr="003252E9">
        <w:rPr>
          <w:sz w:val="36"/>
        </w:rPr>
        <w:lastRenderedPageBreak/>
        <w:t>The arbitral tribunal shall consult the parties with respect to the appointment and terms of reference of any expert. The expert shall be independent of the parties. Before appointing the expert, the arbitral tribunal shall invite them to immediately disclose any circumstances likely to affect their independence with respect to any of the parties.</w:t>
      </w:r>
    </w:p>
    <w:p w14:paraId="74CC9A66" w14:textId="77777777" w:rsidR="00BE6D2C" w:rsidRPr="003252E9" w:rsidRDefault="00BE6D2C" w:rsidP="00BE6D2C">
      <w:pPr>
        <w:tabs>
          <w:tab w:val="left" w:pos="664"/>
        </w:tabs>
        <w:spacing w:before="209" w:line="268" w:lineRule="auto"/>
        <w:ind w:right="164"/>
        <w:rPr>
          <w:rFonts w:eastAsia="SimSun"/>
          <w:sz w:val="36"/>
          <w:lang w:eastAsia="zh-CN"/>
        </w:rPr>
      </w:pPr>
    </w:p>
    <w:p w14:paraId="684C39D5" w14:textId="1C4105D9" w:rsidR="00BE6D2C" w:rsidRPr="003252E9" w:rsidRDefault="00BE6D2C" w:rsidP="00BE6D2C">
      <w:pPr>
        <w:pStyle w:val="1"/>
        <w:spacing w:beforeLines="100" w:before="240" w:afterLines="100" w:after="240" w:line="259" w:lineRule="auto"/>
        <w:ind w:left="2296" w:hanging="2268"/>
      </w:pPr>
      <w:r w:rsidRPr="003252E9">
        <w:t xml:space="preserve">Article </w:t>
      </w:r>
      <w:r w:rsidR="00EF641A" w:rsidRPr="003252E9">
        <w:t>2</w:t>
      </w:r>
      <w:r w:rsidR="00C7720B" w:rsidRPr="003252E9">
        <w:t>8</w:t>
      </w:r>
      <w:r w:rsidRPr="003252E9">
        <w:tab/>
        <w:t>Expedited Procedure</w:t>
      </w:r>
    </w:p>
    <w:p w14:paraId="4F53871B" w14:textId="77777777" w:rsidR="00BE6D2C" w:rsidRPr="003252E9" w:rsidRDefault="00BE6D2C" w:rsidP="00CE311D">
      <w:pPr>
        <w:pStyle w:val="a6"/>
        <w:numPr>
          <w:ilvl w:val="0"/>
          <w:numId w:val="27"/>
        </w:numPr>
        <w:tabs>
          <w:tab w:val="left" w:pos="664"/>
        </w:tabs>
        <w:spacing w:before="208" w:line="268" w:lineRule="auto"/>
        <w:rPr>
          <w:b/>
          <w:bCs/>
          <w:sz w:val="36"/>
        </w:rPr>
      </w:pPr>
      <w:r w:rsidRPr="003252E9">
        <w:rPr>
          <w:sz w:val="36"/>
        </w:rPr>
        <w:t>The parties may at any time agree to refer their dispute to an expedited arbitration under this Article.</w:t>
      </w:r>
    </w:p>
    <w:p w14:paraId="5272F1C5" w14:textId="77777777" w:rsidR="00BE6D2C" w:rsidRPr="003252E9" w:rsidRDefault="00BE6D2C" w:rsidP="00CE311D">
      <w:pPr>
        <w:pStyle w:val="a6"/>
        <w:numPr>
          <w:ilvl w:val="0"/>
          <w:numId w:val="27"/>
        </w:numPr>
        <w:tabs>
          <w:tab w:val="left" w:pos="664"/>
        </w:tabs>
        <w:spacing w:before="208" w:line="268" w:lineRule="auto"/>
        <w:rPr>
          <w:b/>
          <w:bCs/>
          <w:sz w:val="36"/>
        </w:rPr>
      </w:pPr>
      <w:r w:rsidRPr="003252E9">
        <w:rPr>
          <w:sz w:val="36"/>
        </w:rPr>
        <w:t>AALCO Hong Kong Regional Arbitration Centre may also, upon the request of a party or on its own motion, and after consulting the parties, direct that a case be conducted under this Expedited Procedure if it determines that the circumstances so warrant, considering the simplicity of the case, the amount in dispute, or the urgency of the matter.</w:t>
      </w:r>
    </w:p>
    <w:p w14:paraId="1EB2000A" w14:textId="77777777" w:rsidR="00BE6D2C" w:rsidRPr="003252E9" w:rsidRDefault="00BE6D2C" w:rsidP="00CE311D">
      <w:pPr>
        <w:pStyle w:val="a6"/>
        <w:numPr>
          <w:ilvl w:val="0"/>
          <w:numId w:val="27"/>
        </w:numPr>
        <w:tabs>
          <w:tab w:val="left" w:pos="664"/>
        </w:tabs>
        <w:spacing w:before="208" w:line="268" w:lineRule="auto"/>
        <w:rPr>
          <w:b/>
          <w:bCs/>
          <w:sz w:val="36"/>
        </w:rPr>
      </w:pPr>
      <w:r w:rsidRPr="003252E9">
        <w:rPr>
          <w:sz w:val="36"/>
        </w:rPr>
        <w:t>The arbitration under the Expedited Procedure shall be conducted by a sole arbitrator.</w:t>
      </w:r>
    </w:p>
    <w:p w14:paraId="2DB84192" w14:textId="77777777" w:rsidR="00BE6D2C" w:rsidRPr="003252E9" w:rsidRDefault="00BE6D2C" w:rsidP="00CE311D">
      <w:pPr>
        <w:pStyle w:val="a6"/>
        <w:numPr>
          <w:ilvl w:val="0"/>
          <w:numId w:val="27"/>
        </w:numPr>
        <w:tabs>
          <w:tab w:val="left" w:pos="664"/>
        </w:tabs>
        <w:spacing w:before="208" w:line="268" w:lineRule="auto"/>
        <w:rPr>
          <w:sz w:val="36"/>
        </w:rPr>
      </w:pPr>
      <w:r w:rsidRPr="003252E9">
        <w:rPr>
          <w:sz w:val="36"/>
        </w:rPr>
        <w:t xml:space="preserve">The arbitral tribunal </w:t>
      </w:r>
      <w:r w:rsidRPr="003252E9">
        <w:rPr>
          <w:rFonts w:eastAsia="SimSun" w:hint="eastAsia"/>
          <w:sz w:val="36"/>
          <w:lang w:eastAsia="zh-CN"/>
        </w:rPr>
        <w:t xml:space="preserve">is empowered </w:t>
      </w:r>
      <w:r w:rsidRPr="003252E9">
        <w:rPr>
          <w:sz w:val="36"/>
        </w:rPr>
        <w:t>to adopt such procedural measures as it considers appropriate to ensure an efficient and expeditious process, including but not limited to:</w:t>
      </w:r>
    </w:p>
    <w:p w14:paraId="10B851E3" w14:textId="77777777" w:rsidR="00BE6D2C" w:rsidRPr="003252E9" w:rsidRDefault="00BE6D2C" w:rsidP="00CE311D">
      <w:pPr>
        <w:pStyle w:val="a6"/>
        <w:numPr>
          <w:ilvl w:val="0"/>
          <w:numId w:val="28"/>
        </w:numPr>
        <w:tabs>
          <w:tab w:val="left" w:pos="664"/>
        </w:tabs>
        <w:spacing w:before="208" w:line="268" w:lineRule="auto"/>
        <w:rPr>
          <w:rFonts w:eastAsia="SimSun"/>
          <w:sz w:val="36"/>
          <w:lang w:eastAsia="zh-CN"/>
        </w:rPr>
      </w:pPr>
      <w:r w:rsidRPr="003252E9">
        <w:rPr>
          <w:sz w:val="36"/>
        </w:rPr>
        <w:t xml:space="preserve">Limiting the number and length of written </w:t>
      </w:r>
      <w:proofErr w:type="gramStart"/>
      <w:r w:rsidRPr="003252E9">
        <w:rPr>
          <w:sz w:val="36"/>
        </w:rPr>
        <w:t>submissions;</w:t>
      </w:r>
      <w:proofErr w:type="gramEnd"/>
    </w:p>
    <w:p w14:paraId="0A2A2EC3" w14:textId="77777777" w:rsidR="00BE6D2C" w:rsidRPr="003252E9" w:rsidRDefault="00BE6D2C" w:rsidP="00CE311D">
      <w:pPr>
        <w:pStyle w:val="a6"/>
        <w:numPr>
          <w:ilvl w:val="0"/>
          <w:numId w:val="28"/>
        </w:numPr>
        <w:tabs>
          <w:tab w:val="left" w:pos="664"/>
        </w:tabs>
        <w:spacing w:before="208" w:line="268" w:lineRule="auto"/>
        <w:rPr>
          <w:sz w:val="36"/>
        </w:rPr>
      </w:pPr>
      <w:r w:rsidRPr="003252E9">
        <w:rPr>
          <w:sz w:val="36"/>
        </w:rPr>
        <w:lastRenderedPageBreak/>
        <w:t xml:space="preserve">Conducting </w:t>
      </w:r>
      <w:r w:rsidRPr="003252E9">
        <w:rPr>
          <w:rFonts w:eastAsia="SimSun" w:hint="eastAsia"/>
          <w:sz w:val="36"/>
          <w:lang w:eastAsia="zh-CN"/>
        </w:rPr>
        <w:t xml:space="preserve">proceeding </w:t>
      </w:r>
      <w:proofErr w:type="gramStart"/>
      <w:r w:rsidRPr="003252E9">
        <w:rPr>
          <w:sz w:val="36"/>
        </w:rPr>
        <w:t>on the basis of</w:t>
      </w:r>
      <w:proofErr w:type="gramEnd"/>
      <w:r w:rsidRPr="003252E9">
        <w:rPr>
          <w:sz w:val="36"/>
        </w:rPr>
        <w:t xml:space="preserve"> documents-only</w:t>
      </w:r>
      <w:r w:rsidRPr="003252E9">
        <w:rPr>
          <w:rFonts w:eastAsia="SimSun" w:hint="eastAsia"/>
          <w:sz w:val="36"/>
          <w:lang w:eastAsia="zh-CN"/>
        </w:rPr>
        <w:t>, without a hearing</w:t>
      </w:r>
      <w:r w:rsidRPr="003252E9">
        <w:rPr>
          <w:sz w:val="36"/>
        </w:rPr>
        <w:t>; and</w:t>
      </w:r>
    </w:p>
    <w:p w14:paraId="0F509249" w14:textId="731B9BE4" w:rsidR="00BE6D2C" w:rsidRPr="003252E9" w:rsidRDefault="00BE6D2C" w:rsidP="00CE311D">
      <w:pPr>
        <w:pStyle w:val="a6"/>
        <w:numPr>
          <w:ilvl w:val="0"/>
          <w:numId w:val="28"/>
        </w:numPr>
        <w:tabs>
          <w:tab w:val="left" w:pos="664"/>
        </w:tabs>
        <w:spacing w:before="208" w:line="268" w:lineRule="auto"/>
        <w:rPr>
          <w:sz w:val="36"/>
        </w:rPr>
      </w:pPr>
      <w:r w:rsidRPr="003252E9">
        <w:rPr>
          <w:sz w:val="36"/>
        </w:rPr>
        <w:t xml:space="preserve">Rendering the </w:t>
      </w:r>
      <w:r w:rsidRPr="003252E9">
        <w:rPr>
          <w:rFonts w:eastAsia="SimSun" w:hint="eastAsia"/>
          <w:sz w:val="36"/>
          <w:lang w:eastAsia="zh-CN"/>
        </w:rPr>
        <w:t xml:space="preserve">final </w:t>
      </w:r>
      <w:r w:rsidRPr="003252E9">
        <w:rPr>
          <w:sz w:val="36"/>
        </w:rPr>
        <w:t>award within</w:t>
      </w:r>
      <w:r w:rsidR="00A4525B">
        <w:rPr>
          <w:rFonts w:eastAsia="SimSun" w:hint="eastAsia"/>
          <w:sz w:val="36"/>
          <w:lang w:eastAsia="zh-CN"/>
        </w:rPr>
        <w:t xml:space="preserve"> </w:t>
      </w:r>
      <w:r w:rsidRPr="003252E9">
        <w:rPr>
          <w:sz w:val="36"/>
        </w:rPr>
        <w:t>six (6) weeks</w:t>
      </w:r>
      <w:r w:rsidR="00A4525B">
        <w:rPr>
          <w:rFonts w:eastAsia="SimSun" w:hint="eastAsia"/>
          <w:sz w:val="36"/>
          <w:lang w:eastAsia="zh-CN"/>
        </w:rPr>
        <w:t xml:space="preserve"> </w:t>
      </w:r>
      <w:r w:rsidRPr="003252E9">
        <w:rPr>
          <w:rFonts w:eastAsia="SimSun" w:hint="eastAsia"/>
          <w:sz w:val="36"/>
          <w:lang w:eastAsia="zh-CN"/>
        </w:rPr>
        <w:t>of the tribunal</w:t>
      </w:r>
      <w:r w:rsidRPr="003252E9">
        <w:rPr>
          <w:rFonts w:eastAsia="SimSun"/>
          <w:sz w:val="36"/>
          <w:lang w:eastAsia="zh-CN"/>
        </w:rPr>
        <w:t>’</w:t>
      </w:r>
      <w:r w:rsidRPr="003252E9">
        <w:rPr>
          <w:rFonts w:eastAsia="SimSun" w:hint="eastAsia"/>
          <w:sz w:val="36"/>
          <w:lang w:eastAsia="zh-CN"/>
        </w:rPr>
        <w:t>s receipt of the case file</w:t>
      </w:r>
      <w:r w:rsidR="004E0740" w:rsidRPr="003252E9">
        <w:rPr>
          <w:rFonts w:eastAsia="SimSun"/>
          <w:sz w:val="36"/>
          <w:lang w:eastAsia="zh-CN"/>
        </w:rPr>
        <w:t xml:space="preserve"> </w:t>
      </w:r>
      <w:r w:rsidR="00FF641E" w:rsidRPr="003252E9">
        <w:rPr>
          <w:rFonts w:eastAsia="SimSun"/>
          <w:sz w:val="36"/>
          <w:lang w:eastAsia="zh-CN"/>
        </w:rPr>
        <w:t>or within such shorter period as the circumstances may require</w:t>
      </w:r>
      <w:r w:rsidRPr="003252E9">
        <w:rPr>
          <w:sz w:val="36"/>
        </w:rPr>
        <w:t>.</w:t>
      </w:r>
    </w:p>
    <w:p w14:paraId="2108AAC7" w14:textId="77777777" w:rsidR="00BE6D2C" w:rsidRPr="003252E9" w:rsidRDefault="00BE6D2C" w:rsidP="00BE6D2C">
      <w:pPr>
        <w:pStyle w:val="a3"/>
        <w:spacing w:before="50"/>
        <w:jc w:val="left"/>
        <w:rPr>
          <w:rFonts w:eastAsia="SimSun"/>
          <w:lang w:eastAsia="zh-CN"/>
        </w:rPr>
      </w:pPr>
    </w:p>
    <w:p w14:paraId="648C46DE" w14:textId="6F6DE467" w:rsidR="00BE6D2C" w:rsidRPr="003252E9" w:rsidRDefault="00BE6D2C" w:rsidP="00BE6D2C">
      <w:pPr>
        <w:pStyle w:val="1"/>
        <w:spacing w:beforeLines="100" w:before="240" w:afterLines="100" w:after="240" w:line="259" w:lineRule="auto"/>
        <w:ind w:left="2296" w:hanging="2268"/>
      </w:pPr>
      <w:bookmarkStart w:id="23" w:name="Article_26__Default"/>
      <w:bookmarkEnd w:id="23"/>
      <w:r w:rsidRPr="003252E9">
        <w:t xml:space="preserve">Article </w:t>
      </w:r>
      <w:r w:rsidR="00C7720B" w:rsidRPr="003252E9">
        <w:t>29</w:t>
      </w:r>
      <w:r w:rsidRPr="003252E9">
        <w:tab/>
        <w:t>Default</w:t>
      </w:r>
    </w:p>
    <w:p w14:paraId="7487A3CA" w14:textId="6575749E" w:rsidR="00BE6D2C" w:rsidRPr="003252E9" w:rsidRDefault="00BE6D2C" w:rsidP="00BE6D2C">
      <w:pPr>
        <w:pStyle w:val="a6"/>
        <w:numPr>
          <w:ilvl w:val="0"/>
          <w:numId w:val="3"/>
        </w:numPr>
        <w:tabs>
          <w:tab w:val="left" w:pos="664"/>
        </w:tabs>
        <w:spacing w:before="248" w:line="268" w:lineRule="auto"/>
        <w:rPr>
          <w:sz w:val="36"/>
        </w:rPr>
      </w:pPr>
      <w:r w:rsidRPr="003252E9">
        <w:rPr>
          <w:sz w:val="36"/>
        </w:rPr>
        <w:t>If the claimant fails to submit its statement of claim in accordance</w:t>
      </w:r>
      <w:r w:rsidRPr="003252E9">
        <w:rPr>
          <w:spacing w:val="-18"/>
          <w:sz w:val="36"/>
        </w:rPr>
        <w:t xml:space="preserve"> </w:t>
      </w:r>
      <w:r w:rsidRPr="003252E9">
        <w:rPr>
          <w:sz w:val="36"/>
        </w:rPr>
        <w:t>with</w:t>
      </w:r>
      <w:r w:rsidRPr="003252E9">
        <w:rPr>
          <w:spacing w:val="-22"/>
          <w:sz w:val="36"/>
        </w:rPr>
        <w:t xml:space="preserve"> </w:t>
      </w:r>
      <w:r w:rsidRPr="003252E9">
        <w:rPr>
          <w:sz w:val="36"/>
        </w:rPr>
        <w:t>Article</w:t>
      </w:r>
      <w:r w:rsidRPr="003252E9">
        <w:rPr>
          <w:spacing w:val="-18"/>
          <w:sz w:val="36"/>
        </w:rPr>
        <w:t xml:space="preserve"> </w:t>
      </w:r>
      <w:r w:rsidR="00EA45EC" w:rsidRPr="003252E9">
        <w:rPr>
          <w:sz w:val="36"/>
        </w:rPr>
        <w:t>6</w:t>
      </w:r>
      <w:r w:rsidR="00EA45EC" w:rsidRPr="003252E9">
        <w:rPr>
          <w:spacing w:val="-21"/>
          <w:sz w:val="36"/>
        </w:rPr>
        <w:t xml:space="preserve"> </w:t>
      </w:r>
      <w:r w:rsidRPr="003252E9">
        <w:rPr>
          <w:sz w:val="36"/>
        </w:rPr>
        <w:t>of</w:t>
      </w:r>
      <w:r w:rsidRPr="003252E9">
        <w:rPr>
          <w:spacing w:val="-19"/>
          <w:sz w:val="36"/>
        </w:rPr>
        <w:t xml:space="preserve"> </w:t>
      </w:r>
      <w:r w:rsidRPr="003252E9">
        <w:rPr>
          <w:sz w:val="36"/>
        </w:rPr>
        <w:t>these</w:t>
      </w:r>
      <w:r w:rsidRPr="003252E9">
        <w:rPr>
          <w:spacing w:val="-18"/>
          <w:sz w:val="36"/>
        </w:rPr>
        <w:t xml:space="preserve"> </w:t>
      </w:r>
      <w:r w:rsidRPr="003252E9">
        <w:rPr>
          <w:sz w:val="36"/>
        </w:rPr>
        <w:t>Rules,</w:t>
      </w:r>
      <w:r w:rsidRPr="003252E9">
        <w:rPr>
          <w:spacing w:val="-20"/>
          <w:sz w:val="36"/>
        </w:rPr>
        <w:t xml:space="preserve"> </w:t>
      </w:r>
      <w:r w:rsidRPr="003252E9">
        <w:rPr>
          <w:sz w:val="36"/>
        </w:rPr>
        <w:t>the</w:t>
      </w:r>
      <w:r w:rsidRPr="003252E9">
        <w:rPr>
          <w:spacing w:val="-18"/>
          <w:sz w:val="36"/>
        </w:rPr>
        <w:t xml:space="preserve"> </w:t>
      </w:r>
      <w:r w:rsidRPr="003252E9">
        <w:rPr>
          <w:sz w:val="36"/>
        </w:rPr>
        <w:t>request</w:t>
      </w:r>
      <w:r w:rsidRPr="003252E9">
        <w:rPr>
          <w:spacing w:val="-18"/>
          <w:sz w:val="36"/>
        </w:rPr>
        <w:t xml:space="preserve"> </w:t>
      </w:r>
      <w:r w:rsidRPr="003252E9">
        <w:rPr>
          <w:sz w:val="36"/>
        </w:rPr>
        <w:t>for arbitration shall be deemed to have been withdrawn.</w:t>
      </w:r>
    </w:p>
    <w:p w14:paraId="12A360DD" w14:textId="6607AE28" w:rsidR="00BE6D2C" w:rsidRPr="003252E9" w:rsidRDefault="00BE6D2C" w:rsidP="00BE6D2C">
      <w:pPr>
        <w:pStyle w:val="a6"/>
        <w:numPr>
          <w:ilvl w:val="0"/>
          <w:numId w:val="3"/>
        </w:numPr>
        <w:tabs>
          <w:tab w:val="left" w:pos="664"/>
        </w:tabs>
        <w:spacing w:before="208" w:line="268" w:lineRule="auto"/>
        <w:ind w:right="164"/>
        <w:rPr>
          <w:sz w:val="36"/>
        </w:rPr>
      </w:pPr>
      <w:r w:rsidRPr="003252E9">
        <w:rPr>
          <w:sz w:val="36"/>
        </w:rPr>
        <w:t xml:space="preserve">If the respondent fails to submit its response in accordance with Article </w:t>
      </w:r>
      <w:r w:rsidR="00EA45EC" w:rsidRPr="003252E9">
        <w:rPr>
          <w:sz w:val="36"/>
        </w:rPr>
        <w:t xml:space="preserve">7 </w:t>
      </w:r>
      <w:r w:rsidRPr="003252E9">
        <w:rPr>
          <w:sz w:val="36"/>
        </w:rPr>
        <w:t>of these Rules, the arbitral tribunal may nevertheless proceed with the arbitration and deliver an award.</w:t>
      </w:r>
    </w:p>
    <w:p w14:paraId="20C7C817" w14:textId="77777777" w:rsidR="00BE6D2C" w:rsidRPr="003252E9" w:rsidRDefault="00BE6D2C" w:rsidP="00BE6D2C">
      <w:pPr>
        <w:pStyle w:val="a6"/>
        <w:numPr>
          <w:ilvl w:val="0"/>
          <w:numId w:val="3"/>
        </w:numPr>
        <w:tabs>
          <w:tab w:val="left" w:pos="664"/>
        </w:tabs>
        <w:spacing w:line="268" w:lineRule="auto"/>
        <w:rPr>
          <w:sz w:val="36"/>
        </w:rPr>
      </w:pPr>
      <w:r w:rsidRPr="003252E9">
        <w:rPr>
          <w:sz w:val="36"/>
        </w:rPr>
        <w:t>If any of the parties, or their witnesses have been duly summoned and fail to appear at the hearing, the arbitral tribunal may nevertheless proceed with the hearing and deliver an award.</w:t>
      </w:r>
    </w:p>
    <w:p w14:paraId="2B53F0F9" w14:textId="77777777" w:rsidR="00BE6D2C" w:rsidRDefault="00BE6D2C" w:rsidP="00BE6D2C">
      <w:pPr>
        <w:pStyle w:val="a3"/>
        <w:spacing w:before="50"/>
        <w:jc w:val="left"/>
        <w:rPr>
          <w:rFonts w:eastAsia="SimSun"/>
          <w:lang w:eastAsia="zh-CN"/>
        </w:rPr>
      </w:pPr>
    </w:p>
    <w:p w14:paraId="7515F756" w14:textId="77777777" w:rsidR="00A073D9" w:rsidRDefault="00A073D9" w:rsidP="00BE6D2C">
      <w:pPr>
        <w:pStyle w:val="a3"/>
        <w:spacing w:before="50"/>
        <w:jc w:val="left"/>
        <w:rPr>
          <w:rFonts w:eastAsia="SimSun"/>
          <w:lang w:eastAsia="zh-CN"/>
        </w:rPr>
      </w:pPr>
    </w:p>
    <w:p w14:paraId="368FB2AB" w14:textId="77777777" w:rsidR="00A073D9" w:rsidRDefault="00A073D9" w:rsidP="00BE6D2C">
      <w:pPr>
        <w:pStyle w:val="a3"/>
        <w:spacing w:before="50"/>
        <w:jc w:val="left"/>
        <w:rPr>
          <w:rFonts w:eastAsia="SimSun"/>
          <w:lang w:eastAsia="zh-CN"/>
        </w:rPr>
      </w:pPr>
    </w:p>
    <w:p w14:paraId="6578F2EA" w14:textId="77777777" w:rsidR="00A073D9" w:rsidRDefault="00A073D9" w:rsidP="00BE6D2C">
      <w:pPr>
        <w:pStyle w:val="a3"/>
        <w:spacing w:before="50"/>
        <w:jc w:val="left"/>
        <w:rPr>
          <w:rFonts w:eastAsia="SimSun"/>
          <w:lang w:eastAsia="zh-CN"/>
        </w:rPr>
      </w:pPr>
    </w:p>
    <w:p w14:paraId="1E75690C" w14:textId="77777777" w:rsidR="00A073D9" w:rsidRDefault="00A073D9" w:rsidP="00BE6D2C">
      <w:pPr>
        <w:pStyle w:val="a3"/>
        <w:spacing w:before="50"/>
        <w:jc w:val="left"/>
        <w:rPr>
          <w:rFonts w:eastAsia="SimSun"/>
          <w:lang w:eastAsia="zh-CN"/>
        </w:rPr>
      </w:pPr>
    </w:p>
    <w:p w14:paraId="08CE1716" w14:textId="77777777" w:rsidR="00A073D9" w:rsidRDefault="00A073D9" w:rsidP="00BE6D2C">
      <w:pPr>
        <w:pStyle w:val="a3"/>
        <w:spacing w:before="50"/>
        <w:jc w:val="left"/>
        <w:rPr>
          <w:rFonts w:eastAsia="SimSun"/>
          <w:lang w:eastAsia="zh-CN"/>
        </w:rPr>
      </w:pPr>
    </w:p>
    <w:p w14:paraId="0A56F67A" w14:textId="77777777" w:rsidR="00A073D9" w:rsidRPr="003252E9" w:rsidRDefault="00A073D9" w:rsidP="00BE6D2C">
      <w:pPr>
        <w:pStyle w:val="a3"/>
        <w:spacing w:before="50"/>
        <w:jc w:val="left"/>
        <w:rPr>
          <w:rFonts w:eastAsia="SimSun"/>
          <w:lang w:eastAsia="zh-CN"/>
        </w:rPr>
      </w:pPr>
    </w:p>
    <w:p w14:paraId="4E505965" w14:textId="5B832A81" w:rsidR="00BE6D2C" w:rsidRPr="003252E9" w:rsidRDefault="00BE6D2C" w:rsidP="00BE6D2C">
      <w:pPr>
        <w:pStyle w:val="1"/>
        <w:spacing w:beforeLines="100" w:before="240" w:afterLines="100" w:after="240" w:line="259" w:lineRule="auto"/>
        <w:ind w:left="2296" w:hanging="2268"/>
      </w:pPr>
      <w:bookmarkStart w:id="24" w:name="Article_27__Law_Applicable_to_the_Merits"/>
      <w:bookmarkEnd w:id="24"/>
      <w:r w:rsidRPr="003252E9">
        <w:lastRenderedPageBreak/>
        <w:t xml:space="preserve">Article </w:t>
      </w:r>
      <w:r w:rsidR="00EF641A" w:rsidRPr="003252E9">
        <w:rPr>
          <w:rFonts w:hint="eastAsia"/>
        </w:rPr>
        <w:t>3</w:t>
      </w:r>
      <w:r w:rsidR="00C7720B" w:rsidRPr="003252E9">
        <w:t>0</w:t>
      </w:r>
      <w:r w:rsidRPr="003252E9">
        <w:tab/>
        <w:t>Law Applicable to the Merits</w:t>
      </w:r>
    </w:p>
    <w:p w14:paraId="7E5CAD87" w14:textId="4B66A583" w:rsidR="00BE6D2C" w:rsidRDefault="00BE6D2C" w:rsidP="00BE6D2C">
      <w:pPr>
        <w:pStyle w:val="a3"/>
        <w:spacing w:before="248" w:line="268" w:lineRule="auto"/>
        <w:ind w:right="166"/>
        <w:rPr>
          <w:rFonts w:eastAsia="SimSun"/>
          <w:lang w:eastAsia="zh-CN"/>
        </w:rPr>
      </w:pPr>
      <w:r w:rsidRPr="003252E9">
        <w:t>The arbitral tribunal shall determine</w:t>
      </w:r>
      <w:r w:rsidRPr="003252E9">
        <w:rPr>
          <w:spacing w:val="-1"/>
        </w:rPr>
        <w:t xml:space="preserve"> </w:t>
      </w:r>
      <w:r w:rsidRPr="003252E9">
        <w:t>the dispute</w:t>
      </w:r>
      <w:r w:rsidRPr="003252E9">
        <w:rPr>
          <w:spacing w:val="-1"/>
        </w:rPr>
        <w:t xml:space="preserve"> </w:t>
      </w:r>
      <w:r w:rsidRPr="003252E9">
        <w:t>according to the rules of law chosen by the parties or, in the absence of such</w:t>
      </w:r>
      <w:r w:rsidRPr="003252E9">
        <w:rPr>
          <w:spacing w:val="-6"/>
        </w:rPr>
        <w:t xml:space="preserve"> </w:t>
      </w:r>
      <w:r w:rsidRPr="003252E9">
        <w:t>a</w:t>
      </w:r>
      <w:r w:rsidRPr="003252E9">
        <w:rPr>
          <w:spacing w:val="-5"/>
        </w:rPr>
        <w:t xml:space="preserve"> </w:t>
      </w:r>
      <w:r w:rsidRPr="003252E9">
        <w:t>choice,</w:t>
      </w:r>
      <w:r w:rsidRPr="003252E9">
        <w:rPr>
          <w:spacing w:val="-4"/>
        </w:rPr>
        <w:t xml:space="preserve"> </w:t>
      </w:r>
      <w:r w:rsidRPr="003252E9">
        <w:t>according</w:t>
      </w:r>
      <w:r w:rsidRPr="003252E9">
        <w:rPr>
          <w:spacing w:val="-6"/>
        </w:rPr>
        <w:t xml:space="preserve"> </w:t>
      </w:r>
      <w:r w:rsidRPr="003252E9">
        <w:t>to</w:t>
      </w:r>
      <w:r w:rsidRPr="003252E9">
        <w:rPr>
          <w:spacing w:val="-6"/>
        </w:rPr>
        <w:t xml:space="preserve"> </w:t>
      </w:r>
      <w:r w:rsidRPr="003252E9">
        <w:t>Hong</w:t>
      </w:r>
      <w:r w:rsidRPr="003252E9">
        <w:rPr>
          <w:spacing w:val="-8"/>
        </w:rPr>
        <w:t xml:space="preserve"> </w:t>
      </w:r>
      <w:r w:rsidRPr="003252E9">
        <w:t>Kong</w:t>
      </w:r>
      <w:r w:rsidRPr="003252E9">
        <w:rPr>
          <w:spacing w:val="-7"/>
        </w:rPr>
        <w:t xml:space="preserve"> </w:t>
      </w:r>
      <w:r w:rsidRPr="003252E9">
        <w:t>law.</w:t>
      </w:r>
      <w:r w:rsidRPr="003252E9">
        <w:rPr>
          <w:spacing w:val="-4"/>
        </w:rPr>
        <w:t xml:space="preserve"> </w:t>
      </w:r>
      <w:r w:rsidRPr="003252E9">
        <w:t>The</w:t>
      </w:r>
      <w:r w:rsidRPr="003252E9">
        <w:rPr>
          <w:spacing w:val="-4"/>
        </w:rPr>
        <w:t xml:space="preserve"> </w:t>
      </w:r>
      <w:r w:rsidRPr="003252E9">
        <w:t>parties</w:t>
      </w:r>
      <w:r w:rsidRPr="003252E9">
        <w:rPr>
          <w:spacing w:val="-7"/>
        </w:rPr>
        <w:t xml:space="preserve"> </w:t>
      </w:r>
      <w:r w:rsidRPr="003252E9">
        <w:t xml:space="preserve">may authorise the arbitral tribunal to decide </w:t>
      </w:r>
      <w:r w:rsidRPr="003252E9">
        <w:rPr>
          <w:i/>
        </w:rPr>
        <w:t>ex aequo et bono</w:t>
      </w:r>
      <w:r w:rsidRPr="003252E9">
        <w:t>.</w:t>
      </w:r>
    </w:p>
    <w:p w14:paraId="760E96B4" w14:textId="77777777" w:rsidR="00666512" w:rsidRPr="00666512" w:rsidRDefault="00666512" w:rsidP="00BE6D2C">
      <w:pPr>
        <w:pStyle w:val="a3"/>
        <w:spacing w:before="248" w:line="268" w:lineRule="auto"/>
        <w:ind w:right="166"/>
        <w:rPr>
          <w:rFonts w:eastAsia="SimSun"/>
          <w:lang w:eastAsia="zh-CN"/>
        </w:rPr>
      </w:pPr>
    </w:p>
    <w:p w14:paraId="78FB3890" w14:textId="431D75E4" w:rsidR="00BE6D2C" w:rsidRPr="003252E9" w:rsidRDefault="00BE6D2C" w:rsidP="00BE6D2C">
      <w:pPr>
        <w:pStyle w:val="1"/>
        <w:spacing w:beforeLines="100" w:before="240" w:afterLines="100" w:after="240" w:line="259" w:lineRule="auto"/>
        <w:ind w:left="2296" w:hanging="2268"/>
      </w:pPr>
      <w:r w:rsidRPr="003252E9">
        <w:t xml:space="preserve">Article </w:t>
      </w:r>
      <w:r w:rsidR="00EF641A" w:rsidRPr="003252E9">
        <w:rPr>
          <w:rFonts w:hint="eastAsia"/>
        </w:rPr>
        <w:t>3</w:t>
      </w:r>
      <w:r w:rsidR="00C7720B" w:rsidRPr="003252E9">
        <w:t>1</w:t>
      </w:r>
      <w:r w:rsidRPr="003252E9">
        <w:tab/>
        <w:t>Award</w:t>
      </w:r>
    </w:p>
    <w:p w14:paraId="58B5E146" w14:textId="7DD7D128" w:rsidR="00BE6D2C" w:rsidRPr="003252E9" w:rsidRDefault="00BE6D2C" w:rsidP="00BE6D2C">
      <w:pPr>
        <w:pStyle w:val="a6"/>
        <w:numPr>
          <w:ilvl w:val="0"/>
          <w:numId w:val="2"/>
        </w:numPr>
        <w:tabs>
          <w:tab w:val="left" w:pos="664"/>
        </w:tabs>
        <w:spacing w:before="248" w:line="268" w:lineRule="auto"/>
        <w:ind w:right="164"/>
        <w:rPr>
          <w:sz w:val="36"/>
        </w:rPr>
      </w:pPr>
      <w:r w:rsidRPr="003252E9">
        <w:rPr>
          <w:sz w:val="36"/>
        </w:rPr>
        <w:t>The award shall be made by a majority decision, or, in the absence of a majority, by the presiding arbitrator alone. The award shall be written, dated and signed. Unless the parties agree otherwise, it shall state the reasons. The sole signature of the presiding arbitrator or the signatures of the two co-arbitrators, if the presiding arbitrator does not sign, shall suffice.</w:t>
      </w:r>
      <w:r w:rsidR="00030D3A" w:rsidRPr="003252E9">
        <w:rPr>
          <w:sz w:val="36"/>
        </w:rPr>
        <w:t xml:space="preserve">  </w:t>
      </w:r>
    </w:p>
    <w:p w14:paraId="54902919" w14:textId="5C4079D4" w:rsidR="00BE6D2C" w:rsidRPr="003252E9" w:rsidRDefault="00BE6D2C" w:rsidP="00BE6D2C">
      <w:pPr>
        <w:pStyle w:val="a6"/>
        <w:numPr>
          <w:ilvl w:val="0"/>
          <w:numId w:val="2"/>
        </w:numPr>
        <w:tabs>
          <w:tab w:val="left" w:pos="664"/>
        </w:tabs>
        <w:spacing w:before="209" w:line="268" w:lineRule="auto"/>
        <w:rPr>
          <w:sz w:val="36"/>
        </w:rPr>
      </w:pPr>
      <w:r w:rsidRPr="003252E9">
        <w:rPr>
          <w:sz w:val="36"/>
        </w:rPr>
        <w:t>The arbitral tribunal may decide to communicate the operative</w:t>
      </w:r>
      <w:r w:rsidRPr="003252E9">
        <w:rPr>
          <w:spacing w:val="-23"/>
          <w:sz w:val="36"/>
        </w:rPr>
        <w:t xml:space="preserve"> </w:t>
      </w:r>
      <w:r w:rsidRPr="003252E9">
        <w:rPr>
          <w:sz w:val="36"/>
        </w:rPr>
        <w:t>part</w:t>
      </w:r>
      <w:r w:rsidRPr="003252E9">
        <w:rPr>
          <w:spacing w:val="-22"/>
          <w:sz w:val="36"/>
        </w:rPr>
        <w:t xml:space="preserve"> </w:t>
      </w:r>
      <w:r w:rsidRPr="003252E9">
        <w:rPr>
          <w:sz w:val="36"/>
        </w:rPr>
        <w:t>of</w:t>
      </w:r>
      <w:r w:rsidRPr="003252E9">
        <w:rPr>
          <w:spacing w:val="-23"/>
          <w:sz w:val="36"/>
        </w:rPr>
        <w:t xml:space="preserve"> </w:t>
      </w:r>
      <w:r w:rsidRPr="003252E9">
        <w:rPr>
          <w:sz w:val="36"/>
        </w:rPr>
        <w:t>the</w:t>
      </w:r>
      <w:r w:rsidRPr="003252E9">
        <w:rPr>
          <w:spacing w:val="-22"/>
          <w:sz w:val="36"/>
        </w:rPr>
        <w:t xml:space="preserve"> </w:t>
      </w:r>
      <w:r w:rsidRPr="003252E9">
        <w:rPr>
          <w:sz w:val="36"/>
        </w:rPr>
        <w:t>award</w:t>
      </w:r>
      <w:r w:rsidRPr="003252E9">
        <w:rPr>
          <w:spacing w:val="-23"/>
          <w:sz w:val="36"/>
        </w:rPr>
        <w:t xml:space="preserve"> </w:t>
      </w:r>
      <w:r w:rsidRPr="003252E9">
        <w:rPr>
          <w:sz w:val="36"/>
        </w:rPr>
        <w:t>to</w:t>
      </w:r>
      <w:r w:rsidRPr="003252E9">
        <w:rPr>
          <w:spacing w:val="-22"/>
          <w:sz w:val="36"/>
        </w:rPr>
        <w:t xml:space="preserve"> </w:t>
      </w:r>
      <w:r w:rsidRPr="003252E9">
        <w:rPr>
          <w:sz w:val="36"/>
        </w:rPr>
        <w:t>the</w:t>
      </w:r>
      <w:r w:rsidRPr="003252E9">
        <w:rPr>
          <w:spacing w:val="-23"/>
          <w:sz w:val="36"/>
        </w:rPr>
        <w:t xml:space="preserve"> </w:t>
      </w:r>
      <w:r w:rsidRPr="003252E9">
        <w:rPr>
          <w:sz w:val="36"/>
        </w:rPr>
        <w:t>parties,</w:t>
      </w:r>
      <w:r w:rsidRPr="003252E9">
        <w:rPr>
          <w:spacing w:val="-22"/>
          <w:sz w:val="36"/>
        </w:rPr>
        <w:t xml:space="preserve"> </w:t>
      </w:r>
      <w:r w:rsidRPr="003252E9">
        <w:rPr>
          <w:sz w:val="36"/>
        </w:rPr>
        <w:t>prior</w:t>
      </w:r>
      <w:r w:rsidRPr="003252E9">
        <w:rPr>
          <w:spacing w:val="-23"/>
          <w:sz w:val="36"/>
        </w:rPr>
        <w:t xml:space="preserve"> </w:t>
      </w:r>
      <w:r w:rsidRPr="003252E9">
        <w:rPr>
          <w:sz w:val="36"/>
        </w:rPr>
        <w:t>to</w:t>
      </w:r>
      <w:r w:rsidRPr="003252E9">
        <w:rPr>
          <w:spacing w:val="-22"/>
          <w:sz w:val="36"/>
        </w:rPr>
        <w:t xml:space="preserve"> </w:t>
      </w:r>
      <w:r w:rsidRPr="003252E9">
        <w:rPr>
          <w:sz w:val="36"/>
        </w:rPr>
        <w:t>delivery of</w:t>
      </w:r>
      <w:r w:rsidRPr="003252E9">
        <w:rPr>
          <w:spacing w:val="-12"/>
          <w:sz w:val="36"/>
        </w:rPr>
        <w:t xml:space="preserve"> </w:t>
      </w:r>
      <w:r w:rsidRPr="003252E9">
        <w:rPr>
          <w:sz w:val="36"/>
        </w:rPr>
        <w:t>the</w:t>
      </w:r>
      <w:r w:rsidRPr="003252E9">
        <w:rPr>
          <w:spacing w:val="-13"/>
          <w:sz w:val="36"/>
        </w:rPr>
        <w:t xml:space="preserve"> </w:t>
      </w:r>
      <w:r w:rsidRPr="003252E9">
        <w:rPr>
          <w:sz w:val="36"/>
        </w:rPr>
        <w:t>reasons.</w:t>
      </w:r>
      <w:r w:rsidRPr="003252E9">
        <w:rPr>
          <w:spacing w:val="-13"/>
          <w:sz w:val="36"/>
        </w:rPr>
        <w:t xml:space="preserve"> </w:t>
      </w:r>
      <w:r w:rsidRPr="003252E9">
        <w:rPr>
          <w:sz w:val="36"/>
        </w:rPr>
        <w:t>The</w:t>
      </w:r>
      <w:r w:rsidRPr="003252E9">
        <w:rPr>
          <w:spacing w:val="-13"/>
          <w:sz w:val="36"/>
        </w:rPr>
        <w:t xml:space="preserve"> </w:t>
      </w:r>
      <w:r w:rsidRPr="003252E9">
        <w:rPr>
          <w:sz w:val="36"/>
        </w:rPr>
        <w:t>award</w:t>
      </w:r>
      <w:r w:rsidRPr="003252E9">
        <w:rPr>
          <w:spacing w:val="-12"/>
          <w:sz w:val="36"/>
        </w:rPr>
        <w:t xml:space="preserve"> </w:t>
      </w:r>
      <w:r w:rsidRPr="003252E9">
        <w:rPr>
          <w:sz w:val="36"/>
        </w:rPr>
        <w:t>shall</w:t>
      </w:r>
      <w:r w:rsidRPr="003252E9">
        <w:rPr>
          <w:spacing w:val="-13"/>
          <w:sz w:val="36"/>
        </w:rPr>
        <w:t xml:space="preserve"> </w:t>
      </w:r>
      <w:r w:rsidRPr="003252E9">
        <w:rPr>
          <w:sz w:val="36"/>
        </w:rPr>
        <w:t>be</w:t>
      </w:r>
      <w:r w:rsidRPr="003252E9">
        <w:rPr>
          <w:spacing w:val="-13"/>
          <w:sz w:val="36"/>
        </w:rPr>
        <w:t xml:space="preserve"> </w:t>
      </w:r>
      <w:r w:rsidRPr="003252E9">
        <w:rPr>
          <w:sz w:val="36"/>
        </w:rPr>
        <w:t>enforceable</w:t>
      </w:r>
      <w:r w:rsidRPr="003252E9">
        <w:rPr>
          <w:spacing w:val="-11"/>
          <w:sz w:val="36"/>
        </w:rPr>
        <w:t xml:space="preserve"> </w:t>
      </w:r>
      <w:r w:rsidRPr="003252E9">
        <w:rPr>
          <w:sz w:val="36"/>
        </w:rPr>
        <w:t>from</w:t>
      </w:r>
      <w:r w:rsidRPr="003252E9">
        <w:rPr>
          <w:spacing w:val="-11"/>
          <w:sz w:val="36"/>
        </w:rPr>
        <w:t xml:space="preserve"> </w:t>
      </w:r>
      <w:r w:rsidRPr="003252E9">
        <w:rPr>
          <w:sz w:val="36"/>
        </w:rPr>
        <w:t>such notification of the operative part by courier, facsimile or electronic mail.</w:t>
      </w:r>
    </w:p>
    <w:p w14:paraId="398588C9" w14:textId="43D9EB9F" w:rsidR="00BE6D2C" w:rsidRPr="003252E9" w:rsidRDefault="00BE6D2C" w:rsidP="00BE6D2C">
      <w:pPr>
        <w:pStyle w:val="a6"/>
        <w:numPr>
          <w:ilvl w:val="0"/>
          <w:numId w:val="2"/>
        </w:numPr>
        <w:tabs>
          <w:tab w:val="left" w:pos="664"/>
        </w:tabs>
        <w:spacing w:before="209" w:line="268" w:lineRule="auto"/>
        <w:ind w:right="164"/>
        <w:rPr>
          <w:sz w:val="36"/>
        </w:rPr>
      </w:pPr>
      <w:r w:rsidRPr="003252E9">
        <w:rPr>
          <w:sz w:val="36"/>
        </w:rPr>
        <w:t>Once the proceedings are declared closed, the arbitral tribunal shall inform AALCO Hong Kong Regional Arbitration</w:t>
      </w:r>
      <w:r w:rsidRPr="003252E9">
        <w:rPr>
          <w:spacing w:val="-2"/>
          <w:sz w:val="36"/>
        </w:rPr>
        <w:t xml:space="preserve"> </w:t>
      </w:r>
      <w:r w:rsidRPr="003252E9">
        <w:rPr>
          <w:sz w:val="36"/>
        </w:rPr>
        <w:t>Centre</w:t>
      </w:r>
      <w:r w:rsidRPr="003252E9">
        <w:rPr>
          <w:spacing w:val="-1"/>
          <w:sz w:val="36"/>
        </w:rPr>
        <w:t xml:space="preserve"> </w:t>
      </w:r>
      <w:r w:rsidRPr="003252E9">
        <w:rPr>
          <w:sz w:val="36"/>
        </w:rPr>
        <w:t>and</w:t>
      </w:r>
      <w:r w:rsidRPr="003252E9">
        <w:rPr>
          <w:spacing w:val="-2"/>
          <w:sz w:val="36"/>
        </w:rPr>
        <w:t xml:space="preserve"> </w:t>
      </w:r>
      <w:r w:rsidRPr="003252E9">
        <w:rPr>
          <w:sz w:val="36"/>
        </w:rPr>
        <w:t>the</w:t>
      </w:r>
      <w:r w:rsidRPr="003252E9">
        <w:rPr>
          <w:spacing w:val="-1"/>
          <w:sz w:val="36"/>
        </w:rPr>
        <w:t xml:space="preserve"> </w:t>
      </w:r>
      <w:r w:rsidRPr="003252E9">
        <w:rPr>
          <w:sz w:val="36"/>
        </w:rPr>
        <w:t>parties of</w:t>
      </w:r>
      <w:r w:rsidRPr="003252E9">
        <w:rPr>
          <w:spacing w:val="-2"/>
          <w:sz w:val="36"/>
        </w:rPr>
        <w:t xml:space="preserve"> </w:t>
      </w:r>
      <w:r w:rsidRPr="003252E9">
        <w:rPr>
          <w:sz w:val="36"/>
        </w:rPr>
        <w:t>the</w:t>
      </w:r>
      <w:r w:rsidRPr="003252E9">
        <w:rPr>
          <w:spacing w:val="-3"/>
          <w:sz w:val="36"/>
        </w:rPr>
        <w:t xml:space="preserve"> </w:t>
      </w:r>
      <w:r w:rsidRPr="003252E9">
        <w:rPr>
          <w:sz w:val="36"/>
        </w:rPr>
        <w:t>anticipated date by which an award will be communicated to the parties. The</w:t>
      </w:r>
      <w:r w:rsidRPr="003252E9">
        <w:rPr>
          <w:spacing w:val="-16"/>
          <w:sz w:val="36"/>
        </w:rPr>
        <w:t xml:space="preserve"> </w:t>
      </w:r>
      <w:r w:rsidRPr="003252E9">
        <w:rPr>
          <w:sz w:val="36"/>
        </w:rPr>
        <w:t>date</w:t>
      </w:r>
      <w:r w:rsidRPr="003252E9">
        <w:rPr>
          <w:spacing w:val="-16"/>
          <w:sz w:val="36"/>
        </w:rPr>
        <w:t xml:space="preserve"> </w:t>
      </w:r>
      <w:r w:rsidRPr="003252E9">
        <w:rPr>
          <w:sz w:val="36"/>
        </w:rPr>
        <w:t>of</w:t>
      </w:r>
      <w:r w:rsidRPr="003252E9">
        <w:rPr>
          <w:spacing w:val="-14"/>
          <w:sz w:val="36"/>
        </w:rPr>
        <w:t xml:space="preserve"> </w:t>
      </w:r>
      <w:r w:rsidRPr="003252E9">
        <w:rPr>
          <w:sz w:val="36"/>
        </w:rPr>
        <w:t>rendering</w:t>
      </w:r>
      <w:r w:rsidRPr="003252E9">
        <w:rPr>
          <w:spacing w:val="-17"/>
          <w:sz w:val="36"/>
        </w:rPr>
        <w:t xml:space="preserve"> </w:t>
      </w:r>
      <w:r w:rsidRPr="003252E9">
        <w:rPr>
          <w:sz w:val="36"/>
        </w:rPr>
        <w:t>the</w:t>
      </w:r>
      <w:r w:rsidRPr="003252E9">
        <w:rPr>
          <w:spacing w:val="-16"/>
          <w:sz w:val="36"/>
        </w:rPr>
        <w:t xml:space="preserve"> </w:t>
      </w:r>
      <w:r w:rsidRPr="003252E9">
        <w:rPr>
          <w:sz w:val="36"/>
        </w:rPr>
        <w:t>full</w:t>
      </w:r>
      <w:r w:rsidRPr="003252E9">
        <w:rPr>
          <w:spacing w:val="-16"/>
          <w:sz w:val="36"/>
        </w:rPr>
        <w:t xml:space="preserve"> </w:t>
      </w:r>
      <w:r w:rsidRPr="003252E9">
        <w:rPr>
          <w:sz w:val="36"/>
        </w:rPr>
        <w:t>award</w:t>
      </w:r>
      <w:r w:rsidRPr="003252E9">
        <w:rPr>
          <w:spacing w:val="-14"/>
          <w:sz w:val="36"/>
        </w:rPr>
        <w:t xml:space="preserve"> </w:t>
      </w:r>
      <w:r w:rsidRPr="003252E9">
        <w:rPr>
          <w:sz w:val="36"/>
        </w:rPr>
        <w:t>shall</w:t>
      </w:r>
      <w:r w:rsidRPr="003252E9">
        <w:rPr>
          <w:spacing w:val="-16"/>
          <w:sz w:val="36"/>
        </w:rPr>
        <w:t xml:space="preserve"> </w:t>
      </w:r>
      <w:r w:rsidRPr="003252E9">
        <w:rPr>
          <w:sz w:val="36"/>
        </w:rPr>
        <w:t>be</w:t>
      </w:r>
      <w:r w:rsidRPr="003252E9">
        <w:rPr>
          <w:spacing w:val="-16"/>
          <w:sz w:val="36"/>
        </w:rPr>
        <w:t xml:space="preserve"> </w:t>
      </w:r>
      <w:r w:rsidRPr="003252E9">
        <w:rPr>
          <w:sz w:val="36"/>
        </w:rPr>
        <w:t>no</w:t>
      </w:r>
      <w:r w:rsidRPr="003252E9">
        <w:rPr>
          <w:spacing w:val="-17"/>
          <w:sz w:val="36"/>
        </w:rPr>
        <w:t xml:space="preserve"> </w:t>
      </w:r>
      <w:r w:rsidRPr="003252E9">
        <w:rPr>
          <w:sz w:val="36"/>
        </w:rPr>
        <w:t>later</w:t>
      </w:r>
      <w:r w:rsidRPr="003252E9">
        <w:rPr>
          <w:spacing w:val="-17"/>
          <w:sz w:val="36"/>
        </w:rPr>
        <w:t xml:space="preserve"> </w:t>
      </w:r>
      <w:r w:rsidRPr="003252E9">
        <w:rPr>
          <w:sz w:val="36"/>
        </w:rPr>
        <w:t xml:space="preserve">than three </w:t>
      </w:r>
      <w:r w:rsidR="004D22F4" w:rsidRPr="003252E9">
        <w:rPr>
          <w:sz w:val="36"/>
        </w:rPr>
        <w:t xml:space="preserve">(3) </w:t>
      </w:r>
      <w:r w:rsidRPr="003252E9">
        <w:rPr>
          <w:sz w:val="36"/>
        </w:rPr>
        <w:t xml:space="preserve">months </w:t>
      </w:r>
      <w:r w:rsidRPr="003252E9">
        <w:rPr>
          <w:sz w:val="36"/>
        </w:rPr>
        <w:lastRenderedPageBreak/>
        <w:t>from the date when the arbitral tribunal declares the entire proceedings or the relevant phase of the proceedings closed, as applicable. This time limit may be extended by agreement of the parties or, in appropriate circumstances, by AALCO Hong Kong Regional Arbitration Centre.</w:t>
      </w:r>
    </w:p>
    <w:p w14:paraId="1A2ECAF4" w14:textId="62645000" w:rsidR="00BE6D2C" w:rsidRPr="003252E9" w:rsidRDefault="00BE6D2C" w:rsidP="00BE6D2C">
      <w:pPr>
        <w:pStyle w:val="a6"/>
        <w:numPr>
          <w:ilvl w:val="0"/>
          <w:numId w:val="2"/>
        </w:numPr>
        <w:tabs>
          <w:tab w:val="left" w:pos="664"/>
        </w:tabs>
        <w:spacing w:before="205" w:line="268" w:lineRule="auto"/>
        <w:ind w:right="163"/>
        <w:rPr>
          <w:sz w:val="36"/>
        </w:rPr>
      </w:pPr>
      <w:r w:rsidRPr="003252E9">
        <w:rPr>
          <w:sz w:val="36"/>
        </w:rPr>
        <w:t>The award notified by AALCO Hong Kong Regional Arbitration</w:t>
      </w:r>
      <w:r w:rsidRPr="003252E9">
        <w:rPr>
          <w:spacing w:val="40"/>
          <w:sz w:val="36"/>
        </w:rPr>
        <w:t xml:space="preserve"> </w:t>
      </w:r>
      <w:r w:rsidRPr="003252E9">
        <w:rPr>
          <w:sz w:val="36"/>
        </w:rPr>
        <w:t>Centre</w:t>
      </w:r>
      <w:r w:rsidRPr="003252E9">
        <w:rPr>
          <w:spacing w:val="40"/>
          <w:sz w:val="36"/>
        </w:rPr>
        <w:t xml:space="preserve"> </w:t>
      </w:r>
      <w:r w:rsidRPr="003252E9">
        <w:rPr>
          <w:sz w:val="36"/>
        </w:rPr>
        <w:t>shall</w:t>
      </w:r>
      <w:r w:rsidRPr="003252E9">
        <w:rPr>
          <w:spacing w:val="40"/>
          <w:sz w:val="36"/>
        </w:rPr>
        <w:t xml:space="preserve"> </w:t>
      </w:r>
      <w:r w:rsidRPr="003252E9">
        <w:rPr>
          <w:sz w:val="36"/>
        </w:rPr>
        <w:t>be</w:t>
      </w:r>
      <w:r w:rsidRPr="003252E9">
        <w:rPr>
          <w:spacing w:val="40"/>
          <w:sz w:val="36"/>
        </w:rPr>
        <w:t xml:space="preserve"> </w:t>
      </w:r>
      <w:r w:rsidRPr="003252E9">
        <w:rPr>
          <w:sz w:val="36"/>
        </w:rPr>
        <w:t>final</w:t>
      </w:r>
      <w:r w:rsidRPr="003252E9">
        <w:rPr>
          <w:spacing w:val="40"/>
          <w:sz w:val="36"/>
        </w:rPr>
        <w:t xml:space="preserve"> </w:t>
      </w:r>
      <w:r w:rsidRPr="003252E9">
        <w:rPr>
          <w:sz w:val="36"/>
        </w:rPr>
        <w:t>and</w:t>
      </w:r>
      <w:r w:rsidRPr="003252E9">
        <w:rPr>
          <w:spacing w:val="40"/>
          <w:sz w:val="36"/>
        </w:rPr>
        <w:t xml:space="preserve"> </w:t>
      </w:r>
      <w:r w:rsidRPr="003252E9">
        <w:rPr>
          <w:sz w:val="36"/>
        </w:rPr>
        <w:t>binding</w:t>
      </w:r>
      <w:r w:rsidRPr="003252E9">
        <w:rPr>
          <w:spacing w:val="40"/>
          <w:sz w:val="36"/>
        </w:rPr>
        <w:t xml:space="preserve"> </w:t>
      </w:r>
      <w:r w:rsidRPr="003252E9">
        <w:rPr>
          <w:sz w:val="36"/>
        </w:rPr>
        <w:t>on</w:t>
      </w:r>
      <w:r w:rsidRPr="003252E9">
        <w:rPr>
          <w:spacing w:val="40"/>
          <w:sz w:val="36"/>
        </w:rPr>
        <w:t xml:space="preserve"> </w:t>
      </w:r>
      <w:r w:rsidRPr="003252E9">
        <w:rPr>
          <w:sz w:val="36"/>
        </w:rPr>
        <w:t>the</w:t>
      </w:r>
      <w:r w:rsidRPr="003252E9">
        <w:rPr>
          <w:rFonts w:eastAsia="SimSun"/>
          <w:sz w:val="36"/>
          <w:lang w:eastAsia="zh-CN"/>
        </w:rPr>
        <w:t xml:space="preserve"> </w:t>
      </w:r>
      <w:r w:rsidRPr="003252E9">
        <w:rPr>
          <w:sz w:val="36"/>
        </w:rPr>
        <w:t>parties</w:t>
      </w:r>
      <w:r w:rsidRPr="003252E9">
        <w:rPr>
          <w:rFonts w:eastAsia="SimSun"/>
          <w:sz w:val="36"/>
          <w:lang w:eastAsia="zh-CN"/>
        </w:rPr>
        <w:t>.</w:t>
      </w:r>
      <w:r w:rsidRPr="003252E9">
        <w:rPr>
          <w:rFonts w:eastAsia="SimSun" w:hint="eastAsia"/>
          <w:sz w:val="36"/>
          <w:lang w:eastAsia="zh-CN"/>
        </w:rPr>
        <w:t xml:space="preserve"> </w:t>
      </w:r>
      <w:r w:rsidR="008D33BA" w:rsidRPr="003252E9">
        <w:rPr>
          <w:sz w:val="36"/>
        </w:rPr>
        <w:t>The parties shall carry out the award without delay.</w:t>
      </w:r>
    </w:p>
    <w:p w14:paraId="4F79F9D2" w14:textId="3D5DFD19" w:rsidR="00BE6D2C" w:rsidRPr="003252E9" w:rsidRDefault="00BE6D2C" w:rsidP="00BE6D2C">
      <w:pPr>
        <w:pStyle w:val="a6"/>
        <w:numPr>
          <w:ilvl w:val="0"/>
          <w:numId w:val="2"/>
        </w:numPr>
        <w:tabs>
          <w:tab w:val="left" w:pos="664"/>
        </w:tabs>
        <w:spacing w:before="205" w:line="268" w:lineRule="auto"/>
        <w:ind w:right="163"/>
        <w:rPr>
          <w:sz w:val="36"/>
        </w:rPr>
      </w:pPr>
      <w:r w:rsidRPr="003252E9">
        <w:rPr>
          <w:sz w:val="36"/>
        </w:rPr>
        <w:t xml:space="preserve">An award </w:t>
      </w:r>
      <w:r w:rsidR="0054184B" w:rsidRPr="003252E9">
        <w:rPr>
          <w:sz w:val="36"/>
        </w:rPr>
        <w:t>shall not be</w:t>
      </w:r>
      <w:r w:rsidRPr="003252E9">
        <w:rPr>
          <w:sz w:val="36"/>
        </w:rPr>
        <w:t xml:space="preserve"> made public</w:t>
      </w:r>
      <w:r w:rsidR="0054184B" w:rsidRPr="003252E9">
        <w:rPr>
          <w:sz w:val="36"/>
        </w:rPr>
        <w:t xml:space="preserve"> unless</w:t>
      </w:r>
      <w:r w:rsidRPr="003252E9">
        <w:rPr>
          <w:sz w:val="36"/>
        </w:rPr>
        <w:t xml:space="preserve"> with the consent of all parties</w:t>
      </w:r>
      <w:r w:rsidR="00B30E0C" w:rsidRPr="003252E9">
        <w:rPr>
          <w:sz w:val="36"/>
        </w:rPr>
        <w:t>;</w:t>
      </w:r>
      <w:r w:rsidRPr="003252E9">
        <w:rPr>
          <w:sz w:val="36"/>
        </w:rPr>
        <w:t xml:space="preserve"> or where and to the extent disclosure is required of</w:t>
      </w:r>
      <w:r w:rsidRPr="003252E9">
        <w:rPr>
          <w:spacing w:val="-8"/>
          <w:sz w:val="36"/>
        </w:rPr>
        <w:t xml:space="preserve"> </w:t>
      </w:r>
      <w:r w:rsidRPr="003252E9">
        <w:rPr>
          <w:sz w:val="36"/>
        </w:rPr>
        <w:t>a</w:t>
      </w:r>
      <w:r w:rsidRPr="003252E9">
        <w:rPr>
          <w:spacing w:val="-7"/>
          <w:sz w:val="36"/>
        </w:rPr>
        <w:t xml:space="preserve"> </w:t>
      </w:r>
      <w:r w:rsidRPr="003252E9">
        <w:rPr>
          <w:sz w:val="36"/>
        </w:rPr>
        <w:t>party</w:t>
      </w:r>
      <w:r w:rsidRPr="003252E9">
        <w:rPr>
          <w:spacing w:val="-8"/>
          <w:sz w:val="36"/>
        </w:rPr>
        <w:t xml:space="preserve"> </w:t>
      </w:r>
      <w:r w:rsidRPr="003252E9">
        <w:rPr>
          <w:sz w:val="36"/>
        </w:rPr>
        <w:t>by</w:t>
      </w:r>
      <w:r w:rsidRPr="003252E9">
        <w:rPr>
          <w:spacing w:val="-10"/>
          <w:sz w:val="36"/>
        </w:rPr>
        <w:t xml:space="preserve"> </w:t>
      </w:r>
      <w:r w:rsidRPr="003252E9">
        <w:rPr>
          <w:sz w:val="36"/>
        </w:rPr>
        <w:t>legal</w:t>
      </w:r>
      <w:r w:rsidRPr="003252E9">
        <w:rPr>
          <w:spacing w:val="-7"/>
          <w:sz w:val="36"/>
        </w:rPr>
        <w:t xml:space="preserve"> </w:t>
      </w:r>
      <w:r w:rsidRPr="003252E9">
        <w:rPr>
          <w:sz w:val="36"/>
        </w:rPr>
        <w:t>obligation,</w:t>
      </w:r>
      <w:r w:rsidRPr="003252E9">
        <w:rPr>
          <w:spacing w:val="-9"/>
          <w:sz w:val="36"/>
        </w:rPr>
        <w:t xml:space="preserve"> </w:t>
      </w:r>
      <w:r w:rsidRPr="003252E9">
        <w:rPr>
          <w:sz w:val="36"/>
        </w:rPr>
        <w:t>to</w:t>
      </w:r>
      <w:r w:rsidRPr="003252E9">
        <w:rPr>
          <w:spacing w:val="-10"/>
          <w:sz w:val="36"/>
        </w:rPr>
        <w:t xml:space="preserve"> </w:t>
      </w:r>
      <w:r w:rsidRPr="003252E9">
        <w:rPr>
          <w:sz w:val="36"/>
        </w:rPr>
        <w:t>protect</w:t>
      </w:r>
      <w:r w:rsidRPr="003252E9">
        <w:rPr>
          <w:spacing w:val="-7"/>
          <w:sz w:val="36"/>
        </w:rPr>
        <w:t xml:space="preserve"> </w:t>
      </w:r>
      <w:r w:rsidRPr="003252E9">
        <w:rPr>
          <w:sz w:val="36"/>
        </w:rPr>
        <w:t>or</w:t>
      </w:r>
      <w:r w:rsidRPr="003252E9">
        <w:rPr>
          <w:spacing w:val="-8"/>
          <w:sz w:val="36"/>
        </w:rPr>
        <w:t xml:space="preserve"> </w:t>
      </w:r>
      <w:r w:rsidRPr="003252E9">
        <w:rPr>
          <w:sz w:val="36"/>
        </w:rPr>
        <w:t>pursue</w:t>
      </w:r>
      <w:r w:rsidRPr="003252E9">
        <w:rPr>
          <w:spacing w:val="-9"/>
          <w:sz w:val="36"/>
        </w:rPr>
        <w:t xml:space="preserve"> </w:t>
      </w:r>
      <w:r w:rsidRPr="003252E9">
        <w:rPr>
          <w:sz w:val="36"/>
        </w:rPr>
        <w:t>a</w:t>
      </w:r>
      <w:r w:rsidRPr="003252E9">
        <w:rPr>
          <w:spacing w:val="-9"/>
          <w:sz w:val="36"/>
        </w:rPr>
        <w:t xml:space="preserve"> </w:t>
      </w:r>
      <w:r w:rsidRPr="003252E9">
        <w:rPr>
          <w:sz w:val="36"/>
        </w:rPr>
        <w:t>legal right or</w:t>
      </w:r>
      <w:r w:rsidRPr="003252E9">
        <w:rPr>
          <w:spacing w:val="-1"/>
          <w:sz w:val="36"/>
        </w:rPr>
        <w:t xml:space="preserve"> </w:t>
      </w:r>
      <w:r w:rsidRPr="003252E9">
        <w:rPr>
          <w:sz w:val="36"/>
        </w:rPr>
        <w:t>in relation to legal proceedings before a court or other competent authority</w:t>
      </w:r>
      <w:r w:rsidR="00B30E0C" w:rsidRPr="003252E9">
        <w:rPr>
          <w:sz w:val="36"/>
        </w:rPr>
        <w:t>;</w:t>
      </w:r>
      <w:r w:rsidR="008D33BA" w:rsidRPr="003252E9">
        <w:rPr>
          <w:sz w:val="36"/>
        </w:rPr>
        <w:t xml:space="preserve"> or where the award is edited to anonymise the parties and the specific details of the dispute and is published for legal research or jurisprudential development purposes by AALCO Hong Kong Regional Arbitration Centre or the Government of the Hong Kong Special Administrative Region</w:t>
      </w:r>
      <w:r w:rsidRPr="003252E9">
        <w:rPr>
          <w:sz w:val="36"/>
        </w:rPr>
        <w:t>.</w:t>
      </w:r>
    </w:p>
    <w:p w14:paraId="56D5F181" w14:textId="77777777" w:rsidR="00BE6D2C" w:rsidRDefault="00BE6D2C" w:rsidP="00BE6D2C">
      <w:pPr>
        <w:tabs>
          <w:tab w:val="left" w:pos="664"/>
        </w:tabs>
        <w:spacing w:before="208" w:line="268" w:lineRule="auto"/>
        <w:ind w:right="166"/>
        <w:rPr>
          <w:rFonts w:eastAsia="SimSun"/>
          <w:sz w:val="36"/>
          <w:lang w:eastAsia="zh-CN"/>
        </w:rPr>
      </w:pPr>
    </w:p>
    <w:p w14:paraId="68C20DBB" w14:textId="77777777" w:rsidR="00A073D9" w:rsidRDefault="00A073D9" w:rsidP="00BE6D2C">
      <w:pPr>
        <w:tabs>
          <w:tab w:val="left" w:pos="664"/>
        </w:tabs>
        <w:spacing w:before="208" w:line="268" w:lineRule="auto"/>
        <w:ind w:right="166"/>
        <w:rPr>
          <w:rFonts w:eastAsia="SimSun"/>
          <w:sz w:val="36"/>
          <w:lang w:eastAsia="zh-CN"/>
        </w:rPr>
      </w:pPr>
    </w:p>
    <w:p w14:paraId="43519BBD" w14:textId="77777777" w:rsidR="00A073D9" w:rsidRDefault="00A073D9" w:rsidP="00BE6D2C">
      <w:pPr>
        <w:tabs>
          <w:tab w:val="left" w:pos="664"/>
        </w:tabs>
        <w:spacing w:before="208" w:line="268" w:lineRule="auto"/>
        <w:ind w:right="166"/>
        <w:rPr>
          <w:rFonts w:eastAsia="SimSun"/>
          <w:sz w:val="36"/>
          <w:lang w:eastAsia="zh-CN"/>
        </w:rPr>
      </w:pPr>
    </w:p>
    <w:p w14:paraId="524A4FC3" w14:textId="77777777" w:rsidR="00A073D9" w:rsidRDefault="00A073D9" w:rsidP="00BE6D2C">
      <w:pPr>
        <w:tabs>
          <w:tab w:val="left" w:pos="664"/>
        </w:tabs>
        <w:spacing w:before="208" w:line="268" w:lineRule="auto"/>
        <w:ind w:right="166"/>
        <w:rPr>
          <w:rFonts w:eastAsia="SimSun"/>
          <w:sz w:val="36"/>
          <w:lang w:eastAsia="zh-CN"/>
        </w:rPr>
      </w:pPr>
    </w:p>
    <w:p w14:paraId="221CB201" w14:textId="77777777" w:rsidR="00A073D9" w:rsidRPr="003252E9" w:rsidRDefault="00A073D9" w:rsidP="00BE6D2C">
      <w:pPr>
        <w:tabs>
          <w:tab w:val="left" w:pos="664"/>
        </w:tabs>
        <w:spacing w:before="208" w:line="268" w:lineRule="auto"/>
        <w:ind w:right="166"/>
        <w:rPr>
          <w:rFonts w:eastAsia="SimSun"/>
          <w:sz w:val="36"/>
          <w:lang w:eastAsia="zh-CN"/>
        </w:rPr>
      </w:pPr>
    </w:p>
    <w:p w14:paraId="070FF2F1" w14:textId="78EDEE0E" w:rsidR="00BE6D2C" w:rsidRPr="003252E9" w:rsidRDefault="00BE6D2C" w:rsidP="00BE6D2C">
      <w:pPr>
        <w:pStyle w:val="1"/>
        <w:spacing w:beforeLines="100" w:before="240" w:afterLines="100" w:after="240" w:line="259" w:lineRule="auto"/>
        <w:ind w:left="2296" w:hanging="2268"/>
      </w:pPr>
      <w:r w:rsidRPr="003252E9">
        <w:lastRenderedPageBreak/>
        <w:t xml:space="preserve">Article </w:t>
      </w:r>
      <w:r w:rsidR="00EF641A" w:rsidRPr="003252E9">
        <w:rPr>
          <w:rFonts w:hint="eastAsia"/>
        </w:rPr>
        <w:t>3</w:t>
      </w:r>
      <w:r w:rsidR="00C7720B" w:rsidRPr="003252E9">
        <w:t>2</w:t>
      </w:r>
      <w:r w:rsidR="00072C8D" w:rsidRPr="003252E9">
        <w:tab/>
      </w:r>
      <w:r w:rsidRPr="003252E9">
        <w:t xml:space="preserve">Correction of </w:t>
      </w:r>
      <w:r w:rsidR="004D22F4" w:rsidRPr="003252E9">
        <w:t>Award</w:t>
      </w:r>
    </w:p>
    <w:p w14:paraId="09E7BE07" w14:textId="77777777" w:rsidR="00BE6D2C" w:rsidRPr="003252E9" w:rsidRDefault="00BE6D2C" w:rsidP="00BE6D2C">
      <w:pPr>
        <w:pStyle w:val="a3"/>
        <w:spacing w:before="249" w:line="268" w:lineRule="auto"/>
        <w:ind w:left="27" w:right="163"/>
      </w:pPr>
      <w:r w:rsidRPr="003252E9">
        <w:t>Within five (5) calendar days after receipt of the award, a party,</w:t>
      </w:r>
      <w:r w:rsidRPr="003252E9">
        <w:rPr>
          <w:spacing w:val="-23"/>
        </w:rPr>
        <w:t xml:space="preserve"> </w:t>
      </w:r>
      <w:r w:rsidRPr="003252E9">
        <w:t>with</w:t>
      </w:r>
      <w:r w:rsidRPr="003252E9">
        <w:rPr>
          <w:spacing w:val="-22"/>
        </w:rPr>
        <w:t xml:space="preserve"> </w:t>
      </w:r>
      <w:r w:rsidRPr="003252E9">
        <w:t>notice</w:t>
      </w:r>
      <w:r w:rsidRPr="003252E9">
        <w:rPr>
          <w:spacing w:val="-23"/>
        </w:rPr>
        <w:t xml:space="preserve"> </w:t>
      </w:r>
      <w:r w:rsidRPr="003252E9">
        <w:t>to</w:t>
      </w:r>
      <w:r w:rsidRPr="003252E9">
        <w:rPr>
          <w:spacing w:val="-22"/>
        </w:rPr>
        <w:t xml:space="preserve"> </w:t>
      </w:r>
      <w:r w:rsidRPr="003252E9">
        <w:t>the</w:t>
      </w:r>
      <w:r w:rsidRPr="003252E9">
        <w:rPr>
          <w:spacing w:val="-23"/>
        </w:rPr>
        <w:t xml:space="preserve"> </w:t>
      </w:r>
      <w:r w:rsidRPr="003252E9">
        <w:t>other</w:t>
      </w:r>
      <w:r w:rsidRPr="003252E9">
        <w:rPr>
          <w:spacing w:val="-22"/>
        </w:rPr>
        <w:t xml:space="preserve"> </w:t>
      </w:r>
      <w:r w:rsidRPr="003252E9">
        <w:t>party,</w:t>
      </w:r>
      <w:r w:rsidRPr="003252E9">
        <w:rPr>
          <w:spacing w:val="-23"/>
        </w:rPr>
        <w:t xml:space="preserve"> </w:t>
      </w:r>
      <w:r w:rsidRPr="003252E9">
        <w:t>may</w:t>
      </w:r>
      <w:r w:rsidRPr="003252E9">
        <w:rPr>
          <w:spacing w:val="-22"/>
        </w:rPr>
        <w:t xml:space="preserve"> </w:t>
      </w:r>
      <w:r w:rsidRPr="003252E9">
        <w:t>request</w:t>
      </w:r>
      <w:r w:rsidRPr="003252E9">
        <w:rPr>
          <w:spacing w:val="-23"/>
        </w:rPr>
        <w:t xml:space="preserve"> </w:t>
      </w:r>
      <w:r w:rsidRPr="003252E9">
        <w:t>the</w:t>
      </w:r>
      <w:r w:rsidRPr="003252E9">
        <w:rPr>
          <w:spacing w:val="-22"/>
        </w:rPr>
        <w:t xml:space="preserve"> </w:t>
      </w:r>
      <w:r w:rsidRPr="003252E9">
        <w:t>arbitrator in writing</w:t>
      </w:r>
      <w:r w:rsidRPr="003252E9">
        <w:rPr>
          <w:spacing w:val="-2"/>
        </w:rPr>
        <w:t xml:space="preserve"> </w:t>
      </w:r>
      <w:r w:rsidRPr="003252E9">
        <w:t>to</w:t>
      </w:r>
      <w:r w:rsidRPr="003252E9">
        <w:rPr>
          <w:spacing w:val="-2"/>
        </w:rPr>
        <w:t xml:space="preserve"> </w:t>
      </w:r>
      <w:r w:rsidRPr="003252E9">
        <w:t>correct</w:t>
      </w:r>
      <w:r w:rsidRPr="003252E9">
        <w:rPr>
          <w:spacing w:val="-2"/>
        </w:rPr>
        <w:t xml:space="preserve"> </w:t>
      </w:r>
      <w:r w:rsidRPr="003252E9">
        <w:t>any</w:t>
      </w:r>
      <w:r w:rsidRPr="003252E9">
        <w:rPr>
          <w:spacing w:val="-5"/>
        </w:rPr>
        <w:t xml:space="preserve"> </w:t>
      </w:r>
      <w:r w:rsidRPr="003252E9">
        <w:t>error</w:t>
      </w:r>
      <w:r w:rsidRPr="003252E9">
        <w:rPr>
          <w:spacing w:val="-2"/>
        </w:rPr>
        <w:t xml:space="preserve"> </w:t>
      </w:r>
      <w:r w:rsidRPr="003252E9">
        <w:t>in</w:t>
      </w:r>
      <w:r w:rsidRPr="003252E9">
        <w:rPr>
          <w:spacing w:val="-2"/>
        </w:rPr>
        <w:t xml:space="preserve"> </w:t>
      </w:r>
      <w:r w:rsidRPr="003252E9">
        <w:t>computation,</w:t>
      </w:r>
      <w:r w:rsidRPr="003252E9">
        <w:rPr>
          <w:spacing w:val="-1"/>
        </w:rPr>
        <w:t xml:space="preserve"> </w:t>
      </w:r>
      <w:r w:rsidRPr="003252E9">
        <w:t>any</w:t>
      </w:r>
      <w:r w:rsidRPr="003252E9">
        <w:rPr>
          <w:spacing w:val="-5"/>
        </w:rPr>
        <w:t xml:space="preserve"> </w:t>
      </w:r>
      <w:r w:rsidRPr="003252E9">
        <w:t>clerical</w:t>
      </w:r>
      <w:r w:rsidRPr="003252E9">
        <w:rPr>
          <w:spacing w:val="-2"/>
        </w:rPr>
        <w:t xml:space="preserve"> </w:t>
      </w:r>
      <w:r w:rsidRPr="003252E9">
        <w:t>or typographical error, or any error or omission of a similar nature</w:t>
      </w:r>
      <w:r w:rsidRPr="003252E9">
        <w:rPr>
          <w:spacing w:val="-13"/>
        </w:rPr>
        <w:t xml:space="preserve"> </w:t>
      </w:r>
      <w:r w:rsidRPr="003252E9">
        <w:t>in</w:t>
      </w:r>
      <w:r w:rsidRPr="003252E9">
        <w:rPr>
          <w:spacing w:val="-17"/>
        </w:rPr>
        <w:t xml:space="preserve"> </w:t>
      </w:r>
      <w:r w:rsidRPr="003252E9">
        <w:t>the</w:t>
      </w:r>
      <w:r w:rsidRPr="003252E9">
        <w:rPr>
          <w:spacing w:val="-13"/>
        </w:rPr>
        <w:t xml:space="preserve"> </w:t>
      </w:r>
      <w:r w:rsidRPr="003252E9">
        <w:t>award.</w:t>
      </w:r>
      <w:r w:rsidRPr="003252E9">
        <w:rPr>
          <w:spacing w:val="-11"/>
        </w:rPr>
        <w:t xml:space="preserve"> </w:t>
      </w:r>
      <w:r w:rsidRPr="003252E9">
        <w:t>If</w:t>
      </w:r>
      <w:r w:rsidRPr="003252E9">
        <w:rPr>
          <w:spacing w:val="-17"/>
        </w:rPr>
        <w:t xml:space="preserve"> </w:t>
      </w:r>
      <w:r w:rsidRPr="003252E9">
        <w:t>the</w:t>
      </w:r>
      <w:r w:rsidRPr="003252E9">
        <w:rPr>
          <w:spacing w:val="-13"/>
        </w:rPr>
        <w:t xml:space="preserve"> </w:t>
      </w:r>
      <w:r w:rsidRPr="003252E9">
        <w:t>arbitrator</w:t>
      </w:r>
      <w:r w:rsidRPr="003252E9">
        <w:rPr>
          <w:spacing w:val="-12"/>
        </w:rPr>
        <w:t xml:space="preserve"> </w:t>
      </w:r>
      <w:r w:rsidRPr="003252E9">
        <w:t>considers</w:t>
      </w:r>
      <w:r w:rsidRPr="003252E9">
        <w:rPr>
          <w:spacing w:val="-13"/>
        </w:rPr>
        <w:t xml:space="preserve"> </w:t>
      </w:r>
      <w:r w:rsidRPr="003252E9">
        <w:t>that</w:t>
      </w:r>
      <w:r w:rsidRPr="003252E9">
        <w:rPr>
          <w:spacing w:val="-16"/>
        </w:rPr>
        <w:t xml:space="preserve"> </w:t>
      </w:r>
      <w:r w:rsidRPr="003252E9">
        <w:t>the</w:t>
      </w:r>
      <w:r w:rsidRPr="003252E9">
        <w:rPr>
          <w:spacing w:val="-13"/>
        </w:rPr>
        <w:t xml:space="preserve"> </w:t>
      </w:r>
      <w:r w:rsidRPr="003252E9">
        <w:t>request is justified, they shall make the correction, including a brief statement of reasons, within two (2) calendar days of receipt of the written request. The arbitrator may, within five (5) calendar days after communication of the award, make such corrections on their own initiative.</w:t>
      </w:r>
    </w:p>
    <w:p w14:paraId="2D101A47" w14:textId="77777777" w:rsidR="00BE6D2C" w:rsidRPr="003252E9" w:rsidRDefault="00BE6D2C" w:rsidP="00BE6D2C">
      <w:pPr>
        <w:tabs>
          <w:tab w:val="left" w:pos="664"/>
        </w:tabs>
        <w:spacing w:before="208" w:line="268" w:lineRule="auto"/>
        <w:ind w:right="166"/>
        <w:rPr>
          <w:rFonts w:eastAsia="SimSun"/>
          <w:sz w:val="36"/>
          <w:lang w:eastAsia="zh-CN"/>
        </w:rPr>
      </w:pPr>
    </w:p>
    <w:p w14:paraId="5DCCE2F8" w14:textId="130D2E27" w:rsidR="00BE6D2C" w:rsidRPr="003252E9" w:rsidRDefault="00BE6D2C" w:rsidP="00BE6D2C">
      <w:pPr>
        <w:pStyle w:val="1"/>
        <w:spacing w:beforeLines="100" w:before="240" w:afterLines="100" w:after="240" w:line="259" w:lineRule="auto"/>
        <w:ind w:left="2296" w:hanging="2268"/>
      </w:pPr>
      <w:r w:rsidRPr="003252E9">
        <w:t xml:space="preserve">Article </w:t>
      </w:r>
      <w:r w:rsidR="00EF641A" w:rsidRPr="003252E9">
        <w:t>3</w:t>
      </w:r>
      <w:r w:rsidR="00C7720B" w:rsidRPr="003252E9">
        <w:t>3</w:t>
      </w:r>
      <w:r w:rsidRPr="003252E9">
        <w:tab/>
        <w:t>Settlement</w:t>
      </w:r>
      <w:r w:rsidR="004D22F4" w:rsidRPr="003252E9">
        <w:t xml:space="preserve"> during the Arbitration Stage</w:t>
      </w:r>
      <w:r w:rsidR="006F01FE" w:rsidRPr="003252E9">
        <w:t xml:space="preserve"> </w:t>
      </w:r>
    </w:p>
    <w:p w14:paraId="182C2162" w14:textId="05386E6C" w:rsidR="00BE6D2C" w:rsidRPr="003252E9" w:rsidRDefault="00BE6D2C" w:rsidP="00BE6D2C">
      <w:pPr>
        <w:pStyle w:val="a3"/>
        <w:spacing w:before="248" w:line="268" w:lineRule="auto"/>
        <w:ind w:left="28" w:right="167"/>
      </w:pPr>
      <w:r w:rsidRPr="003252E9">
        <w:t>If a</w:t>
      </w:r>
      <w:r w:rsidRPr="003252E9">
        <w:rPr>
          <w:spacing w:val="-1"/>
        </w:rPr>
        <w:t xml:space="preserve"> </w:t>
      </w:r>
      <w:r w:rsidRPr="003252E9">
        <w:t>settlement</w:t>
      </w:r>
      <w:r w:rsidRPr="003252E9">
        <w:rPr>
          <w:spacing w:val="-1"/>
        </w:rPr>
        <w:t xml:space="preserve"> </w:t>
      </w:r>
      <w:r w:rsidRPr="003252E9">
        <w:t>is</w:t>
      </w:r>
      <w:r w:rsidRPr="003252E9">
        <w:rPr>
          <w:spacing w:val="-3"/>
        </w:rPr>
        <w:t xml:space="preserve"> </w:t>
      </w:r>
      <w:r w:rsidRPr="003252E9">
        <w:t>reached</w:t>
      </w:r>
      <w:r w:rsidRPr="003252E9">
        <w:rPr>
          <w:spacing w:val="-2"/>
        </w:rPr>
        <w:t xml:space="preserve"> </w:t>
      </w:r>
      <w:r w:rsidR="004D22F4" w:rsidRPr="003252E9">
        <w:t>after the arbitral tribunal is constituted and before the final award is made</w:t>
      </w:r>
      <w:r w:rsidRPr="003252E9">
        <w:t>,</w:t>
      </w:r>
      <w:r w:rsidR="004D22F4" w:rsidRPr="003252E9">
        <w:t xml:space="preserve"> the arbitral tribunal shall either issue an order for the termination of the arbitration or, if requested by the parties and accepted by the arbitral tribunal, record the settlement in the form of an arbitral award on agreed terms. The arbitral tribunal is not obliged to give reasons for such an award</w:t>
      </w:r>
      <w:r w:rsidR="006F01FE" w:rsidRPr="003252E9">
        <w:t>.</w:t>
      </w:r>
    </w:p>
    <w:p w14:paraId="01576311" w14:textId="77777777" w:rsidR="004D22F4" w:rsidRDefault="004D22F4" w:rsidP="00DE124C">
      <w:pPr>
        <w:pStyle w:val="a3"/>
        <w:spacing w:before="50"/>
        <w:rPr>
          <w:rFonts w:eastAsia="SimSun"/>
          <w:lang w:eastAsia="zh-CN"/>
        </w:rPr>
      </w:pPr>
      <w:bookmarkStart w:id="25" w:name="V.__Fees_and_Miscellaneous_Provisions"/>
      <w:bookmarkEnd w:id="25"/>
    </w:p>
    <w:p w14:paraId="47B41542" w14:textId="77777777" w:rsidR="00666512" w:rsidRDefault="00666512" w:rsidP="00DE124C">
      <w:pPr>
        <w:pStyle w:val="a3"/>
        <w:spacing w:before="50"/>
        <w:rPr>
          <w:rFonts w:eastAsia="SimSun"/>
          <w:lang w:eastAsia="zh-CN"/>
        </w:rPr>
      </w:pPr>
    </w:p>
    <w:p w14:paraId="21666E15" w14:textId="7199F0D2" w:rsidR="00A073D9" w:rsidRDefault="00A073D9">
      <w:pPr>
        <w:rPr>
          <w:rFonts w:eastAsia="SimSun"/>
          <w:sz w:val="36"/>
          <w:szCs w:val="36"/>
          <w:lang w:eastAsia="zh-CN"/>
        </w:rPr>
      </w:pPr>
      <w:r>
        <w:rPr>
          <w:rFonts w:eastAsia="SimSun"/>
          <w:lang w:eastAsia="zh-CN"/>
        </w:rPr>
        <w:br w:type="page"/>
      </w:r>
    </w:p>
    <w:p w14:paraId="5A971EA4" w14:textId="53E4A017" w:rsidR="00256F44" w:rsidRPr="003252E9" w:rsidRDefault="00256F44" w:rsidP="00666512">
      <w:pPr>
        <w:pStyle w:val="1"/>
        <w:numPr>
          <w:ilvl w:val="0"/>
          <w:numId w:val="20"/>
        </w:numPr>
        <w:tabs>
          <w:tab w:val="left" w:pos="2232"/>
        </w:tabs>
        <w:spacing w:beforeLines="100" w:before="240" w:afterLines="100" w:after="240"/>
        <w:ind w:left="1310" w:hanging="459"/>
        <w:jc w:val="left"/>
      </w:pPr>
      <w:r w:rsidRPr="003252E9">
        <w:lastRenderedPageBreak/>
        <w:t>Impartiality, Independence, and Disclosure of Mediator or Arbitrator</w:t>
      </w:r>
    </w:p>
    <w:p w14:paraId="727F5CB5" w14:textId="77777777" w:rsidR="00256F44" w:rsidRPr="003252E9" w:rsidRDefault="00256F44" w:rsidP="00666512">
      <w:pPr>
        <w:pStyle w:val="a3"/>
        <w:spacing w:before="50"/>
        <w:jc w:val="left"/>
        <w:rPr>
          <w:rFonts w:eastAsia="SimSun"/>
          <w:lang w:eastAsia="zh-CN"/>
        </w:rPr>
      </w:pPr>
    </w:p>
    <w:p w14:paraId="5BE7CD8B" w14:textId="5BA91354" w:rsidR="00256F44" w:rsidRPr="003252E9" w:rsidRDefault="00256F44" w:rsidP="00256F44">
      <w:pPr>
        <w:pStyle w:val="1"/>
        <w:spacing w:beforeLines="100" w:before="240" w:afterLines="100" w:after="240" w:line="259" w:lineRule="auto"/>
        <w:ind w:left="2296" w:hanging="2268"/>
      </w:pPr>
      <w:r w:rsidRPr="003252E9">
        <w:t xml:space="preserve">Article </w:t>
      </w:r>
      <w:r w:rsidR="00C7720B" w:rsidRPr="003252E9">
        <w:t>34</w:t>
      </w:r>
      <w:r w:rsidRPr="003252E9">
        <w:tab/>
        <w:t>Impartiality and Independence</w:t>
      </w:r>
    </w:p>
    <w:p w14:paraId="66C54754" w14:textId="77777777" w:rsidR="00256F44" w:rsidRPr="00666512" w:rsidRDefault="00256F44" w:rsidP="00666512">
      <w:pPr>
        <w:pStyle w:val="a6"/>
        <w:numPr>
          <w:ilvl w:val="0"/>
          <w:numId w:val="8"/>
        </w:numPr>
        <w:tabs>
          <w:tab w:val="left" w:pos="880"/>
        </w:tabs>
        <w:spacing w:before="0" w:line="269" w:lineRule="auto"/>
        <w:ind w:left="879" w:right="164" w:hanging="851"/>
        <w:rPr>
          <w:sz w:val="36"/>
        </w:rPr>
      </w:pPr>
      <w:r w:rsidRPr="00666512">
        <w:rPr>
          <w:sz w:val="36"/>
        </w:rPr>
        <w:t>Every mediator and arbitrator must be and remain impartial and independent of the parties.</w:t>
      </w:r>
    </w:p>
    <w:p w14:paraId="394E48B1" w14:textId="77777777" w:rsidR="00256F44" w:rsidRPr="003252E9" w:rsidRDefault="00256F44" w:rsidP="00666512">
      <w:pPr>
        <w:pStyle w:val="a6"/>
        <w:numPr>
          <w:ilvl w:val="0"/>
          <w:numId w:val="8"/>
        </w:numPr>
        <w:tabs>
          <w:tab w:val="left" w:pos="880"/>
        </w:tabs>
        <w:spacing w:line="269" w:lineRule="auto"/>
        <w:ind w:left="879" w:right="164" w:hanging="851"/>
      </w:pPr>
      <w:r w:rsidRPr="003252E9">
        <w:rPr>
          <w:sz w:val="36"/>
        </w:rPr>
        <w:t>Prior to appointment, a prospective mediator or arbitrator shall sign a statement of acceptance, availability, impartiality, and independence. They shall disclose in writing to AALCO Hong Kong Regional Arbitration Centre any circumstances likely to give rise to justifiable doubts as to their impartiality or independence.</w:t>
      </w:r>
    </w:p>
    <w:p w14:paraId="537007A6" w14:textId="77777777" w:rsidR="00256F44" w:rsidRPr="00666512" w:rsidRDefault="00256F44" w:rsidP="00666512">
      <w:pPr>
        <w:pStyle w:val="a3"/>
        <w:spacing w:before="50"/>
        <w:rPr>
          <w:rFonts w:eastAsia="SimSun"/>
          <w:lang w:eastAsia="zh-CN"/>
        </w:rPr>
      </w:pPr>
    </w:p>
    <w:p w14:paraId="7C178A65" w14:textId="7696B8B1" w:rsidR="00256F44" w:rsidRPr="003252E9" w:rsidRDefault="00256F44" w:rsidP="00953FC6">
      <w:pPr>
        <w:pStyle w:val="1"/>
        <w:spacing w:beforeLines="100" w:before="240" w:afterLines="100" w:after="240" w:line="259" w:lineRule="auto"/>
      </w:pPr>
      <w:r w:rsidRPr="003252E9">
        <w:t xml:space="preserve">Article </w:t>
      </w:r>
      <w:r w:rsidR="00C7720B" w:rsidRPr="003252E9">
        <w:t>35</w:t>
      </w:r>
      <w:r w:rsidRPr="003252E9">
        <w:tab/>
        <w:t>Disclosure</w:t>
      </w:r>
    </w:p>
    <w:p w14:paraId="0B478CB7" w14:textId="77777777" w:rsidR="00256F44" w:rsidRPr="00E24A38" w:rsidRDefault="00256F44" w:rsidP="00666512">
      <w:pPr>
        <w:pStyle w:val="a6"/>
        <w:numPr>
          <w:ilvl w:val="0"/>
          <w:numId w:val="56"/>
        </w:numPr>
        <w:tabs>
          <w:tab w:val="left" w:pos="880"/>
        </w:tabs>
        <w:spacing w:line="269" w:lineRule="auto"/>
        <w:ind w:right="164"/>
        <w:rPr>
          <w:sz w:val="36"/>
          <w:szCs w:val="36"/>
        </w:rPr>
      </w:pPr>
      <w:r w:rsidRPr="003252E9">
        <w:rPr>
          <w:sz w:val="36"/>
        </w:rPr>
        <w:t>Throughout the proceedings, a mediator or arbitrator shall immediately disclose any such circumstances to AALCO Hong Kong Regional Arbitration Centre and the parties.</w:t>
      </w:r>
    </w:p>
    <w:p w14:paraId="52EDF6DC" w14:textId="77777777" w:rsidR="00256F44" w:rsidRPr="00666512" w:rsidRDefault="00256F44" w:rsidP="00666512">
      <w:pPr>
        <w:pStyle w:val="a6"/>
        <w:numPr>
          <w:ilvl w:val="0"/>
          <w:numId w:val="56"/>
        </w:numPr>
        <w:tabs>
          <w:tab w:val="left" w:pos="880"/>
        </w:tabs>
        <w:spacing w:line="269" w:lineRule="auto"/>
        <w:ind w:left="879" w:right="164" w:hanging="851"/>
        <w:rPr>
          <w:sz w:val="36"/>
          <w:szCs w:val="36"/>
        </w:rPr>
      </w:pPr>
      <w:r w:rsidRPr="003252E9">
        <w:rPr>
          <w:sz w:val="36"/>
        </w:rPr>
        <w:t>A mediator or arbitrator may be challenged if circumstances exist that give rise to justifiable doubts as to their impartiality or independence. A challenge must be made promptly after the appointment is made known or after the challenging party becomes aware of the grounds for challenge.</w:t>
      </w:r>
    </w:p>
    <w:p w14:paraId="0E244079" w14:textId="796A3ADE" w:rsidR="00A073D9" w:rsidRDefault="00A073D9">
      <w:pPr>
        <w:rPr>
          <w:rFonts w:eastAsia="SimSun"/>
          <w:sz w:val="36"/>
          <w:szCs w:val="36"/>
          <w:lang w:eastAsia="zh-CN"/>
        </w:rPr>
      </w:pPr>
      <w:r>
        <w:rPr>
          <w:rFonts w:eastAsia="SimSun"/>
          <w:lang w:eastAsia="zh-CN"/>
        </w:rPr>
        <w:br w:type="page"/>
      </w:r>
    </w:p>
    <w:p w14:paraId="3E1FF2AC" w14:textId="77777777" w:rsidR="00BE6D2C" w:rsidRPr="003252E9" w:rsidRDefault="00BE6D2C" w:rsidP="00666512">
      <w:pPr>
        <w:pStyle w:val="1"/>
        <w:numPr>
          <w:ilvl w:val="0"/>
          <w:numId w:val="20"/>
        </w:numPr>
        <w:spacing w:beforeLines="100" w:before="240" w:afterLines="100" w:after="240"/>
        <w:ind w:left="1163" w:hanging="1163"/>
        <w:jc w:val="center"/>
      </w:pPr>
      <w:r w:rsidRPr="003252E9">
        <w:lastRenderedPageBreak/>
        <w:t>Fees</w:t>
      </w:r>
      <w:r w:rsidRPr="003252E9">
        <w:rPr>
          <w:spacing w:val="-2"/>
        </w:rPr>
        <w:t xml:space="preserve"> </w:t>
      </w:r>
      <w:r w:rsidRPr="003252E9">
        <w:t>and</w:t>
      </w:r>
      <w:r w:rsidRPr="003252E9">
        <w:rPr>
          <w:spacing w:val="-1"/>
        </w:rPr>
        <w:t xml:space="preserve"> </w:t>
      </w:r>
      <w:r w:rsidRPr="003252E9">
        <w:t>Miscellaneous</w:t>
      </w:r>
      <w:r w:rsidRPr="003252E9">
        <w:rPr>
          <w:spacing w:val="-1"/>
        </w:rPr>
        <w:t xml:space="preserve"> </w:t>
      </w:r>
      <w:r w:rsidRPr="003252E9">
        <w:rPr>
          <w:spacing w:val="-2"/>
        </w:rPr>
        <w:t>Provisions</w:t>
      </w:r>
    </w:p>
    <w:p w14:paraId="6AAD7AA9" w14:textId="77777777" w:rsidR="00BE6D2C" w:rsidRPr="003252E9" w:rsidRDefault="00BE6D2C" w:rsidP="00666512">
      <w:pPr>
        <w:pStyle w:val="a3"/>
        <w:spacing w:before="50"/>
        <w:jc w:val="left"/>
        <w:rPr>
          <w:rFonts w:eastAsia="SimSun"/>
          <w:lang w:eastAsia="zh-CN"/>
        </w:rPr>
      </w:pPr>
    </w:p>
    <w:p w14:paraId="1C479EDB" w14:textId="1DB4A7D1" w:rsidR="00BE6D2C" w:rsidRPr="003252E9" w:rsidRDefault="00BE6D2C" w:rsidP="00666512">
      <w:pPr>
        <w:pStyle w:val="1"/>
        <w:spacing w:beforeLines="100" w:before="240" w:afterLines="100" w:after="240" w:line="259" w:lineRule="auto"/>
        <w:ind w:left="2296" w:hanging="2268"/>
      </w:pPr>
      <w:r w:rsidRPr="003252E9">
        <w:rPr>
          <w:rFonts w:hint="eastAsia"/>
        </w:rPr>
        <w:t xml:space="preserve">Article </w:t>
      </w:r>
      <w:r w:rsidR="00EF641A" w:rsidRPr="003252E9">
        <w:rPr>
          <w:rFonts w:hint="eastAsia"/>
        </w:rPr>
        <w:t>3</w:t>
      </w:r>
      <w:r w:rsidR="00C7720B" w:rsidRPr="003252E9">
        <w:t>6</w:t>
      </w:r>
      <w:r w:rsidR="00072C8D" w:rsidRPr="003252E9">
        <w:tab/>
      </w:r>
      <w:r w:rsidRPr="003252E9">
        <w:t xml:space="preserve">Subsidy </w:t>
      </w:r>
      <w:r w:rsidRPr="003252E9">
        <w:rPr>
          <w:rFonts w:hint="eastAsia"/>
        </w:rPr>
        <w:t>Application and Eligibility</w:t>
      </w:r>
      <w:r w:rsidRPr="003252E9">
        <w:t xml:space="preserve"> </w:t>
      </w:r>
    </w:p>
    <w:p w14:paraId="02A5FBE6" w14:textId="77777777" w:rsidR="00BE6D2C" w:rsidRPr="003252E9" w:rsidRDefault="00BE6D2C" w:rsidP="00CE311D">
      <w:pPr>
        <w:pStyle w:val="a3"/>
        <w:numPr>
          <w:ilvl w:val="0"/>
          <w:numId w:val="29"/>
        </w:numPr>
        <w:spacing w:before="291"/>
        <w:ind w:hanging="720"/>
        <w:rPr>
          <w:bCs/>
        </w:rPr>
      </w:pPr>
      <w:r w:rsidRPr="003252E9">
        <w:rPr>
          <w:bCs/>
        </w:rPr>
        <w:t>A party seeking a subsidy must apply to AALCO Hong Kong Regional Arbitration Centre for an eligibility assessment before the commencement of the relevant stage (mediation or arbitration).</w:t>
      </w:r>
    </w:p>
    <w:p w14:paraId="34BD4CD8" w14:textId="0E0EF94D" w:rsidR="00BE6D2C" w:rsidRPr="003252E9" w:rsidRDefault="00BE6D2C" w:rsidP="00CE311D">
      <w:pPr>
        <w:pStyle w:val="a3"/>
        <w:numPr>
          <w:ilvl w:val="0"/>
          <w:numId w:val="29"/>
        </w:numPr>
        <w:spacing w:before="207"/>
        <w:ind w:hanging="720"/>
        <w:rPr>
          <w:bCs/>
        </w:rPr>
      </w:pPr>
      <w:r w:rsidRPr="003252E9">
        <w:rPr>
          <w:bCs/>
        </w:rPr>
        <w:t xml:space="preserve">AALCO Hong Kong Regional Arbitration Centre shall determine whether a case is an </w:t>
      </w:r>
      <w:r w:rsidR="00A53AEF" w:rsidRPr="003252E9">
        <w:rPr>
          <w:bCs/>
        </w:rPr>
        <w:t>“</w:t>
      </w:r>
      <w:r w:rsidRPr="003252E9">
        <w:rPr>
          <w:bCs/>
        </w:rPr>
        <w:t>eligible case</w:t>
      </w:r>
      <w:r w:rsidR="00A53AEF" w:rsidRPr="003252E9">
        <w:rPr>
          <w:bCs/>
        </w:rPr>
        <w:t>”</w:t>
      </w:r>
      <w:r w:rsidRPr="003252E9">
        <w:rPr>
          <w:bCs/>
        </w:rPr>
        <w:t xml:space="preserve"> as defined in Article 1(</w:t>
      </w:r>
      <w:r w:rsidR="00EA45EC" w:rsidRPr="003252E9">
        <w:rPr>
          <w:bCs/>
        </w:rPr>
        <w:t>9</w:t>
      </w:r>
      <w:r w:rsidRPr="003252E9">
        <w:rPr>
          <w:bCs/>
        </w:rPr>
        <w:t>) and, for the arbitration stage, whether the dispute involves only issues of procedural fairness, errors of law, or other relevant standards affecting the integrity of the decision-making process.</w:t>
      </w:r>
    </w:p>
    <w:p w14:paraId="5D39CD57" w14:textId="77777777" w:rsidR="00BE6D2C" w:rsidRPr="003252E9" w:rsidRDefault="00BE6D2C" w:rsidP="00CE311D">
      <w:pPr>
        <w:pStyle w:val="a3"/>
        <w:numPr>
          <w:ilvl w:val="0"/>
          <w:numId w:val="29"/>
        </w:numPr>
        <w:spacing w:before="207"/>
        <w:ind w:hanging="720"/>
        <w:rPr>
          <w:bCs/>
        </w:rPr>
      </w:pPr>
      <w:r w:rsidRPr="003252E9">
        <w:rPr>
          <w:bCs/>
        </w:rPr>
        <w:t>The grant of a subsidy is subject to the availability of funds and the final confirmation of AALCO Hong Kong Regional Arbitration Centre.</w:t>
      </w:r>
    </w:p>
    <w:p w14:paraId="0D876F68" w14:textId="77777777" w:rsidR="00BE6D2C" w:rsidRPr="003252E9" w:rsidRDefault="00BE6D2C" w:rsidP="00BE6D2C">
      <w:pPr>
        <w:pStyle w:val="a3"/>
        <w:spacing w:before="50"/>
        <w:jc w:val="left"/>
        <w:rPr>
          <w:rFonts w:eastAsia="SimSun"/>
          <w:lang w:eastAsia="zh-CN"/>
        </w:rPr>
      </w:pPr>
    </w:p>
    <w:p w14:paraId="1FC9925E" w14:textId="69FB3E2C" w:rsidR="00BE6D2C" w:rsidRPr="003252E9" w:rsidRDefault="00BE6D2C" w:rsidP="00BE6D2C">
      <w:pPr>
        <w:pStyle w:val="1"/>
        <w:spacing w:beforeLines="100" w:before="240" w:afterLines="100" w:after="240" w:line="259" w:lineRule="auto"/>
        <w:ind w:left="2296" w:hanging="2268"/>
        <w:rPr>
          <w:rFonts w:eastAsia="SimSun"/>
          <w:lang w:eastAsia="zh-CN"/>
        </w:rPr>
      </w:pPr>
      <w:r w:rsidRPr="003252E9">
        <w:rPr>
          <w:rFonts w:hint="eastAsia"/>
        </w:rPr>
        <w:t xml:space="preserve">Article </w:t>
      </w:r>
      <w:r w:rsidR="00EF641A" w:rsidRPr="003252E9">
        <w:rPr>
          <w:rFonts w:hint="eastAsia"/>
        </w:rPr>
        <w:t>3</w:t>
      </w:r>
      <w:r w:rsidR="00C7720B" w:rsidRPr="003252E9">
        <w:t>7</w:t>
      </w:r>
      <w:r w:rsidR="00072C8D" w:rsidRPr="003252E9">
        <w:tab/>
      </w:r>
      <w:r w:rsidRPr="003252E9">
        <w:rPr>
          <w:rFonts w:hint="eastAsia"/>
        </w:rPr>
        <w:t>Applicable Fees</w:t>
      </w:r>
      <w:r w:rsidRPr="003252E9">
        <w:t xml:space="preserve"> </w:t>
      </w:r>
    </w:p>
    <w:p w14:paraId="1300F2B9" w14:textId="77777777" w:rsidR="00BE6D2C" w:rsidRPr="003252E9" w:rsidRDefault="00BE6D2C" w:rsidP="00CE311D">
      <w:pPr>
        <w:pStyle w:val="a6"/>
        <w:numPr>
          <w:ilvl w:val="0"/>
          <w:numId w:val="30"/>
        </w:numPr>
        <w:tabs>
          <w:tab w:val="left" w:pos="663"/>
        </w:tabs>
        <w:spacing w:before="60" w:line="268" w:lineRule="auto"/>
        <w:ind w:right="166"/>
        <w:rPr>
          <w:sz w:val="36"/>
        </w:rPr>
      </w:pPr>
      <w:r w:rsidRPr="003252E9">
        <w:rPr>
          <w:sz w:val="36"/>
        </w:rPr>
        <w:t>AALCO Hong Kong Regional Arbitration Centre shall set the time limit by which the parties shall pay their share of:</w:t>
      </w:r>
    </w:p>
    <w:p w14:paraId="266C5D21" w14:textId="77777777" w:rsidR="00BE6D2C" w:rsidRPr="003252E9" w:rsidRDefault="00BE6D2C" w:rsidP="00CE311D">
      <w:pPr>
        <w:pStyle w:val="a6"/>
        <w:numPr>
          <w:ilvl w:val="0"/>
          <w:numId w:val="25"/>
        </w:numPr>
        <w:rPr>
          <w:sz w:val="36"/>
        </w:rPr>
      </w:pPr>
      <w:r w:rsidRPr="003252E9">
        <w:rPr>
          <w:sz w:val="36"/>
        </w:rPr>
        <w:t>the registration fee; and</w:t>
      </w:r>
    </w:p>
    <w:p w14:paraId="263D7E20" w14:textId="77777777" w:rsidR="00BE6D2C" w:rsidRPr="00A073D9" w:rsidRDefault="00BE6D2C" w:rsidP="00CE311D">
      <w:pPr>
        <w:pStyle w:val="a6"/>
        <w:numPr>
          <w:ilvl w:val="0"/>
          <w:numId w:val="25"/>
        </w:numPr>
        <w:rPr>
          <w:sz w:val="36"/>
        </w:rPr>
      </w:pPr>
      <w:r w:rsidRPr="003252E9">
        <w:rPr>
          <w:sz w:val="36"/>
        </w:rPr>
        <w:t>the administrative costs and the advance of costs (not applicable to subsidised cases)</w:t>
      </w:r>
      <w:r w:rsidRPr="003252E9">
        <w:rPr>
          <w:rFonts w:eastAsia="SimSun" w:hint="eastAsia"/>
          <w:sz w:val="36"/>
          <w:lang w:eastAsia="zh-CN"/>
        </w:rPr>
        <w:t>,</w:t>
      </w:r>
      <w:r w:rsidRPr="003252E9">
        <w:rPr>
          <w:sz w:val="36"/>
        </w:rPr>
        <w:t xml:space="preserve"> published on its website (</w:t>
      </w:r>
      <w:hyperlink r:id="rId11">
        <w:r w:rsidRPr="003252E9">
          <w:rPr>
            <w:color w:val="467885"/>
            <w:sz w:val="36"/>
            <w:szCs w:val="36"/>
            <w:u w:val="single" w:color="467885"/>
          </w:rPr>
          <w:t>www.aalcohkrac.org</w:t>
        </w:r>
      </w:hyperlink>
      <w:r w:rsidRPr="003252E9">
        <w:rPr>
          <w:sz w:val="36"/>
        </w:rPr>
        <w:t xml:space="preserve">). </w:t>
      </w:r>
    </w:p>
    <w:p w14:paraId="5FF9E0B7" w14:textId="77777777" w:rsidR="00A073D9" w:rsidRPr="00A073D9" w:rsidRDefault="00A073D9" w:rsidP="00A073D9">
      <w:pPr>
        <w:rPr>
          <w:rFonts w:eastAsia="SimSun"/>
          <w:sz w:val="36"/>
          <w:lang w:eastAsia="zh-CN"/>
        </w:rPr>
      </w:pPr>
    </w:p>
    <w:p w14:paraId="201C61E0" w14:textId="05014E55" w:rsidR="00BE6D2C" w:rsidRPr="003252E9" w:rsidRDefault="00BE6D2C" w:rsidP="00CE311D">
      <w:pPr>
        <w:pStyle w:val="a6"/>
        <w:numPr>
          <w:ilvl w:val="0"/>
          <w:numId w:val="30"/>
        </w:numPr>
        <w:tabs>
          <w:tab w:val="left" w:pos="663"/>
        </w:tabs>
        <w:spacing w:line="269" w:lineRule="auto"/>
        <w:ind w:right="164" w:hanging="635"/>
        <w:rPr>
          <w:sz w:val="36"/>
        </w:rPr>
      </w:pPr>
      <w:r w:rsidRPr="003252E9">
        <w:rPr>
          <w:sz w:val="36"/>
        </w:rPr>
        <w:lastRenderedPageBreak/>
        <w:t xml:space="preserve">If the fees mentioned in paragraph </w:t>
      </w:r>
      <w:r w:rsidR="00A3702B" w:rsidRPr="003252E9">
        <w:rPr>
          <w:sz w:val="36"/>
        </w:rPr>
        <w:t xml:space="preserve">1 </w:t>
      </w:r>
      <w:r w:rsidRPr="003252E9">
        <w:rPr>
          <w:sz w:val="36"/>
        </w:rPr>
        <w:t xml:space="preserve">of this Article are not paid by both parties, </w:t>
      </w:r>
      <w:proofErr w:type="gramStart"/>
      <w:r w:rsidRPr="003252E9">
        <w:rPr>
          <w:sz w:val="36"/>
        </w:rPr>
        <w:t>or</w:t>
      </w:r>
      <w:proofErr w:type="gramEnd"/>
      <w:r w:rsidRPr="003252E9">
        <w:rPr>
          <w:sz w:val="36"/>
        </w:rPr>
        <w:t xml:space="preserve"> if one party does not agree to pay the share of such fees of the other party(-</w:t>
      </w:r>
      <w:proofErr w:type="spellStart"/>
      <w:r w:rsidRPr="003252E9">
        <w:rPr>
          <w:sz w:val="36"/>
        </w:rPr>
        <w:t>ies</w:t>
      </w:r>
      <w:proofErr w:type="spellEnd"/>
      <w:r w:rsidRPr="003252E9">
        <w:rPr>
          <w:sz w:val="36"/>
        </w:rPr>
        <w:t>), the proceedings will be immediately terminated.</w:t>
      </w:r>
    </w:p>
    <w:p w14:paraId="7BE39674" w14:textId="77777777" w:rsidR="00BE6D2C" w:rsidRPr="003252E9" w:rsidRDefault="00BE6D2C" w:rsidP="00BE6D2C">
      <w:pPr>
        <w:pStyle w:val="a3"/>
        <w:spacing w:before="50"/>
        <w:jc w:val="left"/>
        <w:rPr>
          <w:rFonts w:eastAsia="SimSun"/>
          <w:lang w:eastAsia="zh-CN"/>
        </w:rPr>
      </w:pPr>
    </w:p>
    <w:p w14:paraId="650FD64D" w14:textId="6FB0A6BD" w:rsidR="00BE6D2C" w:rsidRPr="003252E9" w:rsidRDefault="00BE6D2C" w:rsidP="00BE6D2C">
      <w:pPr>
        <w:pStyle w:val="1"/>
        <w:spacing w:beforeLines="100" w:before="240" w:afterLines="100" w:after="240" w:line="259" w:lineRule="auto"/>
        <w:ind w:left="2296" w:hanging="2268"/>
      </w:pPr>
      <w:bookmarkStart w:id="26" w:name="Article_31__Allocation_of_Costs_at_the_A"/>
      <w:bookmarkEnd w:id="26"/>
      <w:r w:rsidRPr="003252E9">
        <w:t xml:space="preserve">Article </w:t>
      </w:r>
      <w:r w:rsidR="00EF641A" w:rsidRPr="003252E9">
        <w:t>3</w:t>
      </w:r>
      <w:r w:rsidR="00C7720B" w:rsidRPr="003252E9">
        <w:t>8</w:t>
      </w:r>
      <w:r w:rsidRPr="003252E9">
        <w:tab/>
        <w:t>Allocation of Costs</w:t>
      </w:r>
    </w:p>
    <w:p w14:paraId="156FCF72" w14:textId="0E83B3BB" w:rsidR="003E3A8B" w:rsidRPr="003252E9" w:rsidRDefault="003E3A8B" w:rsidP="003E3A8B">
      <w:pPr>
        <w:pStyle w:val="a6"/>
        <w:numPr>
          <w:ilvl w:val="0"/>
          <w:numId w:val="43"/>
        </w:numPr>
        <w:tabs>
          <w:tab w:val="left" w:pos="663"/>
        </w:tabs>
        <w:spacing w:line="269" w:lineRule="auto"/>
        <w:ind w:right="164"/>
        <w:rPr>
          <w:sz w:val="36"/>
        </w:rPr>
      </w:pPr>
      <w:r w:rsidRPr="003252E9">
        <w:rPr>
          <w:sz w:val="36"/>
        </w:rPr>
        <w:t xml:space="preserve">With respect to the </w:t>
      </w:r>
      <w:r w:rsidR="003C52A0" w:rsidRPr="003252E9">
        <w:rPr>
          <w:sz w:val="36"/>
        </w:rPr>
        <w:t>mediation stage</w:t>
      </w:r>
      <w:r w:rsidRPr="003252E9">
        <w:rPr>
          <w:sz w:val="36"/>
        </w:rPr>
        <w:t>, unless otherwise agreed, each party sh</w:t>
      </w:r>
      <w:r w:rsidR="00BC3BE1" w:rsidRPr="003252E9">
        <w:rPr>
          <w:sz w:val="36"/>
        </w:rPr>
        <w:t>all</w:t>
      </w:r>
      <w:r w:rsidRPr="003252E9">
        <w:rPr>
          <w:sz w:val="36"/>
        </w:rPr>
        <w:t xml:space="preserve"> bear its own costs </w:t>
      </w:r>
      <w:r w:rsidR="00BC3BE1" w:rsidRPr="003252E9">
        <w:rPr>
          <w:sz w:val="36"/>
        </w:rPr>
        <w:t>as referred to in Article 3</w:t>
      </w:r>
      <w:r w:rsidR="00B3123C" w:rsidRPr="003252E9">
        <w:rPr>
          <w:sz w:val="36"/>
        </w:rPr>
        <w:t>9</w:t>
      </w:r>
      <w:r w:rsidR="00BC3BE1" w:rsidRPr="003252E9">
        <w:rPr>
          <w:sz w:val="36"/>
        </w:rPr>
        <w:t xml:space="preserve">(3) of these Rules </w:t>
      </w:r>
      <w:r w:rsidRPr="003252E9">
        <w:rPr>
          <w:sz w:val="36"/>
        </w:rPr>
        <w:t>regardless of the outcome of the mediation or of any subsequent arbitral or judicial proceedings</w:t>
      </w:r>
      <w:r w:rsidR="00BC3BE1" w:rsidRPr="003252E9">
        <w:rPr>
          <w:sz w:val="36"/>
        </w:rPr>
        <w:t>; and a</w:t>
      </w:r>
      <w:r w:rsidRPr="003252E9">
        <w:rPr>
          <w:sz w:val="36"/>
        </w:rPr>
        <w:t xml:space="preserve">ll other costs </w:t>
      </w:r>
      <w:r w:rsidR="00BC3BE1" w:rsidRPr="003252E9">
        <w:rPr>
          <w:sz w:val="36"/>
          <w:szCs w:val="36"/>
        </w:rPr>
        <w:t>as referred to in Article 3</w:t>
      </w:r>
      <w:r w:rsidR="00B3123C" w:rsidRPr="003252E9">
        <w:rPr>
          <w:sz w:val="36"/>
          <w:szCs w:val="36"/>
        </w:rPr>
        <w:t>9</w:t>
      </w:r>
      <w:r w:rsidR="00BC3BE1" w:rsidRPr="003252E9">
        <w:rPr>
          <w:sz w:val="36"/>
          <w:szCs w:val="36"/>
        </w:rPr>
        <w:t xml:space="preserve">(1), (2) and (4) of these Rules </w:t>
      </w:r>
      <w:r w:rsidRPr="003252E9">
        <w:rPr>
          <w:sz w:val="36"/>
          <w:szCs w:val="36"/>
        </w:rPr>
        <w:t>sh</w:t>
      </w:r>
      <w:r w:rsidR="00BC3BE1" w:rsidRPr="003252E9">
        <w:rPr>
          <w:sz w:val="36"/>
          <w:szCs w:val="36"/>
        </w:rPr>
        <w:t>all</w:t>
      </w:r>
      <w:r w:rsidRPr="003252E9">
        <w:rPr>
          <w:sz w:val="36"/>
          <w:szCs w:val="36"/>
        </w:rPr>
        <w:t xml:space="preserve"> be borne</w:t>
      </w:r>
      <w:r w:rsidRPr="003252E9">
        <w:rPr>
          <w:sz w:val="36"/>
        </w:rPr>
        <w:t xml:space="preserve"> equally by the parties and the parties should be jointly and severally liable </w:t>
      </w:r>
      <w:r w:rsidR="00BC3BE1" w:rsidRPr="003252E9">
        <w:rPr>
          <w:sz w:val="36"/>
        </w:rPr>
        <w:t>for the payment of such costs</w:t>
      </w:r>
      <w:r w:rsidRPr="003252E9">
        <w:rPr>
          <w:sz w:val="36"/>
        </w:rPr>
        <w:t>.</w:t>
      </w:r>
    </w:p>
    <w:p w14:paraId="3B01771A" w14:textId="7031C2A9" w:rsidR="007A3B7E" w:rsidRDefault="003E3A8B" w:rsidP="00666512">
      <w:pPr>
        <w:pStyle w:val="a6"/>
        <w:tabs>
          <w:tab w:val="left" w:pos="663"/>
        </w:tabs>
        <w:spacing w:line="269" w:lineRule="auto"/>
        <w:ind w:left="663" w:right="164" w:firstLine="0"/>
        <w:rPr>
          <w:rFonts w:eastAsia="SimSun"/>
          <w:sz w:val="36"/>
          <w:lang w:eastAsia="zh-CN"/>
        </w:rPr>
      </w:pPr>
      <w:r w:rsidRPr="003252E9">
        <w:rPr>
          <w:sz w:val="36"/>
        </w:rPr>
        <w:t xml:space="preserve">With respect to the </w:t>
      </w:r>
      <w:r w:rsidR="003C52A0" w:rsidRPr="003252E9">
        <w:rPr>
          <w:sz w:val="36"/>
        </w:rPr>
        <w:t>arbitration stage</w:t>
      </w:r>
      <w:r w:rsidRPr="003252E9">
        <w:rPr>
          <w:sz w:val="36"/>
        </w:rPr>
        <w:t xml:space="preserve">, </w:t>
      </w:r>
      <w:r w:rsidR="00234E63" w:rsidRPr="003252E9">
        <w:rPr>
          <w:sz w:val="36"/>
        </w:rPr>
        <w:t xml:space="preserve">the </w:t>
      </w:r>
      <w:r w:rsidR="00BE6D2C" w:rsidRPr="003252E9">
        <w:rPr>
          <w:sz w:val="36"/>
        </w:rPr>
        <w:t xml:space="preserve">costs of the arbitration </w:t>
      </w:r>
      <w:r w:rsidR="00234E63" w:rsidRPr="003252E9">
        <w:rPr>
          <w:sz w:val="36"/>
        </w:rPr>
        <w:t>as referred to in Article 3</w:t>
      </w:r>
      <w:r w:rsidR="00B3123C" w:rsidRPr="00303BAD">
        <w:rPr>
          <w:sz w:val="36"/>
          <w:szCs w:val="36"/>
        </w:rPr>
        <w:t>9</w:t>
      </w:r>
      <w:r w:rsidR="00234E63" w:rsidRPr="003252E9">
        <w:rPr>
          <w:sz w:val="36"/>
        </w:rPr>
        <w:t xml:space="preserve">(1) to (4) of these Rules </w:t>
      </w:r>
      <w:r w:rsidR="00BE6D2C" w:rsidRPr="003252E9">
        <w:rPr>
          <w:sz w:val="36"/>
        </w:rPr>
        <w:t>shall, in principle, be borne by the unsuccessful party or parties. However, AALCO Hong Kong Regional Arbitration Centre or the arbitrator(s) may apportion these costs between the parties in the award if it determines that such apportionment is reasonable, considering the circumstances of the case.</w:t>
      </w:r>
    </w:p>
    <w:p w14:paraId="24C43CE3" w14:textId="77777777" w:rsidR="00666512" w:rsidRDefault="00666512" w:rsidP="00666512">
      <w:pPr>
        <w:tabs>
          <w:tab w:val="left" w:pos="663"/>
        </w:tabs>
        <w:spacing w:line="269" w:lineRule="auto"/>
        <w:ind w:right="164"/>
        <w:rPr>
          <w:rFonts w:eastAsia="SimSun"/>
          <w:sz w:val="36"/>
          <w:szCs w:val="36"/>
          <w:lang w:eastAsia="zh-CN"/>
        </w:rPr>
      </w:pPr>
    </w:p>
    <w:p w14:paraId="4BF83FDB" w14:textId="77777777" w:rsidR="00A073D9" w:rsidRDefault="00A073D9" w:rsidP="00666512">
      <w:pPr>
        <w:tabs>
          <w:tab w:val="left" w:pos="663"/>
        </w:tabs>
        <w:spacing w:line="269" w:lineRule="auto"/>
        <w:ind w:right="164"/>
        <w:rPr>
          <w:rFonts w:eastAsia="SimSun"/>
          <w:sz w:val="36"/>
          <w:szCs w:val="36"/>
          <w:lang w:eastAsia="zh-CN"/>
        </w:rPr>
      </w:pPr>
    </w:p>
    <w:p w14:paraId="30ACA347" w14:textId="77777777" w:rsidR="00A073D9" w:rsidRPr="00666512" w:rsidRDefault="00A073D9" w:rsidP="00666512">
      <w:pPr>
        <w:tabs>
          <w:tab w:val="left" w:pos="663"/>
        </w:tabs>
        <w:spacing w:line="269" w:lineRule="auto"/>
        <w:ind w:right="164"/>
        <w:rPr>
          <w:rFonts w:eastAsia="SimSun"/>
          <w:sz w:val="36"/>
          <w:szCs w:val="36"/>
          <w:lang w:eastAsia="zh-CN"/>
        </w:rPr>
      </w:pPr>
    </w:p>
    <w:p w14:paraId="739DCC09" w14:textId="0E240B61" w:rsidR="00BE6D2C" w:rsidRPr="003252E9" w:rsidRDefault="00BE6D2C" w:rsidP="00666512">
      <w:pPr>
        <w:pStyle w:val="1"/>
        <w:spacing w:beforeLines="100" w:before="240" w:afterLines="100" w:after="240" w:line="259" w:lineRule="auto"/>
        <w:jc w:val="both"/>
        <w:rPr>
          <w:szCs w:val="22"/>
        </w:rPr>
      </w:pPr>
      <w:bookmarkStart w:id="27" w:name="Article_32__Definition_of_Costs"/>
      <w:bookmarkEnd w:id="27"/>
      <w:r w:rsidRPr="003252E9">
        <w:rPr>
          <w:szCs w:val="22"/>
        </w:rPr>
        <w:lastRenderedPageBreak/>
        <w:t xml:space="preserve">Article </w:t>
      </w:r>
      <w:r w:rsidR="00EF641A" w:rsidRPr="003252E9">
        <w:rPr>
          <w:szCs w:val="22"/>
        </w:rPr>
        <w:t>3</w:t>
      </w:r>
      <w:r w:rsidR="00C7720B" w:rsidRPr="003252E9">
        <w:rPr>
          <w:szCs w:val="22"/>
        </w:rPr>
        <w:t>9</w:t>
      </w:r>
      <w:r w:rsidRPr="003252E9">
        <w:rPr>
          <w:szCs w:val="22"/>
        </w:rPr>
        <w:tab/>
        <w:t>Definition of Costs</w:t>
      </w:r>
    </w:p>
    <w:p w14:paraId="07A9734D" w14:textId="77777777" w:rsidR="00BE6D2C" w:rsidRPr="003252E9" w:rsidRDefault="00BE6D2C" w:rsidP="00BE6D2C">
      <w:pPr>
        <w:pStyle w:val="a3"/>
        <w:spacing w:before="249"/>
        <w:ind w:left="28"/>
        <w:jc w:val="left"/>
      </w:pPr>
      <w:r w:rsidRPr="003252E9">
        <w:t>The</w:t>
      </w:r>
      <w:r w:rsidRPr="003252E9">
        <w:rPr>
          <w:spacing w:val="-2"/>
        </w:rPr>
        <w:t xml:space="preserve"> </w:t>
      </w:r>
      <w:r w:rsidRPr="003252E9">
        <w:t>term</w:t>
      </w:r>
      <w:r w:rsidRPr="003252E9">
        <w:rPr>
          <w:spacing w:val="-2"/>
        </w:rPr>
        <w:t xml:space="preserve"> </w:t>
      </w:r>
      <w:r w:rsidRPr="003252E9">
        <w:t>“costs”</w:t>
      </w:r>
      <w:r w:rsidRPr="003252E9">
        <w:rPr>
          <w:spacing w:val="-2"/>
        </w:rPr>
        <w:t xml:space="preserve"> </w:t>
      </w:r>
      <w:r w:rsidRPr="003252E9">
        <w:t>includes</w:t>
      </w:r>
      <w:r w:rsidRPr="003252E9">
        <w:rPr>
          <w:spacing w:val="-1"/>
        </w:rPr>
        <w:t xml:space="preserve"> </w:t>
      </w:r>
      <w:r w:rsidRPr="003252E9">
        <w:rPr>
          <w:spacing w:val="-2"/>
        </w:rPr>
        <w:t>only:</w:t>
      </w:r>
    </w:p>
    <w:p w14:paraId="0AB91888" w14:textId="77777777" w:rsidR="00BE6D2C" w:rsidRPr="003252E9" w:rsidRDefault="00BE6D2C" w:rsidP="00BE6D2C">
      <w:pPr>
        <w:pStyle w:val="a6"/>
        <w:numPr>
          <w:ilvl w:val="0"/>
          <w:numId w:val="1"/>
        </w:numPr>
        <w:tabs>
          <w:tab w:val="left" w:pos="867"/>
        </w:tabs>
        <w:spacing w:line="269" w:lineRule="auto"/>
        <w:ind w:right="164" w:firstLine="0"/>
        <w:rPr>
          <w:sz w:val="36"/>
        </w:rPr>
      </w:pPr>
      <w:r w:rsidRPr="003252E9">
        <w:rPr>
          <w:sz w:val="36"/>
        </w:rPr>
        <w:t>the fees of the mediator and arbitrator, as fixed by AALCO Hong Kong Regional Arbitration Centre (not applicable to subsidised cases</w:t>
      </w:r>
      <w:proofErr w:type="gramStart"/>
      <w:r w:rsidRPr="003252E9">
        <w:rPr>
          <w:sz w:val="36"/>
        </w:rPr>
        <w:t>);</w:t>
      </w:r>
      <w:proofErr w:type="gramEnd"/>
    </w:p>
    <w:p w14:paraId="79EEDEC9" w14:textId="17D537F8" w:rsidR="00BE6D2C" w:rsidRPr="003252E9" w:rsidRDefault="00BE6D2C" w:rsidP="00BE6D2C">
      <w:pPr>
        <w:pStyle w:val="a6"/>
        <w:numPr>
          <w:ilvl w:val="0"/>
          <w:numId w:val="1"/>
        </w:numPr>
        <w:tabs>
          <w:tab w:val="left" w:pos="867"/>
        </w:tabs>
        <w:spacing w:line="268" w:lineRule="auto"/>
        <w:ind w:right="167" w:firstLine="0"/>
        <w:rPr>
          <w:sz w:val="36"/>
        </w:rPr>
      </w:pPr>
      <w:r w:rsidRPr="003252E9">
        <w:rPr>
          <w:sz w:val="36"/>
        </w:rPr>
        <w:t xml:space="preserve">the reasonable costs of expert advice and other assistance required by the </w:t>
      </w:r>
      <w:r w:rsidR="00684994" w:rsidRPr="003252E9">
        <w:rPr>
          <w:sz w:val="36"/>
        </w:rPr>
        <w:t xml:space="preserve">mediator or </w:t>
      </w:r>
      <w:r w:rsidRPr="003252E9">
        <w:rPr>
          <w:sz w:val="36"/>
        </w:rPr>
        <w:t xml:space="preserve">arbitral </w:t>
      </w:r>
      <w:proofErr w:type="gramStart"/>
      <w:r w:rsidRPr="003252E9">
        <w:rPr>
          <w:sz w:val="36"/>
        </w:rPr>
        <w:t>tribunal;</w:t>
      </w:r>
      <w:proofErr w:type="gramEnd"/>
    </w:p>
    <w:p w14:paraId="5BE5CCDD" w14:textId="69D0F39E" w:rsidR="00BE6D2C" w:rsidRPr="003252E9" w:rsidRDefault="00BE6D2C" w:rsidP="00BE6D2C">
      <w:pPr>
        <w:pStyle w:val="a6"/>
        <w:numPr>
          <w:ilvl w:val="0"/>
          <w:numId w:val="1"/>
        </w:numPr>
        <w:tabs>
          <w:tab w:val="left" w:pos="867"/>
        </w:tabs>
        <w:spacing w:line="268" w:lineRule="auto"/>
        <w:ind w:right="166" w:firstLine="0"/>
        <w:rPr>
          <w:sz w:val="36"/>
        </w:rPr>
      </w:pPr>
      <w:r w:rsidRPr="003252E9">
        <w:rPr>
          <w:sz w:val="36"/>
        </w:rPr>
        <w:t>legal and other costs incurred by the parties</w:t>
      </w:r>
      <w:r w:rsidR="0058064F" w:rsidRPr="003252E9">
        <w:rPr>
          <w:sz w:val="36"/>
        </w:rPr>
        <w:t xml:space="preserve"> including fees and expenses of </w:t>
      </w:r>
      <w:r w:rsidR="00F524E1" w:rsidRPr="003252E9">
        <w:rPr>
          <w:sz w:val="36"/>
        </w:rPr>
        <w:t>their own</w:t>
      </w:r>
      <w:r w:rsidR="0058064F" w:rsidRPr="003252E9">
        <w:rPr>
          <w:sz w:val="36"/>
        </w:rPr>
        <w:t xml:space="preserve"> witnesses</w:t>
      </w:r>
      <w:r w:rsidR="00FB3975" w:rsidRPr="003252E9">
        <w:rPr>
          <w:sz w:val="36"/>
        </w:rPr>
        <w:t xml:space="preserve">, </w:t>
      </w:r>
      <w:r w:rsidR="0058064F" w:rsidRPr="003252E9">
        <w:rPr>
          <w:sz w:val="36"/>
        </w:rPr>
        <w:t>experts</w:t>
      </w:r>
      <w:r w:rsidR="00FB3975" w:rsidRPr="003252E9">
        <w:rPr>
          <w:sz w:val="36"/>
        </w:rPr>
        <w:t xml:space="preserve"> and interpreters arranged </w:t>
      </w:r>
      <w:r w:rsidR="0058064F" w:rsidRPr="003252E9">
        <w:rPr>
          <w:sz w:val="36"/>
        </w:rPr>
        <w:t>outside of the Designated Online Platform</w:t>
      </w:r>
      <w:r w:rsidRPr="003252E9">
        <w:rPr>
          <w:sz w:val="36"/>
        </w:rPr>
        <w:t>; and</w:t>
      </w:r>
    </w:p>
    <w:p w14:paraId="526F8C58" w14:textId="65C08209" w:rsidR="00BE6D2C" w:rsidRPr="003252E9" w:rsidRDefault="00BE6D2C" w:rsidP="00BE6D2C">
      <w:pPr>
        <w:pStyle w:val="a6"/>
        <w:numPr>
          <w:ilvl w:val="0"/>
          <w:numId w:val="1"/>
        </w:numPr>
        <w:tabs>
          <w:tab w:val="left" w:pos="867"/>
        </w:tabs>
        <w:spacing w:line="268" w:lineRule="auto"/>
        <w:ind w:right="168" w:firstLine="0"/>
        <w:rPr>
          <w:sz w:val="36"/>
        </w:rPr>
      </w:pPr>
      <w:r w:rsidRPr="003252E9">
        <w:rPr>
          <w:sz w:val="36"/>
        </w:rPr>
        <w:t>any</w:t>
      </w:r>
      <w:r w:rsidRPr="003252E9">
        <w:rPr>
          <w:spacing w:val="-22"/>
          <w:sz w:val="36"/>
        </w:rPr>
        <w:t xml:space="preserve"> </w:t>
      </w:r>
      <w:r w:rsidRPr="003252E9">
        <w:rPr>
          <w:sz w:val="36"/>
        </w:rPr>
        <w:t>fees</w:t>
      </w:r>
      <w:r w:rsidRPr="003252E9">
        <w:rPr>
          <w:spacing w:val="-22"/>
          <w:sz w:val="36"/>
        </w:rPr>
        <w:t xml:space="preserve"> </w:t>
      </w:r>
      <w:r w:rsidRPr="003252E9">
        <w:rPr>
          <w:sz w:val="36"/>
        </w:rPr>
        <w:t>and</w:t>
      </w:r>
      <w:r w:rsidRPr="003252E9">
        <w:rPr>
          <w:spacing w:val="-21"/>
          <w:sz w:val="36"/>
        </w:rPr>
        <w:t xml:space="preserve"> </w:t>
      </w:r>
      <w:r w:rsidRPr="003252E9">
        <w:rPr>
          <w:sz w:val="36"/>
        </w:rPr>
        <w:t>expenses</w:t>
      </w:r>
      <w:r w:rsidRPr="003252E9">
        <w:rPr>
          <w:spacing w:val="-20"/>
          <w:sz w:val="36"/>
        </w:rPr>
        <w:t xml:space="preserve"> </w:t>
      </w:r>
      <w:r w:rsidRPr="003252E9">
        <w:rPr>
          <w:sz w:val="36"/>
        </w:rPr>
        <w:t>of</w:t>
      </w:r>
      <w:r w:rsidRPr="003252E9">
        <w:rPr>
          <w:spacing w:val="-33"/>
          <w:sz w:val="36"/>
        </w:rPr>
        <w:t xml:space="preserve"> </w:t>
      </w:r>
      <w:r w:rsidRPr="003252E9">
        <w:rPr>
          <w:sz w:val="36"/>
        </w:rPr>
        <w:t>AALCO</w:t>
      </w:r>
      <w:r w:rsidRPr="003252E9">
        <w:rPr>
          <w:spacing w:val="-20"/>
          <w:sz w:val="36"/>
        </w:rPr>
        <w:t xml:space="preserve"> </w:t>
      </w:r>
      <w:r w:rsidRPr="003252E9">
        <w:rPr>
          <w:sz w:val="36"/>
        </w:rPr>
        <w:t>Hong</w:t>
      </w:r>
      <w:r w:rsidRPr="003252E9">
        <w:rPr>
          <w:spacing w:val="-19"/>
          <w:sz w:val="36"/>
        </w:rPr>
        <w:t xml:space="preserve"> </w:t>
      </w:r>
      <w:r w:rsidRPr="003252E9">
        <w:rPr>
          <w:sz w:val="36"/>
        </w:rPr>
        <w:t>Kong</w:t>
      </w:r>
      <w:r w:rsidRPr="003252E9">
        <w:rPr>
          <w:spacing w:val="-19"/>
          <w:sz w:val="36"/>
        </w:rPr>
        <w:t xml:space="preserve"> </w:t>
      </w:r>
      <w:r w:rsidRPr="003252E9">
        <w:rPr>
          <w:sz w:val="36"/>
        </w:rPr>
        <w:t>Regional Arbitration Centre (not applicable to subsidised cases).</w:t>
      </w:r>
      <w:bookmarkStart w:id="28" w:name="Article_34__Exclusion_of_Liability"/>
      <w:bookmarkEnd w:id="28"/>
    </w:p>
    <w:p w14:paraId="4538C590" w14:textId="77777777" w:rsidR="00156BE4" w:rsidRPr="00666512" w:rsidRDefault="00156BE4" w:rsidP="00666512">
      <w:pPr>
        <w:pStyle w:val="a3"/>
        <w:spacing w:before="50"/>
        <w:rPr>
          <w:rFonts w:eastAsia="SimSun"/>
          <w:b/>
          <w:iCs/>
          <w:lang w:eastAsia="zh-CN"/>
        </w:rPr>
      </w:pPr>
    </w:p>
    <w:p w14:paraId="1C67FC4A" w14:textId="6F079019" w:rsidR="00BE6D2C" w:rsidRPr="003252E9" w:rsidRDefault="00BE6D2C" w:rsidP="00BE6D2C">
      <w:pPr>
        <w:pStyle w:val="1"/>
        <w:spacing w:beforeLines="100" w:before="240" w:afterLines="100" w:after="240" w:line="259" w:lineRule="auto"/>
        <w:ind w:left="2296" w:hanging="2268"/>
      </w:pPr>
      <w:r w:rsidRPr="003252E9">
        <w:t xml:space="preserve">Article </w:t>
      </w:r>
      <w:r w:rsidR="00C7720B" w:rsidRPr="003252E9">
        <w:t>40</w:t>
      </w:r>
      <w:r w:rsidR="00072C8D" w:rsidRPr="003252E9">
        <w:tab/>
      </w:r>
      <w:r w:rsidRPr="003252E9">
        <w:t>Exclusion of Liability</w:t>
      </w:r>
    </w:p>
    <w:p w14:paraId="5C466112" w14:textId="10300566" w:rsidR="00BE6D2C" w:rsidRPr="003252E9" w:rsidRDefault="00BE6D2C" w:rsidP="00BE6D2C">
      <w:pPr>
        <w:pStyle w:val="a3"/>
        <w:spacing w:before="249" w:line="268" w:lineRule="auto"/>
        <w:ind w:left="28" w:right="164"/>
      </w:pPr>
      <w:r w:rsidRPr="003252E9">
        <w:t xml:space="preserve">Save for </w:t>
      </w:r>
      <w:r w:rsidR="003D09AE" w:rsidRPr="003252E9">
        <w:t>any acts done or omitted to be done which is proved dishonest</w:t>
      </w:r>
      <w:r w:rsidRPr="003252E9">
        <w:t>, the parties waive, to the fullest extent permitted under the applicable law, any claim against AALCO Hong Kong Regional Arbitration Centre, mediators and arbitrators based on any act or omission in connection with the proceedings under the Rules.</w:t>
      </w:r>
    </w:p>
    <w:p w14:paraId="577853D9" w14:textId="77777777" w:rsidR="005B0394" w:rsidRPr="00666512" w:rsidRDefault="005B0394" w:rsidP="00417865">
      <w:pPr>
        <w:pStyle w:val="a3"/>
        <w:spacing w:before="50"/>
      </w:pPr>
      <w:bookmarkStart w:id="29" w:name="Article_35__Interpretation"/>
      <w:bookmarkEnd w:id="29"/>
    </w:p>
    <w:p w14:paraId="0AC96D7A" w14:textId="73269F26" w:rsidR="00BE6D2C" w:rsidRPr="003252E9" w:rsidRDefault="00BE6D2C" w:rsidP="00BE6D2C">
      <w:pPr>
        <w:pStyle w:val="1"/>
        <w:spacing w:beforeLines="100" w:before="240" w:afterLines="100" w:after="240" w:line="259" w:lineRule="auto"/>
        <w:ind w:left="2296" w:hanging="2268"/>
      </w:pPr>
      <w:r w:rsidRPr="003252E9">
        <w:t xml:space="preserve">Article </w:t>
      </w:r>
      <w:r w:rsidR="00EF641A" w:rsidRPr="003252E9">
        <w:t>4</w:t>
      </w:r>
      <w:r w:rsidR="00C7720B" w:rsidRPr="003252E9">
        <w:t>1</w:t>
      </w:r>
      <w:r w:rsidR="00072C8D" w:rsidRPr="003252E9">
        <w:tab/>
      </w:r>
      <w:r w:rsidRPr="003252E9">
        <w:t>Interpretation</w:t>
      </w:r>
      <w:r w:rsidR="005B0394" w:rsidRPr="003252E9">
        <w:t xml:space="preserve"> of Rules</w:t>
      </w:r>
      <w:r w:rsidR="00444F7A" w:rsidRPr="003252E9">
        <w:t xml:space="preserve"> </w:t>
      </w:r>
    </w:p>
    <w:p w14:paraId="370788E9" w14:textId="439AEF40" w:rsidR="005B0394" w:rsidRPr="003252E9" w:rsidRDefault="005B0394" w:rsidP="005B0394">
      <w:pPr>
        <w:pStyle w:val="a3"/>
        <w:numPr>
          <w:ilvl w:val="1"/>
          <w:numId w:val="48"/>
        </w:numPr>
        <w:spacing w:before="249" w:line="269" w:lineRule="auto"/>
        <w:ind w:left="357" w:right="164" w:hanging="357"/>
        <w:rPr>
          <w:rFonts w:eastAsia="SimSun"/>
          <w:lang w:eastAsia="zh-CN"/>
        </w:rPr>
      </w:pPr>
      <w:r w:rsidRPr="003252E9">
        <w:t>AALCO Hong Kong Regional Arbitration Centre</w:t>
      </w:r>
      <w:r w:rsidRPr="003252E9">
        <w:rPr>
          <w:rFonts w:eastAsia="SimSun"/>
          <w:lang w:eastAsia="zh-CN"/>
        </w:rPr>
        <w:t xml:space="preserve"> shall have the power to interpret all provisions of these </w:t>
      </w:r>
      <w:r w:rsidRPr="003252E9">
        <w:rPr>
          <w:rFonts w:eastAsia="SimSun"/>
          <w:lang w:eastAsia="zh-CN"/>
        </w:rPr>
        <w:lastRenderedPageBreak/>
        <w:t xml:space="preserve">Rules. The arbitral tribunal shall interpret the Rules insofar as they relate to its powers and duties hereunder. In the event of any inconsistency between such interpretation and any interpretation by </w:t>
      </w:r>
      <w:r w:rsidRPr="003252E9">
        <w:t>AALCO Hong Kong Regional Arbitration Centre</w:t>
      </w:r>
      <w:r w:rsidRPr="003252E9">
        <w:rPr>
          <w:rFonts w:eastAsia="SimSun"/>
          <w:lang w:eastAsia="zh-CN"/>
        </w:rPr>
        <w:t>, the arbitral tribunal’s interpretation shall prevail.</w:t>
      </w:r>
    </w:p>
    <w:p w14:paraId="07D3265B" w14:textId="500F1D7C" w:rsidR="005B0394" w:rsidRPr="003252E9" w:rsidRDefault="005B0394" w:rsidP="00953FC6">
      <w:pPr>
        <w:pStyle w:val="a3"/>
        <w:numPr>
          <w:ilvl w:val="1"/>
          <w:numId w:val="48"/>
        </w:numPr>
        <w:spacing w:before="249" w:line="269" w:lineRule="auto"/>
        <w:ind w:left="357" w:right="164" w:hanging="357"/>
        <w:rPr>
          <w:rFonts w:eastAsia="SimSun"/>
          <w:lang w:eastAsia="zh-CN"/>
        </w:rPr>
      </w:pPr>
      <w:r w:rsidRPr="003252E9">
        <w:rPr>
          <w:rFonts w:eastAsia="SimSun"/>
          <w:lang w:eastAsia="zh-CN"/>
        </w:rPr>
        <w:t>English is the original language of these Rules. In the event of any discrepancy or inconsistency between the English version and the Chinese version, the English version shall prevail.</w:t>
      </w:r>
    </w:p>
    <w:p w14:paraId="7C7892C0" w14:textId="77777777" w:rsidR="00897875" w:rsidRPr="00666512" w:rsidRDefault="00897875" w:rsidP="00417865">
      <w:pPr>
        <w:pStyle w:val="a3"/>
        <w:spacing w:before="50"/>
      </w:pPr>
      <w:bookmarkStart w:id="30" w:name="III._Mediation_Stage"/>
      <w:bookmarkStart w:id="31" w:name="Article_12__Mediation_Process"/>
      <w:bookmarkStart w:id="32" w:name="Article_13__Termination_of_the_Mediation"/>
      <w:bookmarkStart w:id="33" w:name="Article_14__Recourse_to_Arbitration"/>
      <w:bookmarkStart w:id="34" w:name="Article_24__Evidentiary_Proceedings_Orde"/>
      <w:bookmarkStart w:id="35" w:name="Article_25__Expedited_Procedure"/>
      <w:bookmarkStart w:id="36" w:name="Article_28__Award"/>
      <w:bookmarkStart w:id="37" w:name="Article_30__Settlement"/>
      <w:bookmarkStart w:id="38" w:name="APPENDIX__1"/>
      <w:bookmarkEnd w:id="30"/>
      <w:bookmarkEnd w:id="31"/>
      <w:bookmarkEnd w:id="32"/>
      <w:bookmarkEnd w:id="33"/>
      <w:bookmarkEnd w:id="34"/>
      <w:bookmarkEnd w:id="35"/>
      <w:bookmarkEnd w:id="36"/>
      <w:bookmarkEnd w:id="37"/>
      <w:bookmarkEnd w:id="38"/>
    </w:p>
    <w:p w14:paraId="4384A6ED" w14:textId="6C14E58F" w:rsidR="001348F8" w:rsidRPr="003252E9" w:rsidRDefault="001348F8" w:rsidP="001348F8">
      <w:pPr>
        <w:pStyle w:val="a3"/>
        <w:spacing w:before="287"/>
        <w:rPr>
          <w:rFonts w:eastAsia="SimSun"/>
          <w:lang w:eastAsia="zh-CN"/>
        </w:rPr>
      </w:pPr>
      <w:r w:rsidRPr="003252E9">
        <w:rPr>
          <w:b/>
          <w:bCs/>
        </w:rPr>
        <w:t>Article 42</w:t>
      </w:r>
      <w:r w:rsidR="00953FC6" w:rsidRPr="003252E9">
        <w:rPr>
          <w:rFonts w:eastAsia="SimSun"/>
          <w:b/>
          <w:bCs/>
          <w:lang w:eastAsia="zh-CN"/>
        </w:rPr>
        <w:tab/>
      </w:r>
      <w:r w:rsidRPr="003252E9">
        <w:rPr>
          <w:b/>
          <w:bCs/>
        </w:rPr>
        <w:t xml:space="preserve"> Continuing Effect of Rules</w:t>
      </w:r>
    </w:p>
    <w:p w14:paraId="5304BB25" w14:textId="41DF5F27" w:rsidR="001348F8" w:rsidRPr="003252E9" w:rsidRDefault="001348F8" w:rsidP="001348F8">
      <w:pPr>
        <w:pStyle w:val="a3"/>
        <w:numPr>
          <w:ilvl w:val="0"/>
          <w:numId w:val="54"/>
        </w:numPr>
        <w:spacing w:before="287"/>
        <w:rPr>
          <w:rFonts w:eastAsia="SimSun"/>
          <w:lang w:eastAsia="zh-CN"/>
        </w:rPr>
      </w:pPr>
      <w:r w:rsidRPr="003252E9">
        <w:rPr>
          <w:rFonts w:eastAsia="SimSun"/>
          <w:lang w:eastAsia="zh-CN"/>
        </w:rPr>
        <w:t>These Rules</w:t>
      </w:r>
      <w:r w:rsidR="00953FC6" w:rsidRPr="003252E9">
        <w:rPr>
          <w:rFonts w:eastAsia="SimSun" w:hint="eastAsia"/>
          <w:lang w:eastAsia="zh-CN"/>
        </w:rPr>
        <w:t xml:space="preserve"> </w:t>
      </w:r>
      <w:r w:rsidRPr="003252E9">
        <w:rPr>
          <w:rFonts w:eastAsia="SimSun"/>
          <w:lang w:eastAsia="zh-CN"/>
        </w:rPr>
        <w:t>shall remain in full force and effect on a permanent basis, irrespective of the status, suspension, or conclusion of the Pilot Scheme on Sports Dispute Resolution.</w:t>
      </w:r>
    </w:p>
    <w:p w14:paraId="778C6D9A" w14:textId="77777777" w:rsidR="001348F8" w:rsidRPr="003252E9" w:rsidRDefault="001348F8" w:rsidP="001348F8">
      <w:pPr>
        <w:pStyle w:val="a3"/>
        <w:numPr>
          <w:ilvl w:val="0"/>
          <w:numId w:val="54"/>
        </w:numPr>
        <w:spacing w:before="287"/>
        <w:rPr>
          <w:rFonts w:eastAsia="SimSun"/>
          <w:lang w:eastAsia="zh-CN"/>
        </w:rPr>
      </w:pPr>
      <w:r w:rsidRPr="003252E9">
        <w:rPr>
          <w:rFonts w:eastAsia="SimSun"/>
          <w:lang w:eastAsia="zh-CN"/>
        </w:rPr>
        <w:t>The availability of proceedings under these Rules is not dependent on the existence of any government subsidy. For commercial sports disputes, no subsidy is applicable.</w:t>
      </w:r>
    </w:p>
    <w:p w14:paraId="6155B41D" w14:textId="77777777" w:rsidR="001348F8" w:rsidRPr="003252E9" w:rsidRDefault="001348F8" w:rsidP="001348F8">
      <w:pPr>
        <w:pStyle w:val="a3"/>
        <w:numPr>
          <w:ilvl w:val="0"/>
          <w:numId w:val="54"/>
        </w:numPr>
        <w:spacing w:before="287"/>
        <w:rPr>
          <w:rFonts w:eastAsia="SimSun"/>
          <w:lang w:eastAsia="zh-CN"/>
        </w:rPr>
      </w:pPr>
      <w:r w:rsidRPr="003252E9">
        <w:rPr>
          <w:rFonts w:eastAsia="SimSun"/>
          <w:lang w:eastAsia="zh-CN"/>
        </w:rPr>
        <w:t>Parties may agree at any time to refer their disputes for resolution under these Rules, provided they agree to bear the relevant costs as outlined in Articles 37 and 38.</w:t>
      </w:r>
    </w:p>
    <w:p w14:paraId="2FEBB073" w14:textId="1A8E3AAC" w:rsidR="001348F8" w:rsidRPr="003252E9" w:rsidRDefault="001348F8" w:rsidP="001348F8">
      <w:pPr>
        <w:pStyle w:val="a3"/>
        <w:numPr>
          <w:ilvl w:val="0"/>
          <w:numId w:val="54"/>
        </w:numPr>
        <w:spacing w:before="287"/>
        <w:rPr>
          <w:rFonts w:eastAsia="SimSun"/>
          <w:lang w:eastAsia="zh-CN"/>
        </w:rPr>
      </w:pPr>
      <w:r w:rsidRPr="003252E9">
        <w:rPr>
          <w:rFonts w:eastAsia="SimSun"/>
          <w:lang w:eastAsia="zh-CN"/>
        </w:rPr>
        <w:t>The termination of the Pilot Scheme shall not affect any ongoing proceedings or any right or obligation that has accrued prior to such termination.</w:t>
      </w:r>
    </w:p>
    <w:p w14:paraId="46E43DDA" w14:textId="77777777" w:rsidR="001348F8" w:rsidRPr="00417865" w:rsidRDefault="001348F8" w:rsidP="00417865">
      <w:pPr>
        <w:pStyle w:val="a3"/>
        <w:spacing w:before="50"/>
        <w:rPr>
          <w:rFonts w:eastAsia="SimSun"/>
          <w:b/>
          <w:iCs/>
          <w:lang w:eastAsia="zh-CN"/>
        </w:rPr>
      </w:pPr>
    </w:p>
    <w:sectPr w:rsidR="001348F8" w:rsidRPr="00417865" w:rsidSect="00666512">
      <w:footerReference w:type="default" r:id="rId12"/>
      <w:pgSz w:w="11910" w:h="16840"/>
      <w:pgMar w:top="1440" w:right="1800" w:bottom="1440" w:left="18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0F592" w14:textId="77777777" w:rsidR="00C47449" w:rsidRPr="00875862" w:rsidRDefault="00C47449">
      <w:r w:rsidRPr="00875862">
        <w:separator/>
      </w:r>
    </w:p>
  </w:endnote>
  <w:endnote w:type="continuationSeparator" w:id="0">
    <w:p w14:paraId="65C07760" w14:textId="77777777" w:rsidR="00C47449" w:rsidRPr="00875862" w:rsidRDefault="00C47449">
      <w:r w:rsidRPr="008758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209937"/>
      <w:docPartObj>
        <w:docPartGallery w:val="Page Numbers (Bottom of Page)"/>
        <w:docPartUnique/>
      </w:docPartObj>
    </w:sdtPr>
    <w:sdtContent>
      <w:p w14:paraId="10BA527D" w14:textId="6AB013EB" w:rsidR="00953FC6" w:rsidRDefault="00953FC6">
        <w:pPr>
          <w:pStyle w:val="a9"/>
          <w:jc w:val="center"/>
        </w:pPr>
        <w:r>
          <w:fldChar w:fldCharType="begin"/>
        </w:r>
        <w:r>
          <w:instrText>PAGE   \* MERGEFORMAT</w:instrText>
        </w:r>
        <w:r>
          <w:fldChar w:fldCharType="separate"/>
        </w:r>
        <w:r>
          <w:rPr>
            <w:lang w:val="zh-CN" w:eastAsia="zh-CN"/>
          </w:rPr>
          <w:t>2</w:t>
        </w:r>
        <w:r>
          <w:fldChar w:fldCharType="end"/>
        </w:r>
      </w:p>
    </w:sdtContent>
  </w:sdt>
  <w:p w14:paraId="070CBCC0" w14:textId="77777777" w:rsidR="00C47C6F" w:rsidRPr="00875862" w:rsidRDefault="00C47C6F">
    <w:pPr>
      <w:pStyle w:val="a3"/>
      <w:spacing w:line="14" w:lineRule="auto"/>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73FC9" w14:textId="77777777" w:rsidR="00C47449" w:rsidRPr="00875862" w:rsidRDefault="00C47449">
      <w:r w:rsidRPr="00875862">
        <w:separator/>
      </w:r>
    </w:p>
  </w:footnote>
  <w:footnote w:type="continuationSeparator" w:id="0">
    <w:p w14:paraId="0B98A66B" w14:textId="77777777" w:rsidR="00C47449" w:rsidRPr="00875862" w:rsidRDefault="00C47449">
      <w:r w:rsidRPr="0087586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421"/>
    <w:multiLevelType w:val="hybridMultilevel"/>
    <w:tmpl w:val="D866429E"/>
    <w:lvl w:ilvl="0" w:tplc="101C7864">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37949B62">
      <w:numFmt w:val="bullet"/>
      <w:lvlText w:val="•"/>
      <w:lvlJc w:val="left"/>
      <w:pPr>
        <w:ind w:left="1492" w:hanging="636"/>
      </w:pPr>
      <w:rPr>
        <w:rFonts w:hint="default"/>
        <w:lang w:val="en-US" w:eastAsia="en-US" w:bidi="ar-SA"/>
      </w:rPr>
    </w:lvl>
    <w:lvl w:ilvl="2" w:tplc="9DDEE86C">
      <w:numFmt w:val="bullet"/>
      <w:lvlText w:val="•"/>
      <w:lvlJc w:val="left"/>
      <w:pPr>
        <w:ind w:left="2324" w:hanging="636"/>
      </w:pPr>
      <w:rPr>
        <w:rFonts w:hint="default"/>
        <w:lang w:val="en-US" w:eastAsia="en-US" w:bidi="ar-SA"/>
      </w:rPr>
    </w:lvl>
    <w:lvl w:ilvl="3" w:tplc="1E82ABC2">
      <w:numFmt w:val="bullet"/>
      <w:lvlText w:val="•"/>
      <w:lvlJc w:val="left"/>
      <w:pPr>
        <w:ind w:left="3156" w:hanging="636"/>
      </w:pPr>
      <w:rPr>
        <w:rFonts w:hint="default"/>
        <w:lang w:val="en-US" w:eastAsia="en-US" w:bidi="ar-SA"/>
      </w:rPr>
    </w:lvl>
    <w:lvl w:ilvl="4" w:tplc="AB7EB22C">
      <w:numFmt w:val="bullet"/>
      <w:lvlText w:val="•"/>
      <w:lvlJc w:val="left"/>
      <w:pPr>
        <w:ind w:left="3988" w:hanging="636"/>
      </w:pPr>
      <w:rPr>
        <w:rFonts w:hint="default"/>
        <w:lang w:val="en-US" w:eastAsia="en-US" w:bidi="ar-SA"/>
      </w:rPr>
    </w:lvl>
    <w:lvl w:ilvl="5" w:tplc="E27AFD06">
      <w:numFmt w:val="bullet"/>
      <w:lvlText w:val="•"/>
      <w:lvlJc w:val="left"/>
      <w:pPr>
        <w:ind w:left="4820" w:hanging="636"/>
      </w:pPr>
      <w:rPr>
        <w:rFonts w:hint="default"/>
        <w:lang w:val="en-US" w:eastAsia="en-US" w:bidi="ar-SA"/>
      </w:rPr>
    </w:lvl>
    <w:lvl w:ilvl="6" w:tplc="5B3EB8DE">
      <w:numFmt w:val="bullet"/>
      <w:lvlText w:val="•"/>
      <w:lvlJc w:val="left"/>
      <w:pPr>
        <w:ind w:left="5652" w:hanging="636"/>
      </w:pPr>
      <w:rPr>
        <w:rFonts w:hint="default"/>
        <w:lang w:val="en-US" w:eastAsia="en-US" w:bidi="ar-SA"/>
      </w:rPr>
    </w:lvl>
    <w:lvl w:ilvl="7" w:tplc="CA56BFE0">
      <w:numFmt w:val="bullet"/>
      <w:lvlText w:val="•"/>
      <w:lvlJc w:val="left"/>
      <w:pPr>
        <w:ind w:left="6484" w:hanging="636"/>
      </w:pPr>
      <w:rPr>
        <w:rFonts w:hint="default"/>
        <w:lang w:val="en-US" w:eastAsia="en-US" w:bidi="ar-SA"/>
      </w:rPr>
    </w:lvl>
    <w:lvl w:ilvl="8" w:tplc="94CA8F4A">
      <w:numFmt w:val="bullet"/>
      <w:lvlText w:val="•"/>
      <w:lvlJc w:val="left"/>
      <w:pPr>
        <w:ind w:left="7316" w:hanging="636"/>
      </w:pPr>
      <w:rPr>
        <w:rFonts w:hint="default"/>
        <w:lang w:val="en-US" w:eastAsia="en-US" w:bidi="ar-SA"/>
      </w:rPr>
    </w:lvl>
  </w:abstractNum>
  <w:abstractNum w:abstractNumId="1" w15:restartNumberingAfterBreak="0">
    <w:nsid w:val="02E06A0F"/>
    <w:multiLevelType w:val="hybridMultilevel"/>
    <w:tmpl w:val="24CAA364"/>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start w:val="1"/>
      <w:numFmt w:val="lowerLetter"/>
      <w:lvlText w:val="(%2)"/>
      <w:lvlJc w:val="left"/>
      <w:pPr>
        <w:ind w:left="1587" w:hanging="886"/>
      </w:pPr>
      <w:rPr>
        <w:rFonts w:ascii="Times New Roman" w:eastAsia="Times New Roman" w:hAnsi="Times New Roman" w:cs="Times New Roman" w:hint="default"/>
        <w:b w:val="0"/>
        <w:bCs w:val="0"/>
        <w:i w:val="0"/>
        <w:iCs w:val="0"/>
        <w:spacing w:val="0"/>
        <w:w w:val="100"/>
        <w:sz w:val="36"/>
        <w:szCs w:val="36"/>
        <w:lang w:val="en-US" w:eastAsia="en-US" w:bidi="ar-SA"/>
      </w:rPr>
    </w:lvl>
    <w:lvl w:ilvl="2" w:tplc="FFFFFFFF">
      <w:numFmt w:val="bullet"/>
      <w:lvlText w:val="•"/>
      <w:lvlJc w:val="left"/>
      <w:pPr>
        <w:ind w:left="2402" w:hanging="886"/>
      </w:pPr>
      <w:rPr>
        <w:rFonts w:hint="default"/>
        <w:lang w:val="en-US" w:eastAsia="en-US" w:bidi="ar-SA"/>
      </w:rPr>
    </w:lvl>
    <w:lvl w:ilvl="3" w:tplc="FFFFFFFF">
      <w:numFmt w:val="bullet"/>
      <w:lvlText w:val="•"/>
      <w:lvlJc w:val="left"/>
      <w:pPr>
        <w:ind w:left="3224" w:hanging="886"/>
      </w:pPr>
      <w:rPr>
        <w:rFonts w:hint="default"/>
        <w:lang w:val="en-US" w:eastAsia="en-US" w:bidi="ar-SA"/>
      </w:rPr>
    </w:lvl>
    <w:lvl w:ilvl="4" w:tplc="FFFFFFFF">
      <w:numFmt w:val="bullet"/>
      <w:lvlText w:val="•"/>
      <w:lvlJc w:val="left"/>
      <w:pPr>
        <w:ind w:left="4047" w:hanging="886"/>
      </w:pPr>
      <w:rPr>
        <w:rFonts w:hint="default"/>
        <w:lang w:val="en-US" w:eastAsia="en-US" w:bidi="ar-SA"/>
      </w:rPr>
    </w:lvl>
    <w:lvl w:ilvl="5" w:tplc="FFFFFFFF">
      <w:numFmt w:val="bullet"/>
      <w:lvlText w:val="•"/>
      <w:lvlJc w:val="left"/>
      <w:pPr>
        <w:ind w:left="4869" w:hanging="886"/>
      </w:pPr>
      <w:rPr>
        <w:rFonts w:hint="default"/>
        <w:lang w:val="en-US" w:eastAsia="en-US" w:bidi="ar-SA"/>
      </w:rPr>
    </w:lvl>
    <w:lvl w:ilvl="6" w:tplc="FFFFFFFF">
      <w:numFmt w:val="bullet"/>
      <w:lvlText w:val="•"/>
      <w:lvlJc w:val="left"/>
      <w:pPr>
        <w:ind w:left="5691" w:hanging="886"/>
      </w:pPr>
      <w:rPr>
        <w:rFonts w:hint="default"/>
        <w:lang w:val="en-US" w:eastAsia="en-US" w:bidi="ar-SA"/>
      </w:rPr>
    </w:lvl>
    <w:lvl w:ilvl="7" w:tplc="FFFFFFFF">
      <w:numFmt w:val="bullet"/>
      <w:lvlText w:val="•"/>
      <w:lvlJc w:val="left"/>
      <w:pPr>
        <w:ind w:left="6514" w:hanging="886"/>
      </w:pPr>
      <w:rPr>
        <w:rFonts w:hint="default"/>
        <w:lang w:val="en-US" w:eastAsia="en-US" w:bidi="ar-SA"/>
      </w:rPr>
    </w:lvl>
    <w:lvl w:ilvl="8" w:tplc="FFFFFFFF">
      <w:numFmt w:val="bullet"/>
      <w:lvlText w:val="•"/>
      <w:lvlJc w:val="left"/>
      <w:pPr>
        <w:ind w:left="7336" w:hanging="886"/>
      </w:pPr>
      <w:rPr>
        <w:rFonts w:hint="default"/>
        <w:lang w:val="en-US" w:eastAsia="en-US" w:bidi="ar-SA"/>
      </w:rPr>
    </w:lvl>
  </w:abstractNum>
  <w:abstractNum w:abstractNumId="2" w15:restartNumberingAfterBreak="0">
    <w:nsid w:val="0D8E29A9"/>
    <w:multiLevelType w:val="multilevel"/>
    <w:tmpl w:val="CCFA2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266C44"/>
    <w:multiLevelType w:val="hybridMultilevel"/>
    <w:tmpl w:val="A4FCE124"/>
    <w:lvl w:ilvl="0" w:tplc="24BED0DC">
      <w:start w:val="1"/>
      <w:numFmt w:val="decimal"/>
      <w:lvlText w:val="%1."/>
      <w:lvlJc w:val="left"/>
      <w:pPr>
        <w:ind w:left="880" w:hanging="852"/>
      </w:pPr>
      <w:rPr>
        <w:rFonts w:ascii="Times New Roman" w:eastAsia="Times New Roman" w:hAnsi="Times New Roman" w:cs="Times New Roman" w:hint="default"/>
        <w:b w:val="0"/>
        <w:bCs w:val="0"/>
        <w:i w:val="0"/>
        <w:iCs w:val="0"/>
        <w:spacing w:val="0"/>
        <w:w w:val="100"/>
        <w:sz w:val="36"/>
        <w:szCs w:val="36"/>
        <w:lang w:val="en-US" w:eastAsia="en-US" w:bidi="ar-SA"/>
      </w:rPr>
    </w:lvl>
    <w:lvl w:ilvl="1" w:tplc="B1A0F33C">
      <w:numFmt w:val="bullet"/>
      <w:lvlText w:val="•"/>
      <w:lvlJc w:val="left"/>
      <w:pPr>
        <w:ind w:left="1690" w:hanging="852"/>
      </w:pPr>
      <w:rPr>
        <w:rFonts w:hint="default"/>
        <w:lang w:val="en-US" w:eastAsia="en-US" w:bidi="ar-SA"/>
      </w:rPr>
    </w:lvl>
    <w:lvl w:ilvl="2" w:tplc="0B2010C6">
      <w:numFmt w:val="bullet"/>
      <w:lvlText w:val="•"/>
      <w:lvlJc w:val="left"/>
      <w:pPr>
        <w:ind w:left="2500" w:hanging="852"/>
      </w:pPr>
      <w:rPr>
        <w:rFonts w:hint="default"/>
        <w:lang w:val="en-US" w:eastAsia="en-US" w:bidi="ar-SA"/>
      </w:rPr>
    </w:lvl>
    <w:lvl w:ilvl="3" w:tplc="C7581F76">
      <w:numFmt w:val="bullet"/>
      <w:lvlText w:val="•"/>
      <w:lvlJc w:val="left"/>
      <w:pPr>
        <w:ind w:left="3310" w:hanging="852"/>
      </w:pPr>
      <w:rPr>
        <w:rFonts w:hint="default"/>
        <w:lang w:val="en-US" w:eastAsia="en-US" w:bidi="ar-SA"/>
      </w:rPr>
    </w:lvl>
    <w:lvl w:ilvl="4" w:tplc="60AE8AFC">
      <w:numFmt w:val="bullet"/>
      <w:lvlText w:val="•"/>
      <w:lvlJc w:val="left"/>
      <w:pPr>
        <w:ind w:left="4120" w:hanging="852"/>
      </w:pPr>
      <w:rPr>
        <w:rFonts w:hint="default"/>
        <w:lang w:val="en-US" w:eastAsia="en-US" w:bidi="ar-SA"/>
      </w:rPr>
    </w:lvl>
    <w:lvl w:ilvl="5" w:tplc="7EA8753E">
      <w:numFmt w:val="bullet"/>
      <w:lvlText w:val="•"/>
      <w:lvlJc w:val="left"/>
      <w:pPr>
        <w:ind w:left="4930" w:hanging="852"/>
      </w:pPr>
      <w:rPr>
        <w:rFonts w:hint="default"/>
        <w:lang w:val="en-US" w:eastAsia="en-US" w:bidi="ar-SA"/>
      </w:rPr>
    </w:lvl>
    <w:lvl w:ilvl="6" w:tplc="4D58ACCA">
      <w:numFmt w:val="bullet"/>
      <w:lvlText w:val="•"/>
      <w:lvlJc w:val="left"/>
      <w:pPr>
        <w:ind w:left="5740" w:hanging="852"/>
      </w:pPr>
      <w:rPr>
        <w:rFonts w:hint="default"/>
        <w:lang w:val="en-US" w:eastAsia="en-US" w:bidi="ar-SA"/>
      </w:rPr>
    </w:lvl>
    <w:lvl w:ilvl="7" w:tplc="3BFC8512">
      <w:numFmt w:val="bullet"/>
      <w:lvlText w:val="•"/>
      <w:lvlJc w:val="left"/>
      <w:pPr>
        <w:ind w:left="6550" w:hanging="852"/>
      </w:pPr>
      <w:rPr>
        <w:rFonts w:hint="default"/>
        <w:lang w:val="en-US" w:eastAsia="en-US" w:bidi="ar-SA"/>
      </w:rPr>
    </w:lvl>
    <w:lvl w:ilvl="8" w:tplc="657CB246">
      <w:numFmt w:val="bullet"/>
      <w:lvlText w:val="•"/>
      <w:lvlJc w:val="left"/>
      <w:pPr>
        <w:ind w:left="7360" w:hanging="852"/>
      </w:pPr>
      <w:rPr>
        <w:rFonts w:hint="default"/>
        <w:lang w:val="en-US" w:eastAsia="en-US" w:bidi="ar-SA"/>
      </w:rPr>
    </w:lvl>
  </w:abstractNum>
  <w:abstractNum w:abstractNumId="4" w15:restartNumberingAfterBreak="0">
    <w:nsid w:val="0FD3412C"/>
    <w:multiLevelType w:val="hybridMultilevel"/>
    <w:tmpl w:val="D974F210"/>
    <w:lvl w:ilvl="0" w:tplc="1AB05458">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4B543BDA">
      <w:start w:val="1"/>
      <w:numFmt w:val="lowerLetter"/>
      <w:lvlText w:val="(%2)"/>
      <w:lvlJc w:val="left"/>
      <w:pPr>
        <w:ind w:left="1729" w:hanging="1028"/>
      </w:pPr>
      <w:rPr>
        <w:rFonts w:ascii="Times New Roman" w:eastAsia="Times New Roman" w:hAnsi="Times New Roman" w:cs="Times New Roman" w:hint="default"/>
        <w:b w:val="0"/>
        <w:bCs w:val="0"/>
        <w:i w:val="0"/>
        <w:iCs w:val="0"/>
        <w:spacing w:val="0"/>
        <w:w w:val="100"/>
        <w:sz w:val="36"/>
        <w:szCs w:val="36"/>
        <w:lang w:val="en-US" w:eastAsia="en-US" w:bidi="ar-SA"/>
      </w:rPr>
    </w:lvl>
    <w:lvl w:ilvl="2" w:tplc="627C97AC">
      <w:numFmt w:val="bullet"/>
      <w:lvlText w:val="•"/>
      <w:lvlJc w:val="left"/>
      <w:pPr>
        <w:ind w:left="2526" w:hanging="1028"/>
      </w:pPr>
      <w:rPr>
        <w:rFonts w:hint="default"/>
        <w:lang w:val="en-US" w:eastAsia="en-US" w:bidi="ar-SA"/>
      </w:rPr>
    </w:lvl>
    <w:lvl w:ilvl="3" w:tplc="0FE8AD5E">
      <w:numFmt w:val="bullet"/>
      <w:lvlText w:val="•"/>
      <w:lvlJc w:val="left"/>
      <w:pPr>
        <w:ind w:left="3333" w:hanging="1028"/>
      </w:pPr>
      <w:rPr>
        <w:rFonts w:hint="default"/>
        <w:lang w:val="en-US" w:eastAsia="en-US" w:bidi="ar-SA"/>
      </w:rPr>
    </w:lvl>
    <w:lvl w:ilvl="4" w:tplc="9FDA009A">
      <w:numFmt w:val="bullet"/>
      <w:lvlText w:val="•"/>
      <w:lvlJc w:val="left"/>
      <w:pPr>
        <w:ind w:left="4140" w:hanging="1028"/>
      </w:pPr>
      <w:rPr>
        <w:rFonts w:hint="default"/>
        <w:lang w:val="en-US" w:eastAsia="en-US" w:bidi="ar-SA"/>
      </w:rPr>
    </w:lvl>
    <w:lvl w:ilvl="5" w:tplc="6630DCBA">
      <w:numFmt w:val="bullet"/>
      <w:lvlText w:val="•"/>
      <w:lvlJc w:val="left"/>
      <w:pPr>
        <w:ind w:left="4947" w:hanging="1028"/>
      </w:pPr>
      <w:rPr>
        <w:rFonts w:hint="default"/>
        <w:lang w:val="en-US" w:eastAsia="en-US" w:bidi="ar-SA"/>
      </w:rPr>
    </w:lvl>
    <w:lvl w:ilvl="6" w:tplc="454AA700">
      <w:numFmt w:val="bullet"/>
      <w:lvlText w:val="•"/>
      <w:lvlJc w:val="left"/>
      <w:pPr>
        <w:ind w:left="5753" w:hanging="1028"/>
      </w:pPr>
      <w:rPr>
        <w:rFonts w:hint="default"/>
        <w:lang w:val="en-US" w:eastAsia="en-US" w:bidi="ar-SA"/>
      </w:rPr>
    </w:lvl>
    <w:lvl w:ilvl="7" w:tplc="22C2C7AC">
      <w:numFmt w:val="bullet"/>
      <w:lvlText w:val="•"/>
      <w:lvlJc w:val="left"/>
      <w:pPr>
        <w:ind w:left="6560" w:hanging="1028"/>
      </w:pPr>
      <w:rPr>
        <w:rFonts w:hint="default"/>
        <w:lang w:val="en-US" w:eastAsia="en-US" w:bidi="ar-SA"/>
      </w:rPr>
    </w:lvl>
    <w:lvl w:ilvl="8" w:tplc="C54C7820">
      <w:numFmt w:val="bullet"/>
      <w:lvlText w:val="•"/>
      <w:lvlJc w:val="left"/>
      <w:pPr>
        <w:ind w:left="7367" w:hanging="1028"/>
      </w:pPr>
      <w:rPr>
        <w:rFonts w:hint="default"/>
        <w:lang w:val="en-US" w:eastAsia="en-US" w:bidi="ar-SA"/>
      </w:rPr>
    </w:lvl>
  </w:abstractNum>
  <w:abstractNum w:abstractNumId="5" w15:restartNumberingAfterBreak="0">
    <w:nsid w:val="130E41D3"/>
    <w:multiLevelType w:val="hybridMultilevel"/>
    <w:tmpl w:val="EA4CF0E4"/>
    <w:lvl w:ilvl="0" w:tplc="07022534">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90384AB6">
      <w:numFmt w:val="bullet"/>
      <w:lvlText w:val="•"/>
      <w:lvlJc w:val="left"/>
      <w:pPr>
        <w:ind w:left="1492" w:hanging="636"/>
      </w:pPr>
      <w:rPr>
        <w:rFonts w:hint="default"/>
        <w:lang w:val="en-US" w:eastAsia="en-US" w:bidi="ar-SA"/>
      </w:rPr>
    </w:lvl>
    <w:lvl w:ilvl="2" w:tplc="93A47950">
      <w:numFmt w:val="bullet"/>
      <w:lvlText w:val="•"/>
      <w:lvlJc w:val="left"/>
      <w:pPr>
        <w:ind w:left="2324" w:hanging="636"/>
      </w:pPr>
      <w:rPr>
        <w:rFonts w:hint="default"/>
        <w:lang w:val="en-US" w:eastAsia="en-US" w:bidi="ar-SA"/>
      </w:rPr>
    </w:lvl>
    <w:lvl w:ilvl="3" w:tplc="4E5CAFAC">
      <w:numFmt w:val="bullet"/>
      <w:lvlText w:val="•"/>
      <w:lvlJc w:val="left"/>
      <w:pPr>
        <w:ind w:left="3156" w:hanging="636"/>
      </w:pPr>
      <w:rPr>
        <w:rFonts w:hint="default"/>
        <w:lang w:val="en-US" w:eastAsia="en-US" w:bidi="ar-SA"/>
      </w:rPr>
    </w:lvl>
    <w:lvl w:ilvl="4" w:tplc="CE648A14">
      <w:numFmt w:val="bullet"/>
      <w:lvlText w:val="•"/>
      <w:lvlJc w:val="left"/>
      <w:pPr>
        <w:ind w:left="3988" w:hanging="636"/>
      </w:pPr>
      <w:rPr>
        <w:rFonts w:hint="default"/>
        <w:lang w:val="en-US" w:eastAsia="en-US" w:bidi="ar-SA"/>
      </w:rPr>
    </w:lvl>
    <w:lvl w:ilvl="5" w:tplc="945AB7E6">
      <w:numFmt w:val="bullet"/>
      <w:lvlText w:val="•"/>
      <w:lvlJc w:val="left"/>
      <w:pPr>
        <w:ind w:left="4820" w:hanging="636"/>
      </w:pPr>
      <w:rPr>
        <w:rFonts w:hint="default"/>
        <w:lang w:val="en-US" w:eastAsia="en-US" w:bidi="ar-SA"/>
      </w:rPr>
    </w:lvl>
    <w:lvl w:ilvl="6" w:tplc="812C0382">
      <w:numFmt w:val="bullet"/>
      <w:lvlText w:val="•"/>
      <w:lvlJc w:val="left"/>
      <w:pPr>
        <w:ind w:left="5652" w:hanging="636"/>
      </w:pPr>
      <w:rPr>
        <w:rFonts w:hint="default"/>
        <w:lang w:val="en-US" w:eastAsia="en-US" w:bidi="ar-SA"/>
      </w:rPr>
    </w:lvl>
    <w:lvl w:ilvl="7" w:tplc="12E2A776">
      <w:numFmt w:val="bullet"/>
      <w:lvlText w:val="•"/>
      <w:lvlJc w:val="left"/>
      <w:pPr>
        <w:ind w:left="6484" w:hanging="636"/>
      </w:pPr>
      <w:rPr>
        <w:rFonts w:hint="default"/>
        <w:lang w:val="en-US" w:eastAsia="en-US" w:bidi="ar-SA"/>
      </w:rPr>
    </w:lvl>
    <w:lvl w:ilvl="8" w:tplc="D1A68392">
      <w:numFmt w:val="bullet"/>
      <w:lvlText w:val="•"/>
      <w:lvlJc w:val="left"/>
      <w:pPr>
        <w:ind w:left="7316" w:hanging="636"/>
      </w:pPr>
      <w:rPr>
        <w:rFonts w:hint="default"/>
        <w:lang w:val="en-US" w:eastAsia="en-US" w:bidi="ar-SA"/>
      </w:rPr>
    </w:lvl>
  </w:abstractNum>
  <w:abstractNum w:abstractNumId="6" w15:restartNumberingAfterBreak="0">
    <w:nsid w:val="1B8D1B8B"/>
    <w:multiLevelType w:val="hybridMultilevel"/>
    <w:tmpl w:val="04241362"/>
    <w:lvl w:ilvl="0" w:tplc="17684B14">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CE367F78">
      <w:start w:val="1"/>
      <w:numFmt w:val="lowerLetter"/>
      <w:lvlText w:val="(%2)"/>
      <w:lvlJc w:val="left"/>
      <w:pPr>
        <w:ind w:left="1729" w:hanging="1028"/>
      </w:pPr>
      <w:rPr>
        <w:rFonts w:ascii="Times New Roman" w:eastAsia="Times New Roman" w:hAnsi="Times New Roman" w:cs="Times New Roman" w:hint="default"/>
        <w:b w:val="0"/>
        <w:bCs w:val="0"/>
        <w:i w:val="0"/>
        <w:iCs w:val="0"/>
        <w:spacing w:val="0"/>
        <w:w w:val="100"/>
        <w:sz w:val="36"/>
        <w:szCs w:val="36"/>
        <w:lang w:val="en-US" w:eastAsia="en-US" w:bidi="ar-SA"/>
      </w:rPr>
    </w:lvl>
    <w:lvl w:ilvl="2" w:tplc="B8DED0F8">
      <w:numFmt w:val="bullet"/>
      <w:lvlText w:val="•"/>
      <w:lvlJc w:val="left"/>
      <w:pPr>
        <w:ind w:left="2526" w:hanging="1028"/>
      </w:pPr>
      <w:rPr>
        <w:rFonts w:hint="default"/>
        <w:lang w:val="en-US" w:eastAsia="en-US" w:bidi="ar-SA"/>
      </w:rPr>
    </w:lvl>
    <w:lvl w:ilvl="3" w:tplc="67FCA6D6">
      <w:numFmt w:val="bullet"/>
      <w:lvlText w:val="•"/>
      <w:lvlJc w:val="left"/>
      <w:pPr>
        <w:ind w:left="3333" w:hanging="1028"/>
      </w:pPr>
      <w:rPr>
        <w:rFonts w:hint="default"/>
        <w:lang w:val="en-US" w:eastAsia="en-US" w:bidi="ar-SA"/>
      </w:rPr>
    </w:lvl>
    <w:lvl w:ilvl="4" w:tplc="CA98DF56">
      <w:numFmt w:val="bullet"/>
      <w:lvlText w:val="•"/>
      <w:lvlJc w:val="left"/>
      <w:pPr>
        <w:ind w:left="4140" w:hanging="1028"/>
      </w:pPr>
      <w:rPr>
        <w:rFonts w:hint="default"/>
        <w:lang w:val="en-US" w:eastAsia="en-US" w:bidi="ar-SA"/>
      </w:rPr>
    </w:lvl>
    <w:lvl w:ilvl="5" w:tplc="A7667312">
      <w:numFmt w:val="bullet"/>
      <w:lvlText w:val="•"/>
      <w:lvlJc w:val="left"/>
      <w:pPr>
        <w:ind w:left="4947" w:hanging="1028"/>
      </w:pPr>
      <w:rPr>
        <w:rFonts w:hint="default"/>
        <w:lang w:val="en-US" w:eastAsia="en-US" w:bidi="ar-SA"/>
      </w:rPr>
    </w:lvl>
    <w:lvl w:ilvl="6" w:tplc="E7CE908C">
      <w:numFmt w:val="bullet"/>
      <w:lvlText w:val="•"/>
      <w:lvlJc w:val="left"/>
      <w:pPr>
        <w:ind w:left="5753" w:hanging="1028"/>
      </w:pPr>
      <w:rPr>
        <w:rFonts w:hint="default"/>
        <w:lang w:val="en-US" w:eastAsia="en-US" w:bidi="ar-SA"/>
      </w:rPr>
    </w:lvl>
    <w:lvl w:ilvl="7" w:tplc="D1D8FDDE">
      <w:numFmt w:val="bullet"/>
      <w:lvlText w:val="•"/>
      <w:lvlJc w:val="left"/>
      <w:pPr>
        <w:ind w:left="6560" w:hanging="1028"/>
      </w:pPr>
      <w:rPr>
        <w:rFonts w:hint="default"/>
        <w:lang w:val="en-US" w:eastAsia="en-US" w:bidi="ar-SA"/>
      </w:rPr>
    </w:lvl>
    <w:lvl w:ilvl="8" w:tplc="B726C4CE">
      <w:numFmt w:val="bullet"/>
      <w:lvlText w:val="•"/>
      <w:lvlJc w:val="left"/>
      <w:pPr>
        <w:ind w:left="7367" w:hanging="1028"/>
      </w:pPr>
      <w:rPr>
        <w:rFonts w:hint="default"/>
        <w:lang w:val="en-US" w:eastAsia="en-US" w:bidi="ar-SA"/>
      </w:rPr>
    </w:lvl>
  </w:abstractNum>
  <w:abstractNum w:abstractNumId="7" w15:restartNumberingAfterBreak="0">
    <w:nsid w:val="1DE45AE2"/>
    <w:multiLevelType w:val="hybridMultilevel"/>
    <w:tmpl w:val="5970A292"/>
    <w:lvl w:ilvl="0" w:tplc="FFFFFFFF">
      <w:start w:val="1"/>
      <w:numFmt w:val="decimal"/>
      <w:lvlText w:val="%1."/>
      <w:lvlJc w:val="left"/>
      <w:pPr>
        <w:ind w:left="880" w:hanging="852"/>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690" w:hanging="852"/>
      </w:pPr>
      <w:rPr>
        <w:rFonts w:hint="default"/>
        <w:lang w:val="en-US" w:eastAsia="en-US" w:bidi="ar-SA"/>
      </w:rPr>
    </w:lvl>
    <w:lvl w:ilvl="2" w:tplc="FFFFFFFF">
      <w:numFmt w:val="bullet"/>
      <w:lvlText w:val="•"/>
      <w:lvlJc w:val="left"/>
      <w:pPr>
        <w:ind w:left="2500" w:hanging="852"/>
      </w:pPr>
      <w:rPr>
        <w:rFonts w:hint="default"/>
        <w:lang w:val="en-US" w:eastAsia="en-US" w:bidi="ar-SA"/>
      </w:rPr>
    </w:lvl>
    <w:lvl w:ilvl="3" w:tplc="FFFFFFFF">
      <w:numFmt w:val="bullet"/>
      <w:lvlText w:val="•"/>
      <w:lvlJc w:val="left"/>
      <w:pPr>
        <w:ind w:left="3310" w:hanging="852"/>
      </w:pPr>
      <w:rPr>
        <w:rFonts w:hint="default"/>
        <w:lang w:val="en-US" w:eastAsia="en-US" w:bidi="ar-SA"/>
      </w:rPr>
    </w:lvl>
    <w:lvl w:ilvl="4" w:tplc="FFFFFFFF">
      <w:numFmt w:val="bullet"/>
      <w:lvlText w:val="•"/>
      <w:lvlJc w:val="left"/>
      <w:pPr>
        <w:ind w:left="4120" w:hanging="852"/>
      </w:pPr>
      <w:rPr>
        <w:rFonts w:hint="default"/>
        <w:lang w:val="en-US" w:eastAsia="en-US" w:bidi="ar-SA"/>
      </w:rPr>
    </w:lvl>
    <w:lvl w:ilvl="5" w:tplc="FFFFFFFF">
      <w:numFmt w:val="bullet"/>
      <w:lvlText w:val="•"/>
      <w:lvlJc w:val="left"/>
      <w:pPr>
        <w:ind w:left="4930" w:hanging="852"/>
      </w:pPr>
      <w:rPr>
        <w:rFonts w:hint="default"/>
        <w:lang w:val="en-US" w:eastAsia="en-US" w:bidi="ar-SA"/>
      </w:rPr>
    </w:lvl>
    <w:lvl w:ilvl="6" w:tplc="FFFFFFFF">
      <w:numFmt w:val="bullet"/>
      <w:lvlText w:val="•"/>
      <w:lvlJc w:val="left"/>
      <w:pPr>
        <w:ind w:left="5740" w:hanging="852"/>
      </w:pPr>
      <w:rPr>
        <w:rFonts w:hint="default"/>
        <w:lang w:val="en-US" w:eastAsia="en-US" w:bidi="ar-SA"/>
      </w:rPr>
    </w:lvl>
    <w:lvl w:ilvl="7" w:tplc="FFFFFFFF">
      <w:numFmt w:val="bullet"/>
      <w:lvlText w:val="•"/>
      <w:lvlJc w:val="left"/>
      <w:pPr>
        <w:ind w:left="6550" w:hanging="852"/>
      </w:pPr>
      <w:rPr>
        <w:rFonts w:hint="default"/>
        <w:lang w:val="en-US" w:eastAsia="en-US" w:bidi="ar-SA"/>
      </w:rPr>
    </w:lvl>
    <w:lvl w:ilvl="8" w:tplc="FFFFFFFF">
      <w:numFmt w:val="bullet"/>
      <w:lvlText w:val="•"/>
      <w:lvlJc w:val="left"/>
      <w:pPr>
        <w:ind w:left="7360" w:hanging="852"/>
      </w:pPr>
      <w:rPr>
        <w:rFonts w:hint="default"/>
        <w:lang w:val="en-US" w:eastAsia="en-US" w:bidi="ar-SA"/>
      </w:rPr>
    </w:lvl>
  </w:abstractNum>
  <w:abstractNum w:abstractNumId="8" w15:restartNumberingAfterBreak="0">
    <w:nsid w:val="208E318D"/>
    <w:multiLevelType w:val="multilevel"/>
    <w:tmpl w:val="56AC83BC"/>
    <w:lvl w:ilvl="0">
      <w:start w:val="1"/>
      <w:numFmt w:val="lowerLetter"/>
      <w:lvlText w:val="(%1)"/>
      <w:lvlJc w:val="left"/>
      <w:pPr>
        <w:ind w:left="1134" w:hanging="567"/>
      </w:pPr>
      <w:rPr>
        <w:rFonts w:ascii="Times New Roman" w:hAnsi="Times New Roman" w:hint="default"/>
        <w:b w:val="0"/>
        <w:i w:val="0"/>
        <w:sz w:val="24"/>
      </w:rPr>
    </w:lvl>
    <w:lvl w:ilvl="1">
      <w:start w:val="1"/>
      <w:numFmt w:val="lowerLetter"/>
      <w:lvlText w:val="%2."/>
      <w:lvlJc w:val="left"/>
      <w:pPr>
        <w:ind w:left="1134" w:firstLine="0"/>
      </w:pPr>
      <w:rPr>
        <w:rFonts w:hint="eastAsia"/>
      </w:rPr>
    </w:lvl>
    <w:lvl w:ilvl="2">
      <w:start w:val="1"/>
      <w:numFmt w:val="lowerRoman"/>
      <w:lvlText w:val="%3."/>
      <w:lvlJc w:val="right"/>
      <w:pPr>
        <w:ind w:left="1701" w:firstLine="0"/>
      </w:pPr>
      <w:rPr>
        <w:rFonts w:hint="eastAsia"/>
      </w:rPr>
    </w:lvl>
    <w:lvl w:ilvl="3">
      <w:start w:val="1"/>
      <w:numFmt w:val="decimal"/>
      <w:lvlText w:val="%4."/>
      <w:lvlJc w:val="left"/>
      <w:pPr>
        <w:ind w:left="2268" w:firstLine="0"/>
      </w:pPr>
      <w:rPr>
        <w:rFonts w:hint="eastAsia"/>
      </w:rPr>
    </w:lvl>
    <w:lvl w:ilvl="4">
      <w:start w:val="1"/>
      <w:numFmt w:val="lowerLetter"/>
      <w:lvlText w:val="%5."/>
      <w:lvlJc w:val="left"/>
      <w:pPr>
        <w:ind w:left="2835" w:firstLine="0"/>
      </w:pPr>
      <w:rPr>
        <w:rFonts w:hint="eastAsia"/>
      </w:rPr>
    </w:lvl>
    <w:lvl w:ilvl="5">
      <w:start w:val="1"/>
      <w:numFmt w:val="lowerRoman"/>
      <w:lvlText w:val="%6."/>
      <w:lvlJc w:val="right"/>
      <w:pPr>
        <w:ind w:left="3402" w:firstLine="0"/>
      </w:pPr>
      <w:rPr>
        <w:rFonts w:hint="eastAsia"/>
      </w:rPr>
    </w:lvl>
    <w:lvl w:ilvl="6">
      <w:start w:val="1"/>
      <w:numFmt w:val="decimal"/>
      <w:lvlText w:val="%7."/>
      <w:lvlJc w:val="left"/>
      <w:pPr>
        <w:ind w:left="3969" w:firstLine="0"/>
      </w:pPr>
      <w:rPr>
        <w:rFonts w:hint="eastAsia"/>
      </w:rPr>
    </w:lvl>
    <w:lvl w:ilvl="7">
      <w:start w:val="1"/>
      <w:numFmt w:val="lowerLetter"/>
      <w:lvlText w:val="%8."/>
      <w:lvlJc w:val="left"/>
      <w:pPr>
        <w:ind w:left="4536" w:firstLine="0"/>
      </w:pPr>
      <w:rPr>
        <w:rFonts w:hint="eastAsia"/>
      </w:rPr>
    </w:lvl>
    <w:lvl w:ilvl="8">
      <w:start w:val="1"/>
      <w:numFmt w:val="lowerRoman"/>
      <w:lvlText w:val="%9."/>
      <w:lvlJc w:val="right"/>
      <w:pPr>
        <w:ind w:left="5103" w:firstLine="0"/>
      </w:pPr>
      <w:rPr>
        <w:rFonts w:hint="eastAsia"/>
      </w:rPr>
    </w:lvl>
  </w:abstractNum>
  <w:abstractNum w:abstractNumId="9" w15:restartNumberingAfterBreak="0">
    <w:nsid w:val="21061027"/>
    <w:multiLevelType w:val="multilevel"/>
    <w:tmpl w:val="B4DA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11CA0"/>
    <w:multiLevelType w:val="hybridMultilevel"/>
    <w:tmpl w:val="2166BB52"/>
    <w:lvl w:ilvl="0" w:tplc="3FB8EF70">
      <w:start w:val="1"/>
      <w:numFmt w:val="lowerLetter"/>
      <w:lvlText w:val="(%1)"/>
      <w:lvlJc w:val="left"/>
      <w:pPr>
        <w:ind w:left="1384" w:hanging="720"/>
      </w:pPr>
      <w:rPr>
        <w:rFonts w:eastAsia="Times New Roman" w:hint="default"/>
      </w:rPr>
    </w:lvl>
    <w:lvl w:ilvl="1" w:tplc="3C090019" w:tentative="1">
      <w:start w:val="1"/>
      <w:numFmt w:val="lowerLetter"/>
      <w:lvlText w:val="%2."/>
      <w:lvlJc w:val="left"/>
      <w:pPr>
        <w:ind w:left="1744" w:hanging="360"/>
      </w:pPr>
    </w:lvl>
    <w:lvl w:ilvl="2" w:tplc="3C09001B" w:tentative="1">
      <w:start w:val="1"/>
      <w:numFmt w:val="lowerRoman"/>
      <w:lvlText w:val="%3."/>
      <w:lvlJc w:val="right"/>
      <w:pPr>
        <w:ind w:left="2464" w:hanging="180"/>
      </w:pPr>
    </w:lvl>
    <w:lvl w:ilvl="3" w:tplc="3C09000F" w:tentative="1">
      <w:start w:val="1"/>
      <w:numFmt w:val="decimal"/>
      <w:lvlText w:val="%4."/>
      <w:lvlJc w:val="left"/>
      <w:pPr>
        <w:ind w:left="3184" w:hanging="360"/>
      </w:pPr>
    </w:lvl>
    <w:lvl w:ilvl="4" w:tplc="3C090019" w:tentative="1">
      <w:start w:val="1"/>
      <w:numFmt w:val="lowerLetter"/>
      <w:lvlText w:val="%5."/>
      <w:lvlJc w:val="left"/>
      <w:pPr>
        <w:ind w:left="3904" w:hanging="360"/>
      </w:pPr>
    </w:lvl>
    <w:lvl w:ilvl="5" w:tplc="3C09001B" w:tentative="1">
      <w:start w:val="1"/>
      <w:numFmt w:val="lowerRoman"/>
      <w:lvlText w:val="%6."/>
      <w:lvlJc w:val="right"/>
      <w:pPr>
        <w:ind w:left="4624" w:hanging="180"/>
      </w:pPr>
    </w:lvl>
    <w:lvl w:ilvl="6" w:tplc="3C09000F" w:tentative="1">
      <w:start w:val="1"/>
      <w:numFmt w:val="decimal"/>
      <w:lvlText w:val="%7."/>
      <w:lvlJc w:val="left"/>
      <w:pPr>
        <w:ind w:left="5344" w:hanging="360"/>
      </w:pPr>
    </w:lvl>
    <w:lvl w:ilvl="7" w:tplc="3C090019" w:tentative="1">
      <w:start w:val="1"/>
      <w:numFmt w:val="lowerLetter"/>
      <w:lvlText w:val="%8."/>
      <w:lvlJc w:val="left"/>
      <w:pPr>
        <w:ind w:left="6064" w:hanging="360"/>
      </w:pPr>
    </w:lvl>
    <w:lvl w:ilvl="8" w:tplc="3C09001B" w:tentative="1">
      <w:start w:val="1"/>
      <w:numFmt w:val="lowerRoman"/>
      <w:lvlText w:val="%9."/>
      <w:lvlJc w:val="right"/>
      <w:pPr>
        <w:ind w:left="6784" w:hanging="180"/>
      </w:pPr>
    </w:lvl>
  </w:abstractNum>
  <w:abstractNum w:abstractNumId="11" w15:restartNumberingAfterBreak="0">
    <w:nsid w:val="25ED2B33"/>
    <w:multiLevelType w:val="hybridMultilevel"/>
    <w:tmpl w:val="0C906E10"/>
    <w:lvl w:ilvl="0" w:tplc="0A2222D6">
      <w:start w:val="1"/>
      <w:numFmt w:val="lowerLetter"/>
      <w:lvlText w:val="(%1)"/>
      <w:lvlJc w:val="left"/>
      <w:pPr>
        <w:ind w:left="1383" w:hanging="360"/>
      </w:pPr>
      <w:rPr>
        <w:rFonts w:hint="default"/>
      </w:rPr>
    </w:lvl>
    <w:lvl w:ilvl="1" w:tplc="04090019" w:tentative="1">
      <w:start w:val="1"/>
      <w:numFmt w:val="lowerLetter"/>
      <w:lvlText w:val="%2."/>
      <w:lvlJc w:val="left"/>
      <w:pPr>
        <w:ind w:left="2103" w:hanging="360"/>
      </w:pPr>
    </w:lvl>
    <w:lvl w:ilvl="2" w:tplc="0409001B" w:tentative="1">
      <w:start w:val="1"/>
      <w:numFmt w:val="lowerRoman"/>
      <w:lvlText w:val="%3."/>
      <w:lvlJc w:val="right"/>
      <w:pPr>
        <w:ind w:left="2823" w:hanging="180"/>
      </w:pPr>
    </w:lvl>
    <w:lvl w:ilvl="3" w:tplc="0409000F" w:tentative="1">
      <w:start w:val="1"/>
      <w:numFmt w:val="decimal"/>
      <w:lvlText w:val="%4."/>
      <w:lvlJc w:val="left"/>
      <w:pPr>
        <w:ind w:left="3543" w:hanging="360"/>
      </w:pPr>
    </w:lvl>
    <w:lvl w:ilvl="4" w:tplc="04090019" w:tentative="1">
      <w:start w:val="1"/>
      <w:numFmt w:val="lowerLetter"/>
      <w:lvlText w:val="%5."/>
      <w:lvlJc w:val="left"/>
      <w:pPr>
        <w:ind w:left="4263" w:hanging="360"/>
      </w:pPr>
    </w:lvl>
    <w:lvl w:ilvl="5" w:tplc="0409001B" w:tentative="1">
      <w:start w:val="1"/>
      <w:numFmt w:val="lowerRoman"/>
      <w:lvlText w:val="%6."/>
      <w:lvlJc w:val="right"/>
      <w:pPr>
        <w:ind w:left="4983" w:hanging="180"/>
      </w:pPr>
    </w:lvl>
    <w:lvl w:ilvl="6" w:tplc="0409000F" w:tentative="1">
      <w:start w:val="1"/>
      <w:numFmt w:val="decimal"/>
      <w:lvlText w:val="%7."/>
      <w:lvlJc w:val="left"/>
      <w:pPr>
        <w:ind w:left="5703" w:hanging="360"/>
      </w:pPr>
    </w:lvl>
    <w:lvl w:ilvl="7" w:tplc="04090019" w:tentative="1">
      <w:start w:val="1"/>
      <w:numFmt w:val="lowerLetter"/>
      <w:lvlText w:val="%8."/>
      <w:lvlJc w:val="left"/>
      <w:pPr>
        <w:ind w:left="6423" w:hanging="360"/>
      </w:pPr>
    </w:lvl>
    <w:lvl w:ilvl="8" w:tplc="0409001B" w:tentative="1">
      <w:start w:val="1"/>
      <w:numFmt w:val="lowerRoman"/>
      <w:lvlText w:val="%9."/>
      <w:lvlJc w:val="right"/>
      <w:pPr>
        <w:ind w:left="7143" w:hanging="180"/>
      </w:pPr>
    </w:lvl>
  </w:abstractNum>
  <w:abstractNum w:abstractNumId="12" w15:restartNumberingAfterBreak="0">
    <w:nsid w:val="2B8E0FC6"/>
    <w:multiLevelType w:val="multilevel"/>
    <w:tmpl w:val="A16892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22D3470"/>
    <w:multiLevelType w:val="multilevel"/>
    <w:tmpl w:val="0C068C22"/>
    <w:lvl w:ilvl="0">
      <w:start w:val="1"/>
      <w:numFmt w:val="decimal"/>
      <w:lvlText w:val="%1."/>
      <w:lvlJc w:val="left"/>
      <w:pPr>
        <w:tabs>
          <w:tab w:val="num" w:pos="720"/>
        </w:tabs>
        <w:ind w:left="720" w:hanging="360"/>
      </w:pPr>
    </w:lvl>
    <w:lvl w:ilvl="1">
      <w:start w:val="1"/>
      <w:numFmt w:val="decimal"/>
      <w:lvlText w:val="(%2)"/>
      <w:lvlJc w:val="left"/>
      <w:pPr>
        <w:ind w:left="1500" w:hanging="420"/>
      </w:pPr>
      <w:rPr>
        <w:rFonts w:hint="default"/>
        <w:sz w:val="3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511779"/>
    <w:multiLevelType w:val="multilevel"/>
    <w:tmpl w:val="6C080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01402A"/>
    <w:multiLevelType w:val="hybridMultilevel"/>
    <w:tmpl w:val="5970A292"/>
    <w:lvl w:ilvl="0" w:tplc="FFFFFFFF">
      <w:start w:val="1"/>
      <w:numFmt w:val="decimal"/>
      <w:lvlText w:val="%1."/>
      <w:lvlJc w:val="left"/>
      <w:pPr>
        <w:ind w:left="880" w:hanging="852"/>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690" w:hanging="852"/>
      </w:pPr>
      <w:rPr>
        <w:rFonts w:hint="default"/>
        <w:lang w:val="en-US" w:eastAsia="en-US" w:bidi="ar-SA"/>
      </w:rPr>
    </w:lvl>
    <w:lvl w:ilvl="2" w:tplc="FFFFFFFF">
      <w:numFmt w:val="bullet"/>
      <w:lvlText w:val="•"/>
      <w:lvlJc w:val="left"/>
      <w:pPr>
        <w:ind w:left="2500" w:hanging="852"/>
      </w:pPr>
      <w:rPr>
        <w:rFonts w:hint="default"/>
        <w:lang w:val="en-US" w:eastAsia="en-US" w:bidi="ar-SA"/>
      </w:rPr>
    </w:lvl>
    <w:lvl w:ilvl="3" w:tplc="FFFFFFFF">
      <w:numFmt w:val="bullet"/>
      <w:lvlText w:val="•"/>
      <w:lvlJc w:val="left"/>
      <w:pPr>
        <w:ind w:left="3310" w:hanging="852"/>
      </w:pPr>
      <w:rPr>
        <w:rFonts w:hint="default"/>
        <w:lang w:val="en-US" w:eastAsia="en-US" w:bidi="ar-SA"/>
      </w:rPr>
    </w:lvl>
    <w:lvl w:ilvl="4" w:tplc="FFFFFFFF">
      <w:numFmt w:val="bullet"/>
      <w:lvlText w:val="•"/>
      <w:lvlJc w:val="left"/>
      <w:pPr>
        <w:ind w:left="4120" w:hanging="852"/>
      </w:pPr>
      <w:rPr>
        <w:rFonts w:hint="default"/>
        <w:lang w:val="en-US" w:eastAsia="en-US" w:bidi="ar-SA"/>
      </w:rPr>
    </w:lvl>
    <w:lvl w:ilvl="5" w:tplc="FFFFFFFF">
      <w:numFmt w:val="bullet"/>
      <w:lvlText w:val="•"/>
      <w:lvlJc w:val="left"/>
      <w:pPr>
        <w:ind w:left="4930" w:hanging="852"/>
      </w:pPr>
      <w:rPr>
        <w:rFonts w:hint="default"/>
        <w:lang w:val="en-US" w:eastAsia="en-US" w:bidi="ar-SA"/>
      </w:rPr>
    </w:lvl>
    <w:lvl w:ilvl="6" w:tplc="FFFFFFFF">
      <w:numFmt w:val="bullet"/>
      <w:lvlText w:val="•"/>
      <w:lvlJc w:val="left"/>
      <w:pPr>
        <w:ind w:left="5740" w:hanging="852"/>
      </w:pPr>
      <w:rPr>
        <w:rFonts w:hint="default"/>
        <w:lang w:val="en-US" w:eastAsia="en-US" w:bidi="ar-SA"/>
      </w:rPr>
    </w:lvl>
    <w:lvl w:ilvl="7" w:tplc="FFFFFFFF">
      <w:numFmt w:val="bullet"/>
      <w:lvlText w:val="•"/>
      <w:lvlJc w:val="left"/>
      <w:pPr>
        <w:ind w:left="6550" w:hanging="852"/>
      </w:pPr>
      <w:rPr>
        <w:rFonts w:hint="default"/>
        <w:lang w:val="en-US" w:eastAsia="en-US" w:bidi="ar-SA"/>
      </w:rPr>
    </w:lvl>
    <w:lvl w:ilvl="8" w:tplc="FFFFFFFF">
      <w:numFmt w:val="bullet"/>
      <w:lvlText w:val="•"/>
      <w:lvlJc w:val="left"/>
      <w:pPr>
        <w:ind w:left="7360" w:hanging="852"/>
      </w:pPr>
      <w:rPr>
        <w:rFonts w:hint="default"/>
        <w:lang w:val="en-US" w:eastAsia="en-US" w:bidi="ar-SA"/>
      </w:rPr>
    </w:lvl>
  </w:abstractNum>
  <w:abstractNum w:abstractNumId="16" w15:restartNumberingAfterBreak="0">
    <w:nsid w:val="34753C3A"/>
    <w:multiLevelType w:val="hybridMultilevel"/>
    <w:tmpl w:val="671C246A"/>
    <w:lvl w:ilvl="0" w:tplc="65F26EF4">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269A3C94">
      <w:numFmt w:val="bullet"/>
      <w:lvlText w:val="•"/>
      <w:lvlJc w:val="left"/>
      <w:pPr>
        <w:ind w:left="1492" w:hanging="636"/>
      </w:pPr>
      <w:rPr>
        <w:rFonts w:hint="default"/>
        <w:lang w:val="en-US" w:eastAsia="en-US" w:bidi="ar-SA"/>
      </w:rPr>
    </w:lvl>
    <w:lvl w:ilvl="2" w:tplc="63FE8530">
      <w:numFmt w:val="bullet"/>
      <w:lvlText w:val="•"/>
      <w:lvlJc w:val="left"/>
      <w:pPr>
        <w:ind w:left="2324" w:hanging="636"/>
      </w:pPr>
      <w:rPr>
        <w:rFonts w:hint="default"/>
        <w:lang w:val="en-US" w:eastAsia="en-US" w:bidi="ar-SA"/>
      </w:rPr>
    </w:lvl>
    <w:lvl w:ilvl="3" w:tplc="07AEF968">
      <w:numFmt w:val="bullet"/>
      <w:lvlText w:val="•"/>
      <w:lvlJc w:val="left"/>
      <w:pPr>
        <w:ind w:left="3156" w:hanging="636"/>
      </w:pPr>
      <w:rPr>
        <w:rFonts w:hint="default"/>
        <w:lang w:val="en-US" w:eastAsia="en-US" w:bidi="ar-SA"/>
      </w:rPr>
    </w:lvl>
    <w:lvl w:ilvl="4" w:tplc="9306F586">
      <w:numFmt w:val="bullet"/>
      <w:lvlText w:val="•"/>
      <w:lvlJc w:val="left"/>
      <w:pPr>
        <w:ind w:left="3988" w:hanging="636"/>
      </w:pPr>
      <w:rPr>
        <w:rFonts w:hint="default"/>
        <w:lang w:val="en-US" w:eastAsia="en-US" w:bidi="ar-SA"/>
      </w:rPr>
    </w:lvl>
    <w:lvl w:ilvl="5" w:tplc="AFBEBF86">
      <w:numFmt w:val="bullet"/>
      <w:lvlText w:val="•"/>
      <w:lvlJc w:val="left"/>
      <w:pPr>
        <w:ind w:left="4820" w:hanging="636"/>
      </w:pPr>
      <w:rPr>
        <w:rFonts w:hint="default"/>
        <w:lang w:val="en-US" w:eastAsia="en-US" w:bidi="ar-SA"/>
      </w:rPr>
    </w:lvl>
    <w:lvl w:ilvl="6" w:tplc="EBB88944">
      <w:numFmt w:val="bullet"/>
      <w:lvlText w:val="•"/>
      <w:lvlJc w:val="left"/>
      <w:pPr>
        <w:ind w:left="5652" w:hanging="636"/>
      </w:pPr>
      <w:rPr>
        <w:rFonts w:hint="default"/>
        <w:lang w:val="en-US" w:eastAsia="en-US" w:bidi="ar-SA"/>
      </w:rPr>
    </w:lvl>
    <w:lvl w:ilvl="7" w:tplc="93F49134">
      <w:numFmt w:val="bullet"/>
      <w:lvlText w:val="•"/>
      <w:lvlJc w:val="left"/>
      <w:pPr>
        <w:ind w:left="6484" w:hanging="636"/>
      </w:pPr>
      <w:rPr>
        <w:rFonts w:hint="default"/>
        <w:lang w:val="en-US" w:eastAsia="en-US" w:bidi="ar-SA"/>
      </w:rPr>
    </w:lvl>
    <w:lvl w:ilvl="8" w:tplc="18001124">
      <w:numFmt w:val="bullet"/>
      <w:lvlText w:val="•"/>
      <w:lvlJc w:val="left"/>
      <w:pPr>
        <w:ind w:left="7316" w:hanging="636"/>
      </w:pPr>
      <w:rPr>
        <w:rFonts w:hint="default"/>
        <w:lang w:val="en-US" w:eastAsia="en-US" w:bidi="ar-SA"/>
      </w:rPr>
    </w:lvl>
  </w:abstractNum>
  <w:abstractNum w:abstractNumId="17" w15:restartNumberingAfterBreak="0">
    <w:nsid w:val="3477745B"/>
    <w:multiLevelType w:val="hybridMultilevel"/>
    <w:tmpl w:val="DF82220E"/>
    <w:lvl w:ilvl="0" w:tplc="E110CE90">
      <w:start w:val="1"/>
      <w:numFmt w:val="lowerLetter"/>
      <w:lvlText w:val="(%1)"/>
      <w:lvlJc w:val="left"/>
      <w:pPr>
        <w:ind w:left="1414" w:hanging="750"/>
      </w:pPr>
      <w:rPr>
        <w:rFonts w:hint="default"/>
      </w:rPr>
    </w:lvl>
    <w:lvl w:ilvl="1" w:tplc="3C090019" w:tentative="1">
      <w:start w:val="1"/>
      <w:numFmt w:val="lowerLetter"/>
      <w:lvlText w:val="%2."/>
      <w:lvlJc w:val="left"/>
      <w:pPr>
        <w:ind w:left="1744" w:hanging="360"/>
      </w:pPr>
    </w:lvl>
    <w:lvl w:ilvl="2" w:tplc="3C09001B" w:tentative="1">
      <w:start w:val="1"/>
      <w:numFmt w:val="lowerRoman"/>
      <w:lvlText w:val="%3."/>
      <w:lvlJc w:val="right"/>
      <w:pPr>
        <w:ind w:left="2464" w:hanging="180"/>
      </w:pPr>
    </w:lvl>
    <w:lvl w:ilvl="3" w:tplc="3C09000F" w:tentative="1">
      <w:start w:val="1"/>
      <w:numFmt w:val="decimal"/>
      <w:lvlText w:val="%4."/>
      <w:lvlJc w:val="left"/>
      <w:pPr>
        <w:ind w:left="3184" w:hanging="360"/>
      </w:pPr>
    </w:lvl>
    <w:lvl w:ilvl="4" w:tplc="3C090019" w:tentative="1">
      <w:start w:val="1"/>
      <w:numFmt w:val="lowerLetter"/>
      <w:lvlText w:val="%5."/>
      <w:lvlJc w:val="left"/>
      <w:pPr>
        <w:ind w:left="3904" w:hanging="360"/>
      </w:pPr>
    </w:lvl>
    <w:lvl w:ilvl="5" w:tplc="3C09001B" w:tentative="1">
      <w:start w:val="1"/>
      <w:numFmt w:val="lowerRoman"/>
      <w:lvlText w:val="%6."/>
      <w:lvlJc w:val="right"/>
      <w:pPr>
        <w:ind w:left="4624" w:hanging="180"/>
      </w:pPr>
    </w:lvl>
    <w:lvl w:ilvl="6" w:tplc="3C09000F" w:tentative="1">
      <w:start w:val="1"/>
      <w:numFmt w:val="decimal"/>
      <w:lvlText w:val="%7."/>
      <w:lvlJc w:val="left"/>
      <w:pPr>
        <w:ind w:left="5344" w:hanging="360"/>
      </w:pPr>
    </w:lvl>
    <w:lvl w:ilvl="7" w:tplc="3C090019" w:tentative="1">
      <w:start w:val="1"/>
      <w:numFmt w:val="lowerLetter"/>
      <w:lvlText w:val="%8."/>
      <w:lvlJc w:val="left"/>
      <w:pPr>
        <w:ind w:left="6064" w:hanging="360"/>
      </w:pPr>
    </w:lvl>
    <w:lvl w:ilvl="8" w:tplc="3C09001B" w:tentative="1">
      <w:start w:val="1"/>
      <w:numFmt w:val="lowerRoman"/>
      <w:lvlText w:val="%9."/>
      <w:lvlJc w:val="right"/>
      <w:pPr>
        <w:ind w:left="6784" w:hanging="180"/>
      </w:pPr>
    </w:lvl>
  </w:abstractNum>
  <w:abstractNum w:abstractNumId="18" w15:restartNumberingAfterBreak="0">
    <w:nsid w:val="36B620C4"/>
    <w:multiLevelType w:val="hybridMultilevel"/>
    <w:tmpl w:val="5C2A1852"/>
    <w:lvl w:ilvl="0" w:tplc="69902634">
      <w:start w:val="1"/>
      <w:numFmt w:val="lowerRoman"/>
      <w:lvlText w:val="(%1)"/>
      <w:lvlJc w:val="left"/>
      <w:pPr>
        <w:ind w:left="1990" w:hanging="360"/>
      </w:pPr>
      <w:rPr>
        <w:rFonts w:hint="default"/>
      </w:rPr>
    </w:lvl>
    <w:lvl w:ilvl="1" w:tplc="04090019" w:tentative="1">
      <w:start w:val="1"/>
      <w:numFmt w:val="lowerLetter"/>
      <w:lvlText w:val="%2."/>
      <w:lvlJc w:val="left"/>
      <w:pPr>
        <w:ind w:left="2710" w:hanging="360"/>
      </w:pPr>
    </w:lvl>
    <w:lvl w:ilvl="2" w:tplc="0409001B" w:tentative="1">
      <w:start w:val="1"/>
      <w:numFmt w:val="lowerRoman"/>
      <w:lvlText w:val="%3."/>
      <w:lvlJc w:val="right"/>
      <w:pPr>
        <w:ind w:left="3430" w:hanging="180"/>
      </w:pPr>
    </w:lvl>
    <w:lvl w:ilvl="3" w:tplc="0409000F" w:tentative="1">
      <w:start w:val="1"/>
      <w:numFmt w:val="decimal"/>
      <w:lvlText w:val="%4."/>
      <w:lvlJc w:val="left"/>
      <w:pPr>
        <w:ind w:left="4150" w:hanging="360"/>
      </w:pPr>
    </w:lvl>
    <w:lvl w:ilvl="4" w:tplc="04090019" w:tentative="1">
      <w:start w:val="1"/>
      <w:numFmt w:val="lowerLetter"/>
      <w:lvlText w:val="%5."/>
      <w:lvlJc w:val="left"/>
      <w:pPr>
        <w:ind w:left="4870" w:hanging="360"/>
      </w:pPr>
    </w:lvl>
    <w:lvl w:ilvl="5" w:tplc="0409001B" w:tentative="1">
      <w:start w:val="1"/>
      <w:numFmt w:val="lowerRoman"/>
      <w:lvlText w:val="%6."/>
      <w:lvlJc w:val="right"/>
      <w:pPr>
        <w:ind w:left="5590" w:hanging="180"/>
      </w:pPr>
    </w:lvl>
    <w:lvl w:ilvl="6" w:tplc="0409000F" w:tentative="1">
      <w:start w:val="1"/>
      <w:numFmt w:val="decimal"/>
      <w:lvlText w:val="%7."/>
      <w:lvlJc w:val="left"/>
      <w:pPr>
        <w:ind w:left="6310" w:hanging="360"/>
      </w:pPr>
    </w:lvl>
    <w:lvl w:ilvl="7" w:tplc="04090019" w:tentative="1">
      <w:start w:val="1"/>
      <w:numFmt w:val="lowerLetter"/>
      <w:lvlText w:val="%8."/>
      <w:lvlJc w:val="left"/>
      <w:pPr>
        <w:ind w:left="7030" w:hanging="360"/>
      </w:pPr>
    </w:lvl>
    <w:lvl w:ilvl="8" w:tplc="0409001B" w:tentative="1">
      <w:start w:val="1"/>
      <w:numFmt w:val="lowerRoman"/>
      <w:lvlText w:val="%9."/>
      <w:lvlJc w:val="right"/>
      <w:pPr>
        <w:ind w:left="7750" w:hanging="180"/>
      </w:pPr>
    </w:lvl>
  </w:abstractNum>
  <w:abstractNum w:abstractNumId="19" w15:restartNumberingAfterBreak="0">
    <w:nsid w:val="3A8F3EB4"/>
    <w:multiLevelType w:val="hybridMultilevel"/>
    <w:tmpl w:val="618EF50A"/>
    <w:lvl w:ilvl="0" w:tplc="24BED0DC">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3FA031BA">
      <w:numFmt w:val="bullet"/>
      <w:lvlText w:val="•"/>
      <w:lvlJc w:val="left"/>
      <w:pPr>
        <w:ind w:left="1492" w:hanging="636"/>
      </w:pPr>
      <w:rPr>
        <w:rFonts w:hint="default"/>
        <w:lang w:val="en-US" w:eastAsia="en-US" w:bidi="ar-SA"/>
      </w:rPr>
    </w:lvl>
    <w:lvl w:ilvl="2" w:tplc="3092A00C">
      <w:numFmt w:val="bullet"/>
      <w:lvlText w:val="•"/>
      <w:lvlJc w:val="left"/>
      <w:pPr>
        <w:ind w:left="2324" w:hanging="636"/>
      </w:pPr>
      <w:rPr>
        <w:rFonts w:hint="default"/>
        <w:lang w:val="en-US" w:eastAsia="en-US" w:bidi="ar-SA"/>
      </w:rPr>
    </w:lvl>
    <w:lvl w:ilvl="3" w:tplc="97B20AAC">
      <w:numFmt w:val="bullet"/>
      <w:lvlText w:val="•"/>
      <w:lvlJc w:val="left"/>
      <w:pPr>
        <w:ind w:left="3156" w:hanging="636"/>
      </w:pPr>
      <w:rPr>
        <w:rFonts w:hint="default"/>
        <w:lang w:val="en-US" w:eastAsia="en-US" w:bidi="ar-SA"/>
      </w:rPr>
    </w:lvl>
    <w:lvl w:ilvl="4" w:tplc="D5FA546A">
      <w:numFmt w:val="bullet"/>
      <w:lvlText w:val="•"/>
      <w:lvlJc w:val="left"/>
      <w:pPr>
        <w:ind w:left="3988" w:hanging="636"/>
      </w:pPr>
      <w:rPr>
        <w:rFonts w:hint="default"/>
        <w:lang w:val="en-US" w:eastAsia="en-US" w:bidi="ar-SA"/>
      </w:rPr>
    </w:lvl>
    <w:lvl w:ilvl="5" w:tplc="CA465CE2">
      <w:numFmt w:val="bullet"/>
      <w:lvlText w:val="•"/>
      <w:lvlJc w:val="left"/>
      <w:pPr>
        <w:ind w:left="4820" w:hanging="636"/>
      </w:pPr>
      <w:rPr>
        <w:rFonts w:hint="default"/>
        <w:lang w:val="en-US" w:eastAsia="en-US" w:bidi="ar-SA"/>
      </w:rPr>
    </w:lvl>
    <w:lvl w:ilvl="6" w:tplc="D1E8519A">
      <w:numFmt w:val="bullet"/>
      <w:lvlText w:val="•"/>
      <w:lvlJc w:val="left"/>
      <w:pPr>
        <w:ind w:left="5652" w:hanging="636"/>
      </w:pPr>
      <w:rPr>
        <w:rFonts w:hint="default"/>
        <w:lang w:val="en-US" w:eastAsia="en-US" w:bidi="ar-SA"/>
      </w:rPr>
    </w:lvl>
    <w:lvl w:ilvl="7" w:tplc="04DEF6CA">
      <w:numFmt w:val="bullet"/>
      <w:lvlText w:val="•"/>
      <w:lvlJc w:val="left"/>
      <w:pPr>
        <w:ind w:left="6484" w:hanging="636"/>
      </w:pPr>
      <w:rPr>
        <w:rFonts w:hint="default"/>
        <w:lang w:val="en-US" w:eastAsia="en-US" w:bidi="ar-SA"/>
      </w:rPr>
    </w:lvl>
    <w:lvl w:ilvl="8" w:tplc="6300811E">
      <w:numFmt w:val="bullet"/>
      <w:lvlText w:val="•"/>
      <w:lvlJc w:val="left"/>
      <w:pPr>
        <w:ind w:left="7316" w:hanging="636"/>
      </w:pPr>
      <w:rPr>
        <w:rFonts w:hint="default"/>
        <w:lang w:val="en-US" w:eastAsia="en-US" w:bidi="ar-SA"/>
      </w:rPr>
    </w:lvl>
  </w:abstractNum>
  <w:abstractNum w:abstractNumId="20" w15:restartNumberingAfterBreak="0">
    <w:nsid w:val="44734000"/>
    <w:multiLevelType w:val="multilevel"/>
    <w:tmpl w:val="057A7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470578"/>
    <w:multiLevelType w:val="hybridMultilevel"/>
    <w:tmpl w:val="5D284706"/>
    <w:lvl w:ilvl="0" w:tplc="55529C66">
      <w:start w:val="1"/>
      <w:numFmt w:val="decimal"/>
      <w:lvlText w:val="(%1)"/>
      <w:lvlJc w:val="left"/>
      <w:pPr>
        <w:ind w:left="1383" w:hanging="720"/>
      </w:pPr>
      <w:rPr>
        <w:rFonts w:hint="default"/>
      </w:rPr>
    </w:lvl>
    <w:lvl w:ilvl="1" w:tplc="3C090019" w:tentative="1">
      <w:start w:val="1"/>
      <w:numFmt w:val="lowerLetter"/>
      <w:lvlText w:val="%2."/>
      <w:lvlJc w:val="left"/>
      <w:pPr>
        <w:ind w:left="1743" w:hanging="360"/>
      </w:pPr>
    </w:lvl>
    <w:lvl w:ilvl="2" w:tplc="3C09001B" w:tentative="1">
      <w:start w:val="1"/>
      <w:numFmt w:val="lowerRoman"/>
      <w:lvlText w:val="%3."/>
      <w:lvlJc w:val="right"/>
      <w:pPr>
        <w:ind w:left="2463" w:hanging="180"/>
      </w:pPr>
    </w:lvl>
    <w:lvl w:ilvl="3" w:tplc="3C09000F" w:tentative="1">
      <w:start w:val="1"/>
      <w:numFmt w:val="decimal"/>
      <w:lvlText w:val="%4."/>
      <w:lvlJc w:val="left"/>
      <w:pPr>
        <w:ind w:left="3183" w:hanging="360"/>
      </w:pPr>
    </w:lvl>
    <w:lvl w:ilvl="4" w:tplc="3C090019" w:tentative="1">
      <w:start w:val="1"/>
      <w:numFmt w:val="lowerLetter"/>
      <w:lvlText w:val="%5."/>
      <w:lvlJc w:val="left"/>
      <w:pPr>
        <w:ind w:left="3903" w:hanging="360"/>
      </w:pPr>
    </w:lvl>
    <w:lvl w:ilvl="5" w:tplc="3C09001B" w:tentative="1">
      <w:start w:val="1"/>
      <w:numFmt w:val="lowerRoman"/>
      <w:lvlText w:val="%6."/>
      <w:lvlJc w:val="right"/>
      <w:pPr>
        <w:ind w:left="4623" w:hanging="180"/>
      </w:pPr>
    </w:lvl>
    <w:lvl w:ilvl="6" w:tplc="3C09000F" w:tentative="1">
      <w:start w:val="1"/>
      <w:numFmt w:val="decimal"/>
      <w:lvlText w:val="%7."/>
      <w:lvlJc w:val="left"/>
      <w:pPr>
        <w:ind w:left="5343" w:hanging="360"/>
      </w:pPr>
    </w:lvl>
    <w:lvl w:ilvl="7" w:tplc="3C090019" w:tentative="1">
      <w:start w:val="1"/>
      <w:numFmt w:val="lowerLetter"/>
      <w:lvlText w:val="%8."/>
      <w:lvlJc w:val="left"/>
      <w:pPr>
        <w:ind w:left="6063" w:hanging="360"/>
      </w:pPr>
    </w:lvl>
    <w:lvl w:ilvl="8" w:tplc="3C09001B" w:tentative="1">
      <w:start w:val="1"/>
      <w:numFmt w:val="lowerRoman"/>
      <w:lvlText w:val="%9."/>
      <w:lvlJc w:val="right"/>
      <w:pPr>
        <w:ind w:left="6783" w:hanging="180"/>
      </w:pPr>
    </w:lvl>
  </w:abstractNum>
  <w:abstractNum w:abstractNumId="22" w15:restartNumberingAfterBreak="0">
    <w:nsid w:val="45FD48B5"/>
    <w:multiLevelType w:val="hybridMultilevel"/>
    <w:tmpl w:val="210AE4AA"/>
    <w:lvl w:ilvl="0" w:tplc="CE367F78">
      <w:start w:val="1"/>
      <w:numFmt w:val="lowerLetter"/>
      <w:lvlText w:val="(%1)"/>
      <w:lvlJc w:val="left"/>
      <w:pPr>
        <w:ind w:left="1080" w:hanging="360"/>
      </w:pPr>
      <w:rPr>
        <w:rFonts w:ascii="Times New Roman" w:eastAsia="Times New Roman" w:hAnsi="Times New Roman" w:cs="Times New Roman" w:hint="default"/>
        <w:b w:val="0"/>
        <w:bCs w:val="0"/>
        <w:i w:val="0"/>
        <w:iCs w:val="0"/>
        <w:spacing w:val="0"/>
        <w:w w:val="100"/>
        <w:sz w:val="36"/>
        <w:szCs w:val="36"/>
        <w:lang w:val="en-US" w:eastAsia="en-US" w:bidi="ar-SA"/>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23" w15:restartNumberingAfterBreak="0">
    <w:nsid w:val="46FF74C0"/>
    <w:multiLevelType w:val="hybridMultilevel"/>
    <w:tmpl w:val="500EA0F8"/>
    <w:lvl w:ilvl="0" w:tplc="F1E6BB1A">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8DEC0BA6">
      <w:numFmt w:val="bullet"/>
      <w:lvlText w:val="•"/>
      <w:lvlJc w:val="left"/>
      <w:pPr>
        <w:ind w:left="1492" w:hanging="636"/>
      </w:pPr>
      <w:rPr>
        <w:rFonts w:hint="default"/>
        <w:lang w:val="en-US" w:eastAsia="en-US" w:bidi="ar-SA"/>
      </w:rPr>
    </w:lvl>
    <w:lvl w:ilvl="2" w:tplc="44667A60">
      <w:numFmt w:val="bullet"/>
      <w:lvlText w:val="•"/>
      <w:lvlJc w:val="left"/>
      <w:pPr>
        <w:ind w:left="2324" w:hanging="636"/>
      </w:pPr>
      <w:rPr>
        <w:rFonts w:hint="default"/>
        <w:lang w:val="en-US" w:eastAsia="en-US" w:bidi="ar-SA"/>
      </w:rPr>
    </w:lvl>
    <w:lvl w:ilvl="3" w:tplc="1CC296B0">
      <w:numFmt w:val="bullet"/>
      <w:lvlText w:val="•"/>
      <w:lvlJc w:val="left"/>
      <w:pPr>
        <w:ind w:left="3156" w:hanging="636"/>
      </w:pPr>
      <w:rPr>
        <w:rFonts w:hint="default"/>
        <w:lang w:val="en-US" w:eastAsia="en-US" w:bidi="ar-SA"/>
      </w:rPr>
    </w:lvl>
    <w:lvl w:ilvl="4" w:tplc="64D83354">
      <w:numFmt w:val="bullet"/>
      <w:lvlText w:val="•"/>
      <w:lvlJc w:val="left"/>
      <w:pPr>
        <w:ind w:left="3988" w:hanging="636"/>
      </w:pPr>
      <w:rPr>
        <w:rFonts w:hint="default"/>
        <w:lang w:val="en-US" w:eastAsia="en-US" w:bidi="ar-SA"/>
      </w:rPr>
    </w:lvl>
    <w:lvl w:ilvl="5" w:tplc="9D60174E">
      <w:numFmt w:val="bullet"/>
      <w:lvlText w:val="•"/>
      <w:lvlJc w:val="left"/>
      <w:pPr>
        <w:ind w:left="4820" w:hanging="636"/>
      </w:pPr>
      <w:rPr>
        <w:rFonts w:hint="default"/>
        <w:lang w:val="en-US" w:eastAsia="en-US" w:bidi="ar-SA"/>
      </w:rPr>
    </w:lvl>
    <w:lvl w:ilvl="6" w:tplc="6F989956">
      <w:numFmt w:val="bullet"/>
      <w:lvlText w:val="•"/>
      <w:lvlJc w:val="left"/>
      <w:pPr>
        <w:ind w:left="5652" w:hanging="636"/>
      </w:pPr>
      <w:rPr>
        <w:rFonts w:hint="default"/>
        <w:lang w:val="en-US" w:eastAsia="en-US" w:bidi="ar-SA"/>
      </w:rPr>
    </w:lvl>
    <w:lvl w:ilvl="7" w:tplc="114E2F02">
      <w:numFmt w:val="bullet"/>
      <w:lvlText w:val="•"/>
      <w:lvlJc w:val="left"/>
      <w:pPr>
        <w:ind w:left="6484" w:hanging="636"/>
      </w:pPr>
      <w:rPr>
        <w:rFonts w:hint="default"/>
        <w:lang w:val="en-US" w:eastAsia="en-US" w:bidi="ar-SA"/>
      </w:rPr>
    </w:lvl>
    <w:lvl w:ilvl="8" w:tplc="E722B5D4">
      <w:numFmt w:val="bullet"/>
      <w:lvlText w:val="•"/>
      <w:lvlJc w:val="left"/>
      <w:pPr>
        <w:ind w:left="7316" w:hanging="636"/>
      </w:pPr>
      <w:rPr>
        <w:rFonts w:hint="default"/>
        <w:lang w:val="en-US" w:eastAsia="en-US" w:bidi="ar-SA"/>
      </w:rPr>
    </w:lvl>
  </w:abstractNum>
  <w:abstractNum w:abstractNumId="24" w15:restartNumberingAfterBreak="0">
    <w:nsid w:val="47095E4E"/>
    <w:multiLevelType w:val="hybridMultilevel"/>
    <w:tmpl w:val="5FB63F14"/>
    <w:lvl w:ilvl="0" w:tplc="5670A0F6">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72E2AC2E">
      <w:numFmt w:val="bullet"/>
      <w:lvlText w:val="•"/>
      <w:lvlJc w:val="left"/>
      <w:pPr>
        <w:ind w:left="1492" w:hanging="636"/>
      </w:pPr>
      <w:rPr>
        <w:rFonts w:hint="default"/>
        <w:lang w:val="en-US" w:eastAsia="en-US" w:bidi="ar-SA"/>
      </w:rPr>
    </w:lvl>
    <w:lvl w:ilvl="2" w:tplc="DDBC1790">
      <w:numFmt w:val="bullet"/>
      <w:lvlText w:val="•"/>
      <w:lvlJc w:val="left"/>
      <w:pPr>
        <w:ind w:left="2324" w:hanging="636"/>
      </w:pPr>
      <w:rPr>
        <w:rFonts w:hint="default"/>
        <w:lang w:val="en-US" w:eastAsia="en-US" w:bidi="ar-SA"/>
      </w:rPr>
    </w:lvl>
    <w:lvl w:ilvl="3" w:tplc="52FE4E5A">
      <w:numFmt w:val="bullet"/>
      <w:lvlText w:val="•"/>
      <w:lvlJc w:val="left"/>
      <w:pPr>
        <w:ind w:left="3156" w:hanging="636"/>
      </w:pPr>
      <w:rPr>
        <w:rFonts w:hint="default"/>
        <w:lang w:val="en-US" w:eastAsia="en-US" w:bidi="ar-SA"/>
      </w:rPr>
    </w:lvl>
    <w:lvl w:ilvl="4" w:tplc="699ACE1E">
      <w:numFmt w:val="bullet"/>
      <w:lvlText w:val="•"/>
      <w:lvlJc w:val="left"/>
      <w:pPr>
        <w:ind w:left="3988" w:hanging="636"/>
      </w:pPr>
      <w:rPr>
        <w:rFonts w:hint="default"/>
        <w:lang w:val="en-US" w:eastAsia="en-US" w:bidi="ar-SA"/>
      </w:rPr>
    </w:lvl>
    <w:lvl w:ilvl="5" w:tplc="D1484EAC">
      <w:numFmt w:val="bullet"/>
      <w:lvlText w:val="•"/>
      <w:lvlJc w:val="left"/>
      <w:pPr>
        <w:ind w:left="4820" w:hanging="636"/>
      </w:pPr>
      <w:rPr>
        <w:rFonts w:hint="default"/>
        <w:lang w:val="en-US" w:eastAsia="en-US" w:bidi="ar-SA"/>
      </w:rPr>
    </w:lvl>
    <w:lvl w:ilvl="6" w:tplc="6EC87E5A">
      <w:numFmt w:val="bullet"/>
      <w:lvlText w:val="•"/>
      <w:lvlJc w:val="left"/>
      <w:pPr>
        <w:ind w:left="5652" w:hanging="636"/>
      </w:pPr>
      <w:rPr>
        <w:rFonts w:hint="default"/>
        <w:lang w:val="en-US" w:eastAsia="en-US" w:bidi="ar-SA"/>
      </w:rPr>
    </w:lvl>
    <w:lvl w:ilvl="7" w:tplc="D72C4158">
      <w:numFmt w:val="bullet"/>
      <w:lvlText w:val="•"/>
      <w:lvlJc w:val="left"/>
      <w:pPr>
        <w:ind w:left="6484" w:hanging="636"/>
      </w:pPr>
      <w:rPr>
        <w:rFonts w:hint="default"/>
        <w:lang w:val="en-US" w:eastAsia="en-US" w:bidi="ar-SA"/>
      </w:rPr>
    </w:lvl>
    <w:lvl w:ilvl="8" w:tplc="57C24490">
      <w:numFmt w:val="bullet"/>
      <w:lvlText w:val="•"/>
      <w:lvlJc w:val="left"/>
      <w:pPr>
        <w:ind w:left="7316" w:hanging="636"/>
      </w:pPr>
      <w:rPr>
        <w:rFonts w:hint="default"/>
        <w:lang w:val="en-US" w:eastAsia="en-US" w:bidi="ar-SA"/>
      </w:rPr>
    </w:lvl>
  </w:abstractNum>
  <w:abstractNum w:abstractNumId="25" w15:restartNumberingAfterBreak="0">
    <w:nsid w:val="474E4BB7"/>
    <w:multiLevelType w:val="multilevel"/>
    <w:tmpl w:val="E828CB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A0E2F13"/>
    <w:multiLevelType w:val="hybridMultilevel"/>
    <w:tmpl w:val="3C8641BE"/>
    <w:lvl w:ilvl="0" w:tplc="99666A8E">
      <w:start w:val="1"/>
      <w:numFmt w:val="decimal"/>
      <w:lvlText w:val="(%1)"/>
      <w:lvlJc w:val="left"/>
      <w:pPr>
        <w:ind w:left="28" w:hanging="840"/>
      </w:pPr>
      <w:rPr>
        <w:rFonts w:ascii="Times New Roman" w:eastAsia="Times New Roman" w:hAnsi="Times New Roman" w:cs="Times New Roman" w:hint="default"/>
        <w:b w:val="0"/>
        <w:bCs w:val="0"/>
        <w:i w:val="0"/>
        <w:iCs w:val="0"/>
        <w:spacing w:val="0"/>
        <w:w w:val="100"/>
        <w:sz w:val="36"/>
        <w:szCs w:val="36"/>
        <w:lang w:val="en-US" w:eastAsia="en-US" w:bidi="ar-SA"/>
      </w:rPr>
    </w:lvl>
    <w:lvl w:ilvl="1" w:tplc="4A7498D4">
      <w:numFmt w:val="bullet"/>
      <w:lvlText w:val="•"/>
      <w:lvlJc w:val="left"/>
      <w:pPr>
        <w:ind w:left="916" w:hanging="840"/>
      </w:pPr>
      <w:rPr>
        <w:rFonts w:hint="default"/>
        <w:lang w:val="en-US" w:eastAsia="en-US" w:bidi="ar-SA"/>
      </w:rPr>
    </w:lvl>
    <w:lvl w:ilvl="2" w:tplc="81B8D1E6">
      <w:numFmt w:val="bullet"/>
      <w:lvlText w:val="•"/>
      <w:lvlJc w:val="left"/>
      <w:pPr>
        <w:ind w:left="1812" w:hanging="840"/>
      </w:pPr>
      <w:rPr>
        <w:rFonts w:hint="default"/>
        <w:lang w:val="en-US" w:eastAsia="en-US" w:bidi="ar-SA"/>
      </w:rPr>
    </w:lvl>
    <w:lvl w:ilvl="3" w:tplc="E82689A8">
      <w:numFmt w:val="bullet"/>
      <w:lvlText w:val="•"/>
      <w:lvlJc w:val="left"/>
      <w:pPr>
        <w:ind w:left="2708" w:hanging="840"/>
      </w:pPr>
      <w:rPr>
        <w:rFonts w:hint="default"/>
        <w:lang w:val="en-US" w:eastAsia="en-US" w:bidi="ar-SA"/>
      </w:rPr>
    </w:lvl>
    <w:lvl w:ilvl="4" w:tplc="67242996">
      <w:numFmt w:val="bullet"/>
      <w:lvlText w:val="•"/>
      <w:lvlJc w:val="left"/>
      <w:pPr>
        <w:ind w:left="3604" w:hanging="840"/>
      </w:pPr>
      <w:rPr>
        <w:rFonts w:hint="default"/>
        <w:lang w:val="en-US" w:eastAsia="en-US" w:bidi="ar-SA"/>
      </w:rPr>
    </w:lvl>
    <w:lvl w:ilvl="5" w:tplc="C88ACFD0">
      <w:numFmt w:val="bullet"/>
      <w:lvlText w:val="•"/>
      <w:lvlJc w:val="left"/>
      <w:pPr>
        <w:ind w:left="4500" w:hanging="840"/>
      </w:pPr>
      <w:rPr>
        <w:rFonts w:hint="default"/>
        <w:lang w:val="en-US" w:eastAsia="en-US" w:bidi="ar-SA"/>
      </w:rPr>
    </w:lvl>
    <w:lvl w:ilvl="6" w:tplc="117E5D72">
      <w:numFmt w:val="bullet"/>
      <w:lvlText w:val="•"/>
      <w:lvlJc w:val="left"/>
      <w:pPr>
        <w:ind w:left="5396" w:hanging="840"/>
      </w:pPr>
      <w:rPr>
        <w:rFonts w:hint="default"/>
        <w:lang w:val="en-US" w:eastAsia="en-US" w:bidi="ar-SA"/>
      </w:rPr>
    </w:lvl>
    <w:lvl w:ilvl="7" w:tplc="4314ADBE">
      <w:numFmt w:val="bullet"/>
      <w:lvlText w:val="•"/>
      <w:lvlJc w:val="left"/>
      <w:pPr>
        <w:ind w:left="6292" w:hanging="840"/>
      </w:pPr>
      <w:rPr>
        <w:rFonts w:hint="default"/>
        <w:lang w:val="en-US" w:eastAsia="en-US" w:bidi="ar-SA"/>
      </w:rPr>
    </w:lvl>
    <w:lvl w:ilvl="8" w:tplc="E2A4305E">
      <w:numFmt w:val="bullet"/>
      <w:lvlText w:val="•"/>
      <w:lvlJc w:val="left"/>
      <w:pPr>
        <w:ind w:left="7188" w:hanging="840"/>
      </w:pPr>
      <w:rPr>
        <w:rFonts w:hint="default"/>
        <w:lang w:val="en-US" w:eastAsia="en-US" w:bidi="ar-SA"/>
      </w:rPr>
    </w:lvl>
  </w:abstractNum>
  <w:abstractNum w:abstractNumId="27" w15:restartNumberingAfterBreak="0">
    <w:nsid w:val="4B3166C2"/>
    <w:multiLevelType w:val="hybridMultilevel"/>
    <w:tmpl w:val="24CAA364"/>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start w:val="1"/>
      <w:numFmt w:val="lowerLetter"/>
      <w:lvlText w:val="(%2)"/>
      <w:lvlJc w:val="left"/>
      <w:pPr>
        <w:ind w:left="1587" w:hanging="886"/>
      </w:pPr>
      <w:rPr>
        <w:rFonts w:ascii="Times New Roman" w:eastAsia="Times New Roman" w:hAnsi="Times New Roman" w:cs="Times New Roman" w:hint="default"/>
        <w:b w:val="0"/>
        <w:bCs w:val="0"/>
        <w:i w:val="0"/>
        <w:iCs w:val="0"/>
        <w:spacing w:val="0"/>
        <w:w w:val="100"/>
        <w:sz w:val="36"/>
        <w:szCs w:val="36"/>
        <w:lang w:val="en-US" w:eastAsia="en-US" w:bidi="ar-SA"/>
      </w:rPr>
    </w:lvl>
    <w:lvl w:ilvl="2" w:tplc="FFFFFFFF">
      <w:numFmt w:val="bullet"/>
      <w:lvlText w:val="•"/>
      <w:lvlJc w:val="left"/>
      <w:pPr>
        <w:ind w:left="2402" w:hanging="886"/>
      </w:pPr>
      <w:rPr>
        <w:rFonts w:hint="default"/>
        <w:lang w:val="en-US" w:eastAsia="en-US" w:bidi="ar-SA"/>
      </w:rPr>
    </w:lvl>
    <w:lvl w:ilvl="3" w:tplc="FFFFFFFF">
      <w:numFmt w:val="bullet"/>
      <w:lvlText w:val="•"/>
      <w:lvlJc w:val="left"/>
      <w:pPr>
        <w:ind w:left="3224" w:hanging="886"/>
      </w:pPr>
      <w:rPr>
        <w:rFonts w:hint="default"/>
        <w:lang w:val="en-US" w:eastAsia="en-US" w:bidi="ar-SA"/>
      </w:rPr>
    </w:lvl>
    <w:lvl w:ilvl="4" w:tplc="FFFFFFFF">
      <w:numFmt w:val="bullet"/>
      <w:lvlText w:val="•"/>
      <w:lvlJc w:val="left"/>
      <w:pPr>
        <w:ind w:left="4047" w:hanging="886"/>
      </w:pPr>
      <w:rPr>
        <w:rFonts w:hint="default"/>
        <w:lang w:val="en-US" w:eastAsia="en-US" w:bidi="ar-SA"/>
      </w:rPr>
    </w:lvl>
    <w:lvl w:ilvl="5" w:tplc="FFFFFFFF">
      <w:numFmt w:val="bullet"/>
      <w:lvlText w:val="•"/>
      <w:lvlJc w:val="left"/>
      <w:pPr>
        <w:ind w:left="4869" w:hanging="886"/>
      </w:pPr>
      <w:rPr>
        <w:rFonts w:hint="default"/>
        <w:lang w:val="en-US" w:eastAsia="en-US" w:bidi="ar-SA"/>
      </w:rPr>
    </w:lvl>
    <w:lvl w:ilvl="6" w:tplc="FFFFFFFF">
      <w:numFmt w:val="bullet"/>
      <w:lvlText w:val="•"/>
      <w:lvlJc w:val="left"/>
      <w:pPr>
        <w:ind w:left="5691" w:hanging="886"/>
      </w:pPr>
      <w:rPr>
        <w:rFonts w:hint="default"/>
        <w:lang w:val="en-US" w:eastAsia="en-US" w:bidi="ar-SA"/>
      </w:rPr>
    </w:lvl>
    <w:lvl w:ilvl="7" w:tplc="FFFFFFFF">
      <w:numFmt w:val="bullet"/>
      <w:lvlText w:val="•"/>
      <w:lvlJc w:val="left"/>
      <w:pPr>
        <w:ind w:left="6514" w:hanging="886"/>
      </w:pPr>
      <w:rPr>
        <w:rFonts w:hint="default"/>
        <w:lang w:val="en-US" w:eastAsia="en-US" w:bidi="ar-SA"/>
      </w:rPr>
    </w:lvl>
    <w:lvl w:ilvl="8" w:tplc="FFFFFFFF">
      <w:numFmt w:val="bullet"/>
      <w:lvlText w:val="•"/>
      <w:lvlJc w:val="left"/>
      <w:pPr>
        <w:ind w:left="7336" w:hanging="886"/>
      </w:pPr>
      <w:rPr>
        <w:rFonts w:hint="default"/>
        <w:lang w:val="en-US" w:eastAsia="en-US" w:bidi="ar-SA"/>
      </w:rPr>
    </w:lvl>
  </w:abstractNum>
  <w:abstractNum w:abstractNumId="28" w15:restartNumberingAfterBreak="0">
    <w:nsid w:val="4C727A7E"/>
    <w:multiLevelType w:val="hybridMultilevel"/>
    <w:tmpl w:val="A4FCE124"/>
    <w:lvl w:ilvl="0" w:tplc="FFFFFFFF">
      <w:start w:val="1"/>
      <w:numFmt w:val="decimal"/>
      <w:lvlText w:val="%1."/>
      <w:lvlJc w:val="left"/>
      <w:pPr>
        <w:ind w:left="880" w:hanging="852"/>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690" w:hanging="852"/>
      </w:pPr>
      <w:rPr>
        <w:rFonts w:hint="default"/>
        <w:lang w:val="en-US" w:eastAsia="en-US" w:bidi="ar-SA"/>
      </w:rPr>
    </w:lvl>
    <w:lvl w:ilvl="2" w:tplc="FFFFFFFF">
      <w:numFmt w:val="bullet"/>
      <w:lvlText w:val="•"/>
      <w:lvlJc w:val="left"/>
      <w:pPr>
        <w:ind w:left="2500" w:hanging="852"/>
      </w:pPr>
      <w:rPr>
        <w:rFonts w:hint="default"/>
        <w:lang w:val="en-US" w:eastAsia="en-US" w:bidi="ar-SA"/>
      </w:rPr>
    </w:lvl>
    <w:lvl w:ilvl="3" w:tplc="FFFFFFFF">
      <w:numFmt w:val="bullet"/>
      <w:lvlText w:val="•"/>
      <w:lvlJc w:val="left"/>
      <w:pPr>
        <w:ind w:left="3310" w:hanging="852"/>
      </w:pPr>
      <w:rPr>
        <w:rFonts w:hint="default"/>
        <w:lang w:val="en-US" w:eastAsia="en-US" w:bidi="ar-SA"/>
      </w:rPr>
    </w:lvl>
    <w:lvl w:ilvl="4" w:tplc="FFFFFFFF">
      <w:numFmt w:val="bullet"/>
      <w:lvlText w:val="•"/>
      <w:lvlJc w:val="left"/>
      <w:pPr>
        <w:ind w:left="4120" w:hanging="852"/>
      </w:pPr>
      <w:rPr>
        <w:rFonts w:hint="default"/>
        <w:lang w:val="en-US" w:eastAsia="en-US" w:bidi="ar-SA"/>
      </w:rPr>
    </w:lvl>
    <w:lvl w:ilvl="5" w:tplc="FFFFFFFF">
      <w:numFmt w:val="bullet"/>
      <w:lvlText w:val="•"/>
      <w:lvlJc w:val="left"/>
      <w:pPr>
        <w:ind w:left="4930" w:hanging="852"/>
      </w:pPr>
      <w:rPr>
        <w:rFonts w:hint="default"/>
        <w:lang w:val="en-US" w:eastAsia="en-US" w:bidi="ar-SA"/>
      </w:rPr>
    </w:lvl>
    <w:lvl w:ilvl="6" w:tplc="FFFFFFFF">
      <w:numFmt w:val="bullet"/>
      <w:lvlText w:val="•"/>
      <w:lvlJc w:val="left"/>
      <w:pPr>
        <w:ind w:left="5740" w:hanging="852"/>
      </w:pPr>
      <w:rPr>
        <w:rFonts w:hint="default"/>
        <w:lang w:val="en-US" w:eastAsia="en-US" w:bidi="ar-SA"/>
      </w:rPr>
    </w:lvl>
    <w:lvl w:ilvl="7" w:tplc="FFFFFFFF">
      <w:numFmt w:val="bullet"/>
      <w:lvlText w:val="•"/>
      <w:lvlJc w:val="left"/>
      <w:pPr>
        <w:ind w:left="6550" w:hanging="852"/>
      </w:pPr>
      <w:rPr>
        <w:rFonts w:hint="default"/>
        <w:lang w:val="en-US" w:eastAsia="en-US" w:bidi="ar-SA"/>
      </w:rPr>
    </w:lvl>
    <w:lvl w:ilvl="8" w:tplc="FFFFFFFF">
      <w:numFmt w:val="bullet"/>
      <w:lvlText w:val="•"/>
      <w:lvlJc w:val="left"/>
      <w:pPr>
        <w:ind w:left="7360" w:hanging="852"/>
      </w:pPr>
      <w:rPr>
        <w:rFonts w:hint="default"/>
        <w:lang w:val="en-US" w:eastAsia="en-US" w:bidi="ar-SA"/>
      </w:rPr>
    </w:lvl>
  </w:abstractNum>
  <w:abstractNum w:abstractNumId="29" w15:restartNumberingAfterBreak="0">
    <w:nsid w:val="53B51185"/>
    <w:multiLevelType w:val="hybridMultilevel"/>
    <w:tmpl w:val="9DC2AFB8"/>
    <w:lvl w:ilvl="0" w:tplc="BBCAEDE8">
      <w:start w:val="1"/>
      <w:numFmt w:val="upperRoman"/>
      <w:lvlText w:val="%1."/>
      <w:lvlJc w:val="left"/>
      <w:pPr>
        <w:ind w:left="889" w:hanging="322"/>
        <w:jc w:val="right"/>
      </w:pPr>
      <w:rPr>
        <w:rFonts w:ascii="Times New Roman" w:eastAsia="Times New Roman" w:hAnsi="Times New Roman" w:cs="Times New Roman" w:hint="default"/>
        <w:b/>
        <w:bCs/>
        <w:i w:val="0"/>
        <w:iCs w:val="0"/>
        <w:spacing w:val="-1"/>
        <w:w w:val="100"/>
        <w:sz w:val="36"/>
        <w:szCs w:val="36"/>
        <w:lang w:val="en-US" w:eastAsia="en-US" w:bidi="ar-SA"/>
      </w:rPr>
    </w:lvl>
    <w:lvl w:ilvl="1" w:tplc="74E03662">
      <w:numFmt w:val="bullet"/>
      <w:lvlText w:val="•"/>
      <w:lvlJc w:val="left"/>
      <w:pPr>
        <w:ind w:left="3940" w:hanging="322"/>
      </w:pPr>
      <w:rPr>
        <w:rFonts w:hint="default"/>
        <w:lang w:val="en-US" w:eastAsia="en-US" w:bidi="ar-SA"/>
      </w:rPr>
    </w:lvl>
    <w:lvl w:ilvl="2" w:tplc="D8A48394">
      <w:numFmt w:val="bullet"/>
      <w:lvlText w:val="•"/>
      <w:lvlJc w:val="left"/>
      <w:pPr>
        <w:ind w:left="4500" w:hanging="322"/>
      </w:pPr>
      <w:rPr>
        <w:rFonts w:hint="default"/>
        <w:lang w:val="en-US" w:eastAsia="en-US" w:bidi="ar-SA"/>
      </w:rPr>
    </w:lvl>
    <w:lvl w:ilvl="3" w:tplc="3334A0F2">
      <w:numFmt w:val="bullet"/>
      <w:lvlText w:val="•"/>
      <w:lvlJc w:val="left"/>
      <w:pPr>
        <w:ind w:left="5060" w:hanging="322"/>
      </w:pPr>
      <w:rPr>
        <w:rFonts w:hint="default"/>
        <w:lang w:val="en-US" w:eastAsia="en-US" w:bidi="ar-SA"/>
      </w:rPr>
    </w:lvl>
    <w:lvl w:ilvl="4" w:tplc="F22C38A2">
      <w:numFmt w:val="bullet"/>
      <w:lvlText w:val="•"/>
      <w:lvlJc w:val="left"/>
      <w:pPr>
        <w:ind w:left="5620" w:hanging="322"/>
      </w:pPr>
      <w:rPr>
        <w:rFonts w:hint="default"/>
        <w:lang w:val="en-US" w:eastAsia="en-US" w:bidi="ar-SA"/>
      </w:rPr>
    </w:lvl>
    <w:lvl w:ilvl="5" w:tplc="02363CE8">
      <w:numFmt w:val="bullet"/>
      <w:lvlText w:val="•"/>
      <w:lvlJc w:val="left"/>
      <w:pPr>
        <w:ind w:left="6180" w:hanging="322"/>
      </w:pPr>
      <w:rPr>
        <w:rFonts w:hint="default"/>
        <w:lang w:val="en-US" w:eastAsia="en-US" w:bidi="ar-SA"/>
      </w:rPr>
    </w:lvl>
    <w:lvl w:ilvl="6" w:tplc="246496BE">
      <w:numFmt w:val="bullet"/>
      <w:lvlText w:val="•"/>
      <w:lvlJc w:val="left"/>
      <w:pPr>
        <w:ind w:left="6740" w:hanging="322"/>
      </w:pPr>
      <w:rPr>
        <w:rFonts w:hint="default"/>
        <w:lang w:val="en-US" w:eastAsia="en-US" w:bidi="ar-SA"/>
      </w:rPr>
    </w:lvl>
    <w:lvl w:ilvl="7" w:tplc="8922866C">
      <w:numFmt w:val="bullet"/>
      <w:lvlText w:val="•"/>
      <w:lvlJc w:val="left"/>
      <w:pPr>
        <w:ind w:left="7300" w:hanging="322"/>
      </w:pPr>
      <w:rPr>
        <w:rFonts w:hint="default"/>
        <w:lang w:val="en-US" w:eastAsia="en-US" w:bidi="ar-SA"/>
      </w:rPr>
    </w:lvl>
    <w:lvl w:ilvl="8" w:tplc="634CD8F8">
      <w:numFmt w:val="bullet"/>
      <w:lvlText w:val="•"/>
      <w:lvlJc w:val="left"/>
      <w:pPr>
        <w:ind w:left="7860" w:hanging="322"/>
      </w:pPr>
      <w:rPr>
        <w:rFonts w:hint="default"/>
        <w:lang w:val="en-US" w:eastAsia="en-US" w:bidi="ar-SA"/>
      </w:rPr>
    </w:lvl>
  </w:abstractNum>
  <w:abstractNum w:abstractNumId="30" w15:restartNumberingAfterBreak="0">
    <w:nsid w:val="547017E8"/>
    <w:multiLevelType w:val="multilevel"/>
    <w:tmpl w:val="CE922D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48708D3"/>
    <w:multiLevelType w:val="hybridMultilevel"/>
    <w:tmpl w:val="8B6ACA50"/>
    <w:lvl w:ilvl="0" w:tplc="FC9A289E">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A160913A">
      <w:numFmt w:val="bullet"/>
      <w:lvlText w:val="•"/>
      <w:lvlJc w:val="left"/>
      <w:pPr>
        <w:ind w:left="1492" w:hanging="636"/>
      </w:pPr>
      <w:rPr>
        <w:rFonts w:hint="default"/>
        <w:lang w:val="en-US" w:eastAsia="en-US" w:bidi="ar-SA"/>
      </w:rPr>
    </w:lvl>
    <w:lvl w:ilvl="2" w:tplc="EA963836">
      <w:numFmt w:val="bullet"/>
      <w:lvlText w:val="•"/>
      <w:lvlJc w:val="left"/>
      <w:pPr>
        <w:ind w:left="2324" w:hanging="636"/>
      </w:pPr>
      <w:rPr>
        <w:rFonts w:hint="default"/>
        <w:lang w:val="en-US" w:eastAsia="en-US" w:bidi="ar-SA"/>
      </w:rPr>
    </w:lvl>
    <w:lvl w:ilvl="3" w:tplc="E8ACBA4A">
      <w:numFmt w:val="bullet"/>
      <w:lvlText w:val="•"/>
      <w:lvlJc w:val="left"/>
      <w:pPr>
        <w:ind w:left="3156" w:hanging="636"/>
      </w:pPr>
      <w:rPr>
        <w:rFonts w:hint="default"/>
        <w:lang w:val="en-US" w:eastAsia="en-US" w:bidi="ar-SA"/>
      </w:rPr>
    </w:lvl>
    <w:lvl w:ilvl="4" w:tplc="39E8CA0C">
      <w:numFmt w:val="bullet"/>
      <w:lvlText w:val="•"/>
      <w:lvlJc w:val="left"/>
      <w:pPr>
        <w:ind w:left="3988" w:hanging="636"/>
      </w:pPr>
      <w:rPr>
        <w:rFonts w:hint="default"/>
        <w:lang w:val="en-US" w:eastAsia="en-US" w:bidi="ar-SA"/>
      </w:rPr>
    </w:lvl>
    <w:lvl w:ilvl="5" w:tplc="CE484C0A">
      <w:numFmt w:val="bullet"/>
      <w:lvlText w:val="•"/>
      <w:lvlJc w:val="left"/>
      <w:pPr>
        <w:ind w:left="4820" w:hanging="636"/>
      </w:pPr>
      <w:rPr>
        <w:rFonts w:hint="default"/>
        <w:lang w:val="en-US" w:eastAsia="en-US" w:bidi="ar-SA"/>
      </w:rPr>
    </w:lvl>
    <w:lvl w:ilvl="6" w:tplc="804699FA">
      <w:numFmt w:val="bullet"/>
      <w:lvlText w:val="•"/>
      <w:lvlJc w:val="left"/>
      <w:pPr>
        <w:ind w:left="5652" w:hanging="636"/>
      </w:pPr>
      <w:rPr>
        <w:rFonts w:hint="default"/>
        <w:lang w:val="en-US" w:eastAsia="en-US" w:bidi="ar-SA"/>
      </w:rPr>
    </w:lvl>
    <w:lvl w:ilvl="7" w:tplc="B9244956">
      <w:numFmt w:val="bullet"/>
      <w:lvlText w:val="•"/>
      <w:lvlJc w:val="left"/>
      <w:pPr>
        <w:ind w:left="6484" w:hanging="636"/>
      </w:pPr>
      <w:rPr>
        <w:rFonts w:hint="default"/>
        <w:lang w:val="en-US" w:eastAsia="en-US" w:bidi="ar-SA"/>
      </w:rPr>
    </w:lvl>
    <w:lvl w:ilvl="8" w:tplc="E72068A2">
      <w:numFmt w:val="bullet"/>
      <w:lvlText w:val="•"/>
      <w:lvlJc w:val="left"/>
      <w:pPr>
        <w:ind w:left="7316" w:hanging="636"/>
      </w:pPr>
      <w:rPr>
        <w:rFonts w:hint="default"/>
        <w:lang w:val="en-US" w:eastAsia="en-US" w:bidi="ar-SA"/>
      </w:rPr>
    </w:lvl>
  </w:abstractNum>
  <w:abstractNum w:abstractNumId="32" w15:restartNumberingAfterBreak="0">
    <w:nsid w:val="55A44D2A"/>
    <w:multiLevelType w:val="hybridMultilevel"/>
    <w:tmpl w:val="29563692"/>
    <w:lvl w:ilvl="0" w:tplc="4B543BDA">
      <w:start w:val="1"/>
      <w:numFmt w:val="lowerLetter"/>
      <w:lvlText w:val="(%1)"/>
      <w:lvlJc w:val="left"/>
      <w:pPr>
        <w:ind w:left="1729" w:hanging="1028"/>
      </w:pPr>
      <w:rPr>
        <w:rFonts w:ascii="Times New Roman" w:eastAsia="Times New Roman" w:hAnsi="Times New Roman" w:cs="Times New Roman" w:hint="default"/>
        <w:b w:val="0"/>
        <w:bCs w:val="0"/>
        <w:i w:val="0"/>
        <w:iCs w:val="0"/>
        <w:spacing w:val="0"/>
        <w:w w:val="100"/>
        <w:sz w:val="36"/>
        <w:szCs w:val="36"/>
        <w:lang w:val="en-US" w:eastAsia="en-US"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7D31303"/>
    <w:multiLevelType w:val="hybridMultilevel"/>
    <w:tmpl w:val="04241362"/>
    <w:lvl w:ilvl="0" w:tplc="17684B14">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CE367F78">
      <w:start w:val="1"/>
      <w:numFmt w:val="lowerLetter"/>
      <w:lvlText w:val="(%2)"/>
      <w:lvlJc w:val="left"/>
      <w:pPr>
        <w:ind w:left="1729" w:hanging="1028"/>
      </w:pPr>
      <w:rPr>
        <w:rFonts w:ascii="Times New Roman" w:eastAsia="Times New Roman" w:hAnsi="Times New Roman" w:cs="Times New Roman" w:hint="default"/>
        <w:b w:val="0"/>
        <w:bCs w:val="0"/>
        <w:i w:val="0"/>
        <w:iCs w:val="0"/>
        <w:spacing w:val="0"/>
        <w:w w:val="100"/>
        <w:sz w:val="36"/>
        <w:szCs w:val="36"/>
        <w:lang w:val="en-US" w:eastAsia="en-US" w:bidi="ar-SA"/>
      </w:rPr>
    </w:lvl>
    <w:lvl w:ilvl="2" w:tplc="B8DED0F8">
      <w:numFmt w:val="bullet"/>
      <w:lvlText w:val="•"/>
      <w:lvlJc w:val="left"/>
      <w:pPr>
        <w:ind w:left="2526" w:hanging="1028"/>
      </w:pPr>
      <w:rPr>
        <w:rFonts w:hint="default"/>
        <w:lang w:val="en-US" w:eastAsia="en-US" w:bidi="ar-SA"/>
      </w:rPr>
    </w:lvl>
    <w:lvl w:ilvl="3" w:tplc="67FCA6D6">
      <w:numFmt w:val="bullet"/>
      <w:lvlText w:val="•"/>
      <w:lvlJc w:val="left"/>
      <w:pPr>
        <w:ind w:left="3333" w:hanging="1028"/>
      </w:pPr>
      <w:rPr>
        <w:rFonts w:hint="default"/>
        <w:lang w:val="en-US" w:eastAsia="en-US" w:bidi="ar-SA"/>
      </w:rPr>
    </w:lvl>
    <w:lvl w:ilvl="4" w:tplc="CA98DF56">
      <w:numFmt w:val="bullet"/>
      <w:lvlText w:val="•"/>
      <w:lvlJc w:val="left"/>
      <w:pPr>
        <w:ind w:left="4140" w:hanging="1028"/>
      </w:pPr>
      <w:rPr>
        <w:rFonts w:hint="default"/>
        <w:lang w:val="en-US" w:eastAsia="en-US" w:bidi="ar-SA"/>
      </w:rPr>
    </w:lvl>
    <w:lvl w:ilvl="5" w:tplc="A7667312">
      <w:numFmt w:val="bullet"/>
      <w:lvlText w:val="•"/>
      <w:lvlJc w:val="left"/>
      <w:pPr>
        <w:ind w:left="4947" w:hanging="1028"/>
      </w:pPr>
      <w:rPr>
        <w:rFonts w:hint="default"/>
        <w:lang w:val="en-US" w:eastAsia="en-US" w:bidi="ar-SA"/>
      </w:rPr>
    </w:lvl>
    <w:lvl w:ilvl="6" w:tplc="E7CE908C">
      <w:numFmt w:val="bullet"/>
      <w:lvlText w:val="•"/>
      <w:lvlJc w:val="left"/>
      <w:pPr>
        <w:ind w:left="5753" w:hanging="1028"/>
      </w:pPr>
      <w:rPr>
        <w:rFonts w:hint="default"/>
        <w:lang w:val="en-US" w:eastAsia="en-US" w:bidi="ar-SA"/>
      </w:rPr>
    </w:lvl>
    <w:lvl w:ilvl="7" w:tplc="D1D8FDDE">
      <w:numFmt w:val="bullet"/>
      <w:lvlText w:val="•"/>
      <w:lvlJc w:val="left"/>
      <w:pPr>
        <w:ind w:left="6560" w:hanging="1028"/>
      </w:pPr>
      <w:rPr>
        <w:rFonts w:hint="default"/>
        <w:lang w:val="en-US" w:eastAsia="en-US" w:bidi="ar-SA"/>
      </w:rPr>
    </w:lvl>
    <w:lvl w:ilvl="8" w:tplc="B726C4CE">
      <w:numFmt w:val="bullet"/>
      <w:lvlText w:val="•"/>
      <w:lvlJc w:val="left"/>
      <w:pPr>
        <w:ind w:left="7367" w:hanging="1028"/>
      </w:pPr>
      <w:rPr>
        <w:rFonts w:hint="default"/>
        <w:lang w:val="en-US" w:eastAsia="en-US" w:bidi="ar-SA"/>
      </w:rPr>
    </w:lvl>
  </w:abstractNum>
  <w:abstractNum w:abstractNumId="34" w15:restartNumberingAfterBreak="0">
    <w:nsid w:val="58FD382B"/>
    <w:multiLevelType w:val="hybridMultilevel"/>
    <w:tmpl w:val="31D0666A"/>
    <w:lvl w:ilvl="0" w:tplc="67C42BFE">
      <w:start w:val="1"/>
      <w:numFmt w:val="decimal"/>
      <w:lvlText w:val="%1."/>
      <w:lvlJc w:val="left"/>
      <w:pPr>
        <w:ind w:left="662"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3828CE96">
      <w:numFmt w:val="bullet"/>
      <w:lvlText w:val="•"/>
      <w:lvlJc w:val="left"/>
      <w:pPr>
        <w:ind w:left="1492" w:hanging="636"/>
      </w:pPr>
      <w:rPr>
        <w:rFonts w:hint="default"/>
        <w:lang w:val="en-US" w:eastAsia="en-US" w:bidi="ar-SA"/>
      </w:rPr>
    </w:lvl>
    <w:lvl w:ilvl="2" w:tplc="F856BD78">
      <w:numFmt w:val="bullet"/>
      <w:lvlText w:val="•"/>
      <w:lvlJc w:val="left"/>
      <w:pPr>
        <w:ind w:left="2324" w:hanging="636"/>
      </w:pPr>
      <w:rPr>
        <w:rFonts w:hint="default"/>
        <w:lang w:val="en-US" w:eastAsia="en-US" w:bidi="ar-SA"/>
      </w:rPr>
    </w:lvl>
    <w:lvl w:ilvl="3" w:tplc="49886C7C">
      <w:numFmt w:val="bullet"/>
      <w:lvlText w:val="•"/>
      <w:lvlJc w:val="left"/>
      <w:pPr>
        <w:ind w:left="3156" w:hanging="636"/>
      </w:pPr>
      <w:rPr>
        <w:rFonts w:hint="default"/>
        <w:lang w:val="en-US" w:eastAsia="en-US" w:bidi="ar-SA"/>
      </w:rPr>
    </w:lvl>
    <w:lvl w:ilvl="4" w:tplc="3692E78A">
      <w:numFmt w:val="bullet"/>
      <w:lvlText w:val="•"/>
      <w:lvlJc w:val="left"/>
      <w:pPr>
        <w:ind w:left="3988" w:hanging="636"/>
      </w:pPr>
      <w:rPr>
        <w:rFonts w:hint="default"/>
        <w:lang w:val="en-US" w:eastAsia="en-US" w:bidi="ar-SA"/>
      </w:rPr>
    </w:lvl>
    <w:lvl w:ilvl="5" w:tplc="1728B400">
      <w:numFmt w:val="bullet"/>
      <w:lvlText w:val="•"/>
      <w:lvlJc w:val="left"/>
      <w:pPr>
        <w:ind w:left="4820" w:hanging="636"/>
      </w:pPr>
      <w:rPr>
        <w:rFonts w:hint="default"/>
        <w:lang w:val="en-US" w:eastAsia="en-US" w:bidi="ar-SA"/>
      </w:rPr>
    </w:lvl>
    <w:lvl w:ilvl="6" w:tplc="FC748F0A">
      <w:numFmt w:val="bullet"/>
      <w:lvlText w:val="•"/>
      <w:lvlJc w:val="left"/>
      <w:pPr>
        <w:ind w:left="5652" w:hanging="636"/>
      </w:pPr>
      <w:rPr>
        <w:rFonts w:hint="default"/>
        <w:lang w:val="en-US" w:eastAsia="en-US" w:bidi="ar-SA"/>
      </w:rPr>
    </w:lvl>
    <w:lvl w:ilvl="7" w:tplc="E4982A5A">
      <w:numFmt w:val="bullet"/>
      <w:lvlText w:val="•"/>
      <w:lvlJc w:val="left"/>
      <w:pPr>
        <w:ind w:left="6484" w:hanging="636"/>
      </w:pPr>
      <w:rPr>
        <w:rFonts w:hint="default"/>
        <w:lang w:val="en-US" w:eastAsia="en-US" w:bidi="ar-SA"/>
      </w:rPr>
    </w:lvl>
    <w:lvl w:ilvl="8" w:tplc="30F0AC0A">
      <w:numFmt w:val="bullet"/>
      <w:lvlText w:val="•"/>
      <w:lvlJc w:val="left"/>
      <w:pPr>
        <w:ind w:left="7316" w:hanging="636"/>
      </w:pPr>
      <w:rPr>
        <w:rFonts w:hint="default"/>
        <w:lang w:val="en-US" w:eastAsia="en-US" w:bidi="ar-SA"/>
      </w:rPr>
    </w:lvl>
  </w:abstractNum>
  <w:abstractNum w:abstractNumId="35" w15:restartNumberingAfterBreak="0">
    <w:nsid w:val="591414C9"/>
    <w:multiLevelType w:val="hybridMultilevel"/>
    <w:tmpl w:val="9DC2AFB8"/>
    <w:lvl w:ilvl="0" w:tplc="FFFFFFFF">
      <w:start w:val="1"/>
      <w:numFmt w:val="upperRoman"/>
      <w:lvlText w:val="%1."/>
      <w:lvlJc w:val="left"/>
      <w:pPr>
        <w:ind w:left="2590" w:hanging="322"/>
        <w:jc w:val="right"/>
      </w:pPr>
      <w:rPr>
        <w:rFonts w:ascii="Times New Roman" w:eastAsia="Times New Roman" w:hAnsi="Times New Roman" w:cs="Times New Roman" w:hint="default"/>
        <w:b/>
        <w:bCs/>
        <w:i w:val="0"/>
        <w:iCs w:val="0"/>
        <w:spacing w:val="-1"/>
        <w:w w:val="100"/>
        <w:sz w:val="36"/>
        <w:szCs w:val="36"/>
        <w:lang w:val="en-US" w:eastAsia="en-US" w:bidi="ar-SA"/>
      </w:rPr>
    </w:lvl>
    <w:lvl w:ilvl="1" w:tplc="FFFFFFFF">
      <w:numFmt w:val="bullet"/>
      <w:lvlText w:val="•"/>
      <w:lvlJc w:val="left"/>
      <w:pPr>
        <w:ind w:left="3940" w:hanging="322"/>
      </w:pPr>
      <w:rPr>
        <w:rFonts w:hint="default"/>
        <w:lang w:val="en-US" w:eastAsia="en-US" w:bidi="ar-SA"/>
      </w:rPr>
    </w:lvl>
    <w:lvl w:ilvl="2" w:tplc="FFFFFFFF">
      <w:numFmt w:val="bullet"/>
      <w:lvlText w:val="•"/>
      <w:lvlJc w:val="left"/>
      <w:pPr>
        <w:ind w:left="4500" w:hanging="322"/>
      </w:pPr>
      <w:rPr>
        <w:rFonts w:hint="default"/>
        <w:lang w:val="en-US" w:eastAsia="en-US" w:bidi="ar-SA"/>
      </w:rPr>
    </w:lvl>
    <w:lvl w:ilvl="3" w:tplc="FFFFFFFF">
      <w:numFmt w:val="bullet"/>
      <w:lvlText w:val="•"/>
      <w:lvlJc w:val="left"/>
      <w:pPr>
        <w:ind w:left="5060" w:hanging="322"/>
      </w:pPr>
      <w:rPr>
        <w:rFonts w:hint="default"/>
        <w:lang w:val="en-US" w:eastAsia="en-US" w:bidi="ar-SA"/>
      </w:rPr>
    </w:lvl>
    <w:lvl w:ilvl="4" w:tplc="FFFFFFFF">
      <w:numFmt w:val="bullet"/>
      <w:lvlText w:val="•"/>
      <w:lvlJc w:val="left"/>
      <w:pPr>
        <w:ind w:left="5620" w:hanging="322"/>
      </w:pPr>
      <w:rPr>
        <w:rFonts w:hint="default"/>
        <w:lang w:val="en-US" w:eastAsia="en-US" w:bidi="ar-SA"/>
      </w:rPr>
    </w:lvl>
    <w:lvl w:ilvl="5" w:tplc="FFFFFFFF">
      <w:numFmt w:val="bullet"/>
      <w:lvlText w:val="•"/>
      <w:lvlJc w:val="left"/>
      <w:pPr>
        <w:ind w:left="6180" w:hanging="322"/>
      </w:pPr>
      <w:rPr>
        <w:rFonts w:hint="default"/>
        <w:lang w:val="en-US" w:eastAsia="en-US" w:bidi="ar-SA"/>
      </w:rPr>
    </w:lvl>
    <w:lvl w:ilvl="6" w:tplc="FFFFFFFF">
      <w:numFmt w:val="bullet"/>
      <w:lvlText w:val="•"/>
      <w:lvlJc w:val="left"/>
      <w:pPr>
        <w:ind w:left="6740" w:hanging="322"/>
      </w:pPr>
      <w:rPr>
        <w:rFonts w:hint="default"/>
        <w:lang w:val="en-US" w:eastAsia="en-US" w:bidi="ar-SA"/>
      </w:rPr>
    </w:lvl>
    <w:lvl w:ilvl="7" w:tplc="FFFFFFFF">
      <w:numFmt w:val="bullet"/>
      <w:lvlText w:val="•"/>
      <w:lvlJc w:val="left"/>
      <w:pPr>
        <w:ind w:left="7300" w:hanging="322"/>
      </w:pPr>
      <w:rPr>
        <w:rFonts w:hint="default"/>
        <w:lang w:val="en-US" w:eastAsia="en-US" w:bidi="ar-SA"/>
      </w:rPr>
    </w:lvl>
    <w:lvl w:ilvl="8" w:tplc="FFFFFFFF">
      <w:numFmt w:val="bullet"/>
      <w:lvlText w:val="•"/>
      <w:lvlJc w:val="left"/>
      <w:pPr>
        <w:ind w:left="7860" w:hanging="322"/>
      </w:pPr>
      <w:rPr>
        <w:rFonts w:hint="default"/>
        <w:lang w:val="en-US" w:eastAsia="en-US" w:bidi="ar-SA"/>
      </w:rPr>
    </w:lvl>
  </w:abstractNum>
  <w:abstractNum w:abstractNumId="36" w15:restartNumberingAfterBreak="0">
    <w:nsid w:val="5ADB5BBA"/>
    <w:multiLevelType w:val="hybridMultilevel"/>
    <w:tmpl w:val="72E8876E"/>
    <w:lvl w:ilvl="0" w:tplc="80A83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FC01332"/>
    <w:multiLevelType w:val="hybridMultilevel"/>
    <w:tmpl w:val="46266C68"/>
    <w:lvl w:ilvl="0" w:tplc="3D8A5CF6">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BD7CF572">
      <w:numFmt w:val="bullet"/>
      <w:lvlText w:val="•"/>
      <w:lvlJc w:val="left"/>
      <w:pPr>
        <w:ind w:left="1492" w:hanging="636"/>
      </w:pPr>
      <w:rPr>
        <w:rFonts w:hint="default"/>
        <w:lang w:val="en-US" w:eastAsia="en-US" w:bidi="ar-SA"/>
      </w:rPr>
    </w:lvl>
    <w:lvl w:ilvl="2" w:tplc="C96E304C">
      <w:numFmt w:val="bullet"/>
      <w:lvlText w:val="•"/>
      <w:lvlJc w:val="left"/>
      <w:pPr>
        <w:ind w:left="2324" w:hanging="636"/>
      </w:pPr>
      <w:rPr>
        <w:rFonts w:hint="default"/>
        <w:lang w:val="en-US" w:eastAsia="en-US" w:bidi="ar-SA"/>
      </w:rPr>
    </w:lvl>
    <w:lvl w:ilvl="3" w:tplc="35989508">
      <w:numFmt w:val="bullet"/>
      <w:lvlText w:val="•"/>
      <w:lvlJc w:val="left"/>
      <w:pPr>
        <w:ind w:left="3156" w:hanging="636"/>
      </w:pPr>
      <w:rPr>
        <w:rFonts w:hint="default"/>
        <w:lang w:val="en-US" w:eastAsia="en-US" w:bidi="ar-SA"/>
      </w:rPr>
    </w:lvl>
    <w:lvl w:ilvl="4" w:tplc="CCDCBFEC">
      <w:numFmt w:val="bullet"/>
      <w:lvlText w:val="•"/>
      <w:lvlJc w:val="left"/>
      <w:pPr>
        <w:ind w:left="3988" w:hanging="636"/>
      </w:pPr>
      <w:rPr>
        <w:rFonts w:hint="default"/>
        <w:lang w:val="en-US" w:eastAsia="en-US" w:bidi="ar-SA"/>
      </w:rPr>
    </w:lvl>
    <w:lvl w:ilvl="5" w:tplc="696CDA1A">
      <w:numFmt w:val="bullet"/>
      <w:lvlText w:val="•"/>
      <w:lvlJc w:val="left"/>
      <w:pPr>
        <w:ind w:left="4820" w:hanging="636"/>
      </w:pPr>
      <w:rPr>
        <w:rFonts w:hint="default"/>
        <w:lang w:val="en-US" w:eastAsia="en-US" w:bidi="ar-SA"/>
      </w:rPr>
    </w:lvl>
    <w:lvl w:ilvl="6" w:tplc="AEFC69DA">
      <w:numFmt w:val="bullet"/>
      <w:lvlText w:val="•"/>
      <w:lvlJc w:val="left"/>
      <w:pPr>
        <w:ind w:left="5652" w:hanging="636"/>
      </w:pPr>
      <w:rPr>
        <w:rFonts w:hint="default"/>
        <w:lang w:val="en-US" w:eastAsia="en-US" w:bidi="ar-SA"/>
      </w:rPr>
    </w:lvl>
    <w:lvl w:ilvl="7" w:tplc="57FE102A">
      <w:numFmt w:val="bullet"/>
      <w:lvlText w:val="•"/>
      <w:lvlJc w:val="left"/>
      <w:pPr>
        <w:ind w:left="6484" w:hanging="636"/>
      </w:pPr>
      <w:rPr>
        <w:rFonts w:hint="default"/>
        <w:lang w:val="en-US" w:eastAsia="en-US" w:bidi="ar-SA"/>
      </w:rPr>
    </w:lvl>
    <w:lvl w:ilvl="8" w:tplc="9A681C86">
      <w:numFmt w:val="bullet"/>
      <w:lvlText w:val="•"/>
      <w:lvlJc w:val="left"/>
      <w:pPr>
        <w:ind w:left="7316" w:hanging="636"/>
      </w:pPr>
      <w:rPr>
        <w:rFonts w:hint="default"/>
        <w:lang w:val="en-US" w:eastAsia="en-US" w:bidi="ar-SA"/>
      </w:rPr>
    </w:lvl>
  </w:abstractNum>
  <w:abstractNum w:abstractNumId="38" w15:restartNumberingAfterBreak="0">
    <w:nsid w:val="62B7611E"/>
    <w:multiLevelType w:val="hybridMultilevel"/>
    <w:tmpl w:val="9D22C538"/>
    <w:lvl w:ilvl="0" w:tplc="A9268CDE">
      <w:start w:val="1"/>
      <w:numFmt w:val="decimal"/>
      <w:lvlText w:val="%1."/>
      <w:lvlJc w:val="left"/>
      <w:pPr>
        <w:ind w:left="360" w:hanging="360"/>
      </w:pPr>
      <w:rPr>
        <w:rFonts w:hint="default"/>
        <w:b w:val="0"/>
        <w:i w:val="0"/>
      </w:rPr>
    </w:lvl>
    <w:lvl w:ilvl="1" w:tplc="3C090019" w:tentative="1">
      <w:start w:val="1"/>
      <w:numFmt w:val="lowerLetter"/>
      <w:lvlText w:val="%2."/>
      <w:lvlJc w:val="left"/>
      <w:pPr>
        <w:ind w:left="1107" w:hanging="360"/>
      </w:pPr>
    </w:lvl>
    <w:lvl w:ilvl="2" w:tplc="3C09001B" w:tentative="1">
      <w:start w:val="1"/>
      <w:numFmt w:val="lowerRoman"/>
      <w:lvlText w:val="%3."/>
      <w:lvlJc w:val="right"/>
      <w:pPr>
        <w:ind w:left="1827" w:hanging="180"/>
      </w:pPr>
    </w:lvl>
    <w:lvl w:ilvl="3" w:tplc="3C09000F" w:tentative="1">
      <w:start w:val="1"/>
      <w:numFmt w:val="decimal"/>
      <w:lvlText w:val="%4."/>
      <w:lvlJc w:val="left"/>
      <w:pPr>
        <w:ind w:left="2547" w:hanging="360"/>
      </w:pPr>
    </w:lvl>
    <w:lvl w:ilvl="4" w:tplc="3C090019" w:tentative="1">
      <w:start w:val="1"/>
      <w:numFmt w:val="lowerLetter"/>
      <w:lvlText w:val="%5."/>
      <w:lvlJc w:val="left"/>
      <w:pPr>
        <w:ind w:left="3267" w:hanging="360"/>
      </w:pPr>
    </w:lvl>
    <w:lvl w:ilvl="5" w:tplc="3C09001B" w:tentative="1">
      <w:start w:val="1"/>
      <w:numFmt w:val="lowerRoman"/>
      <w:lvlText w:val="%6."/>
      <w:lvlJc w:val="right"/>
      <w:pPr>
        <w:ind w:left="3987" w:hanging="180"/>
      </w:pPr>
    </w:lvl>
    <w:lvl w:ilvl="6" w:tplc="3C09000F" w:tentative="1">
      <w:start w:val="1"/>
      <w:numFmt w:val="decimal"/>
      <w:lvlText w:val="%7."/>
      <w:lvlJc w:val="left"/>
      <w:pPr>
        <w:ind w:left="4707" w:hanging="360"/>
      </w:pPr>
    </w:lvl>
    <w:lvl w:ilvl="7" w:tplc="3C090019" w:tentative="1">
      <w:start w:val="1"/>
      <w:numFmt w:val="lowerLetter"/>
      <w:lvlText w:val="%8."/>
      <w:lvlJc w:val="left"/>
      <w:pPr>
        <w:ind w:left="5427" w:hanging="360"/>
      </w:pPr>
    </w:lvl>
    <w:lvl w:ilvl="8" w:tplc="3C09001B" w:tentative="1">
      <w:start w:val="1"/>
      <w:numFmt w:val="lowerRoman"/>
      <w:lvlText w:val="%9."/>
      <w:lvlJc w:val="right"/>
      <w:pPr>
        <w:ind w:left="6147" w:hanging="180"/>
      </w:pPr>
    </w:lvl>
  </w:abstractNum>
  <w:abstractNum w:abstractNumId="39" w15:restartNumberingAfterBreak="0">
    <w:nsid w:val="64086077"/>
    <w:multiLevelType w:val="hybridMultilevel"/>
    <w:tmpl w:val="E2042DB4"/>
    <w:lvl w:ilvl="0" w:tplc="4C92CF74">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0" w15:restartNumberingAfterBreak="0">
    <w:nsid w:val="642C2F4A"/>
    <w:multiLevelType w:val="hybridMultilevel"/>
    <w:tmpl w:val="BB5A1DEA"/>
    <w:lvl w:ilvl="0" w:tplc="F5CE6C6A">
      <w:start w:val="1"/>
      <w:numFmt w:val="decimal"/>
      <w:lvlText w:val="%1."/>
      <w:lvlJc w:val="left"/>
      <w:pPr>
        <w:ind w:left="661" w:hanging="634"/>
      </w:pPr>
      <w:rPr>
        <w:rFonts w:ascii="Times New Roman" w:eastAsia="Times New Roman" w:hAnsi="Times New Roman" w:cs="Times New Roman" w:hint="default"/>
        <w:b w:val="0"/>
        <w:bCs w:val="0"/>
        <w:i w:val="0"/>
        <w:iCs w:val="0"/>
        <w:spacing w:val="0"/>
        <w:w w:val="100"/>
        <w:sz w:val="36"/>
        <w:szCs w:val="36"/>
        <w:lang w:val="en-US" w:eastAsia="en-US" w:bidi="ar-SA"/>
      </w:rPr>
    </w:lvl>
    <w:lvl w:ilvl="1" w:tplc="83CA864A">
      <w:numFmt w:val="bullet"/>
      <w:lvlText w:val="•"/>
      <w:lvlJc w:val="left"/>
      <w:pPr>
        <w:ind w:left="1492" w:hanging="634"/>
      </w:pPr>
      <w:rPr>
        <w:rFonts w:hint="default"/>
        <w:lang w:val="en-US" w:eastAsia="en-US" w:bidi="ar-SA"/>
      </w:rPr>
    </w:lvl>
    <w:lvl w:ilvl="2" w:tplc="58BA69C4">
      <w:numFmt w:val="bullet"/>
      <w:lvlText w:val="•"/>
      <w:lvlJc w:val="left"/>
      <w:pPr>
        <w:ind w:left="2324" w:hanging="634"/>
      </w:pPr>
      <w:rPr>
        <w:rFonts w:hint="default"/>
        <w:lang w:val="en-US" w:eastAsia="en-US" w:bidi="ar-SA"/>
      </w:rPr>
    </w:lvl>
    <w:lvl w:ilvl="3" w:tplc="E648FEB2">
      <w:numFmt w:val="bullet"/>
      <w:lvlText w:val="•"/>
      <w:lvlJc w:val="left"/>
      <w:pPr>
        <w:ind w:left="3156" w:hanging="634"/>
      </w:pPr>
      <w:rPr>
        <w:rFonts w:hint="default"/>
        <w:lang w:val="en-US" w:eastAsia="en-US" w:bidi="ar-SA"/>
      </w:rPr>
    </w:lvl>
    <w:lvl w:ilvl="4" w:tplc="9872DFB0">
      <w:numFmt w:val="bullet"/>
      <w:lvlText w:val="•"/>
      <w:lvlJc w:val="left"/>
      <w:pPr>
        <w:ind w:left="3988" w:hanging="634"/>
      </w:pPr>
      <w:rPr>
        <w:rFonts w:hint="default"/>
        <w:lang w:val="en-US" w:eastAsia="en-US" w:bidi="ar-SA"/>
      </w:rPr>
    </w:lvl>
    <w:lvl w:ilvl="5" w:tplc="E0E2F6EA">
      <w:numFmt w:val="bullet"/>
      <w:lvlText w:val="•"/>
      <w:lvlJc w:val="left"/>
      <w:pPr>
        <w:ind w:left="4820" w:hanging="634"/>
      </w:pPr>
      <w:rPr>
        <w:rFonts w:hint="default"/>
        <w:lang w:val="en-US" w:eastAsia="en-US" w:bidi="ar-SA"/>
      </w:rPr>
    </w:lvl>
    <w:lvl w:ilvl="6" w:tplc="F5463594">
      <w:numFmt w:val="bullet"/>
      <w:lvlText w:val="•"/>
      <w:lvlJc w:val="left"/>
      <w:pPr>
        <w:ind w:left="5652" w:hanging="634"/>
      </w:pPr>
      <w:rPr>
        <w:rFonts w:hint="default"/>
        <w:lang w:val="en-US" w:eastAsia="en-US" w:bidi="ar-SA"/>
      </w:rPr>
    </w:lvl>
    <w:lvl w:ilvl="7" w:tplc="B9BE62EC">
      <w:numFmt w:val="bullet"/>
      <w:lvlText w:val="•"/>
      <w:lvlJc w:val="left"/>
      <w:pPr>
        <w:ind w:left="6484" w:hanging="634"/>
      </w:pPr>
      <w:rPr>
        <w:rFonts w:hint="default"/>
        <w:lang w:val="en-US" w:eastAsia="en-US" w:bidi="ar-SA"/>
      </w:rPr>
    </w:lvl>
    <w:lvl w:ilvl="8" w:tplc="72F46C80">
      <w:numFmt w:val="bullet"/>
      <w:lvlText w:val="•"/>
      <w:lvlJc w:val="left"/>
      <w:pPr>
        <w:ind w:left="7316" w:hanging="634"/>
      </w:pPr>
      <w:rPr>
        <w:rFonts w:hint="default"/>
        <w:lang w:val="en-US" w:eastAsia="en-US" w:bidi="ar-SA"/>
      </w:rPr>
    </w:lvl>
  </w:abstractNum>
  <w:abstractNum w:abstractNumId="41" w15:restartNumberingAfterBreak="0">
    <w:nsid w:val="65512E08"/>
    <w:multiLevelType w:val="hybridMultilevel"/>
    <w:tmpl w:val="C618030E"/>
    <w:lvl w:ilvl="0" w:tplc="71CE5414">
      <w:start w:val="1"/>
      <w:numFmt w:val="lowerLetter"/>
      <w:lvlText w:val="(%1)"/>
      <w:lvlJc w:val="left"/>
      <w:pPr>
        <w:ind w:left="1382" w:hanging="720"/>
      </w:pPr>
      <w:rPr>
        <w:rFonts w:hint="default"/>
        <w:b w:val="0"/>
        <w:bCs/>
      </w:rPr>
    </w:lvl>
    <w:lvl w:ilvl="1" w:tplc="3C090019" w:tentative="1">
      <w:start w:val="1"/>
      <w:numFmt w:val="lowerLetter"/>
      <w:lvlText w:val="%2."/>
      <w:lvlJc w:val="left"/>
      <w:pPr>
        <w:ind w:left="1742" w:hanging="360"/>
      </w:pPr>
    </w:lvl>
    <w:lvl w:ilvl="2" w:tplc="3C09001B" w:tentative="1">
      <w:start w:val="1"/>
      <w:numFmt w:val="lowerRoman"/>
      <w:lvlText w:val="%3."/>
      <w:lvlJc w:val="right"/>
      <w:pPr>
        <w:ind w:left="2462" w:hanging="180"/>
      </w:pPr>
    </w:lvl>
    <w:lvl w:ilvl="3" w:tplc="3C09000F" w:tentative="1">
      <w:start w:val="1"/>
      <w:numFmt w:val="decimal"/>
      <w:lvlText w:val="%4."/>
      <w:lvlJc w:val="left"/>
      <w:pPr>
        <w:ind w:left="3182" w:hanging="360"/>
      </w:pPr>
    </w:lvl>
    <w:lvl w:ilvl="4" w:tplc="3C090019" w:tentative="1">
      <w:start w:val="1"/>
      <w:numFmt w:val="lowerLetter"/>
      <w:lvlText w:val="%5."/>
      <w:lvlJc w:val="left"/>
      <w:pPr>
        <w:ind w:left="3902" w:hanging="360"/>
      </w:pPr>
    </w:lvl>
    <w:lvl w:ilvl="5" w:tplc="3C09001B" w:tentative="1">
      <w:start w:val="1"/>
      <w:numFmt w:val="lowerRoman"/>
      <w:lvlText w:val="%6."/>
      <w:lvlJc w:val="right"/>
      <w:pPr>
        <w:ind w:left="4622" w:hanging="180"/>
      </w:pPr>
    </w:lvl>
    <w:lvl w:ilvl="6" w:tplc="3C09000F" w:tentative="1">
      <w:start w:val="1"/>
      <w:numFmt w:val="decimal"/>
      <w:lvlText w:val="%7."/>
      <w:lvlJc w:val="left"/>
      <w:pPr>
        <w:ind w:left="5342" w:hanging="360"/>
      </w:pPr>
    </w:lvl>
    <w:lvl w:ilvl="7" w:tplc="3C090019" w:tentative="1">
      <w:start w:val="1"/>
      <w:numFmt w:val="lowerLetter"/>
      <w:lvlText w:val="%8."/>
      <w:lvlJc w:val="left"/>
      <w:pPr>
        <w:ind w:left="6062" w:hanging="360"/>
      </w:pPr>
    </w:lvl>
    <w:lvl w:ilvl="8" w:tplc="3C09001B" w:tentative="1">
      <w:start w:val="1"/>
      <w:numFmt w:val="lowerRoman"/>
      <w:lvlText w:val="%9."/>
      <w:lvlJc w:val="right"/>
      <w:pPr>
        <w:ind w:left="6782" w:hanging="180"/>
      </w:pPr>
    </w:lvl>
  </w:abstractNum>
  <w:abstractNum w:abstractNumId="42" w15:restartNumberingAfterBreak="0">
    <w:nsid w:val="660C26DF"/>
    <w:multiLevelType w:val="hybridMultilevel"/>
    <w:tmpl w:val="29448758"/>
    <w:lvl w:ilvl="0" w:tplc="FFFFFFFF">
      <w:start w:val="1"/>
      <w:numFmt w:val="decimal"/>
      <w:lvlText w:val="%1."/>
      <w:lvlJc w:val="left"/>
      <w:pPr>
        <w:ind w:left="747" w:hanging="720"/>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numFmt w:val="bullet"/>
      <w:lvlText w:val="•"/>
      <w:lvlJc w:val="left"/>
      <w:pPr>
        <w:ind w:left="1564" w:hanging="720"/>
      </w:pPr>
      <w:rPr>
        <w:rFonts w:hint="default"/>
        <w:lang w:val="en-US" w:eastAsia="en-US" w:bidi="ar-SA"/>
      </w:rPr>
    </w:lvl>
    <w:lvl w:ilvl="2" w:tplc="FFFFFFFF">
      <w:numFmt w:val="bullet"/>
      <w:lvlText w:val="•"/>
      <w:lvlJc w:val="left"/>
      <w:pPr>
        <w:ind w:left="2388" w:hanging="720"/>
      </w:pPr>
      <w:rPr>
        <w:rFonts w:hint="default"/>
        <w:lang w:val="en-US" w:eastAsia="en-US" w:bidi="ar-SA"/>
      </w:rPr>
    </w:lvl>
    <w:lvl w:ilvl="3" w:tplc="FFFFFFFF">
      <w:numFmt w:val="bullet"/>
      <w:lvlText w:val="•"/>
      <w:lvlJc w:val="left"/>
      <w:pPr>
        <w:ind w:left="3212" w:hanging="720"/>
      </w:pPr>
      <w:rPr>
        <w:rFonts w:hint="default"/>
        <w:lang w:val="en-US" w:eastAsia="en-US" w:bidi="ar-SA"/>
      </w:rPr>
    </w:lvl>
    <w:lvl w:ilvl="4" w:tplc="FFFFFFFF">
      <w:numFmt w:val="bullet"/>
      <w:lvlText w:val="•"/>
      <w:lvlJc w:val="left"/>
      <w:pPr>
        <w:ind w:left="4036" w:hanging="720"/>
      </w:pPr>
      <w:rPr>
        <w:rFonts w:hint="default"/>
        <w:lang w:val="en-US" w:eastAsia="en-US" w:bidi="ar-SA"/>
      </w:rPr>
    </w:lvl>
    <w:lvl w:ilvl="5" w:tplc="FFFFFFFF">
      <w:numFmt w:val="bullet"/>
      <w:lvlText w:val="•"/>
      <w:lvlJc w:val="left"/>
      <w:pPr>
        <w:ind w:left="4860" w:hanging="720"/>
      </w:pPr>
      <w:rPr>
        <w:rFonts w:hint="default"/>
        <w:lang w:val="en-US" w:eastAsia="en-US" w:bidi="ar-SA"/>
      </w:rPr>
    </w:lvl>
    <w:lvl w:ilvl="6" w:tplc="FFFFFFFF">
      <w:numFmt w:val="bullet"/>
      <w:lvlText w:val="•"/>
      <w:lvlJc w:val="left"/>
      <w:pPr>
        <w:ind w:left="5684" w:hanging="720"/>
      </w:pPr>
      <w:rPr>
        <w:rFonts w:hint="default"/>
        <w:lang w:val="en-US" w:eastAsia="en-US" w:bidi="ar-SA"/>
      </w:rPr>
    </w:lvl>
    <w:lvl w:ilvl="7" w:tplc="FFFFFFFF">
      <w:numFmt w:val="bullet"/>
      <w:lvlText w:val="•"/>
      <w:lvlJc w:val="left"/>
      <w:pPr>
        <w:ind w:left="6508" w:hanging="720"/>
      </w:pPr>
      <w:rPr>
        <w:rFonts w:hint="default"/>
        <w:lang w:val="en-US" w:eastAsia="en-US" w:bidi="ar-SA"/>
      </w:rPr>
    </w:lvl>
    <w:lvl w:ilvl="8" w:tplc="FFFFFFFF">
      <w:numFmt w:val="bullet"/>
      <w:lvlText w:val="•"/>
      <w:lvlJc w:val="left"/>
      <w:pPr>
        <w:ind w:left="7332" w:hanging="720"/>
      </w:pPr>
      <w:rPr>
        <w:rFonts w:hint="default"/>
        <w:lang w:val="en-US" w:eastAsia="en-US" w:bidi="ar-SA"/>
      </w:rPr>
    </w:lvl>
  </w:abstractNum>
  <w:abstractNum w:abstractNumId="43" w15:restartNumberingAfterBreak="0">
    <w:nsid w:val="67A90EF7"/>
    <w:multiLevelType w:val="multilevel"/>
    <w:tmpl w:val="A7E0ED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69D97B64"/>
    <w:multiLevelType w:val="hybridMultilevel"/>
    <w:tmpl w:val="24CAA364"/>
    <w:lvl w:ilvl="0" w:tplc="13EECF6A">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AC60665A">
      <w:start w:val="1"/>
      <w:numFmt w:val="lowerLetter"/>
      <w:lvlText w:val="(%2)"/>
      <w:lvlJc w:val="left"/>
      <w:pPr>
        <w:ind w:left="1587" w:hanging="886"/>
      </w:pPr>
      <w:rPr>
        <w:rFonts w:ascii="Times New Roman" w:eastAsia="Times New Roman" w:hAnsi="Times New Roman" w:cs="Times New Roman" w:hint="default"/>
        <w:b w:val="0"/>
        <w:bCs w:val="0"/>
        <w:i w:val="0"/>
        <w:iCs w:val="0"/>
        <w:spacing w:val="0"/>
        <w:w w:val="100"/>
        <w:sz w:val="36"/>
        <w:szCs w:val="36"/>
        <w:lang w:val="en-US" w:eastAsia="en-US" w:bidi="ar-SA"/>
      </w:rPr>
    </w:lvl>
    <w:lvl w:ilvl="2" w:tplc="E58E3A36">
      <w:numFmt w:val="bullet"/>
      <w:lvlText w:val="•"/>
      <w:lvlJc w:val="left"/>
      <w:pPr>
        <w:ind w:left="2402" w:hanging="886"/>
      </w:pPr>
      <w:rPr>
        <w:rFonts w:hint="default"/>
        <w:lang w:val="en-US" w:eastAsia="en-US" w:bidi="ar-SA"/>
      </w:rPr>
    </w:lvl>
    <w:lvl w:ilvl="3" w:tplc="760E91B4">
      <w:numFmt w:val="bullet"/>
      <w:lvlText w:val="•"/>
      <w:lvlJc w:val="left"/>
      <w:pPr>
        <w:ind w:left="3224" w:hanging="886"/>
      </w:pPr>
      <w:rPr>
        <w:rFonts w:hint="default"/>
        <w:lang w:val="en-US" w:eastAsia="en-US" w:bidi="ar-SA"/>
      </w:rPr>
    </w:lvl>
    <w:lvl w:ilvl="4" w:tplc="27C07E3C">
      <w:numFmt w:val="bullet"/>
      <w:lvlText w:val="•"/>
      <w:lvlJc w:val="left"/>
      <w:pPr>
        <w:ind w:left="4047" w:hanging="886"/>
      </w:pPr>
      <w:rPr>
        <w:rFonts w:hint="default"/>
        <w:lang w:val="en-US" w:eastAsia="en-US" w:bidi="ar-SA"/>
      </w:rPr>
    </w:lvl>
    <w:lvl w:ilvl="5" w:tplc="50E858DA">
      <w:numFmt w:val="bullet"/>
      <w:lvlText w:val="•"/>
      <w:lvlJc w:val="left"/>
      <w:pPr>
        <w:ind w:left="4869" w:hanging="886"/>
      </w:pPr>
      <w:rPr>
        <w:rFonts w:hint="default"/>
        <w:lang w:val="en-US" w:eastAsia="en-US" w:bidi="ar-SA"/>
      </w:rPr>
    </w:lvl>
    <w:lvl w:ilvl="6" w:tplc="346A4C7A">
      <w:numFmt w:val="bullet"/>
      <w:lvlText w:val="•"/>
      <w:lvlJc w:val="left"/>
      <w:pPr>
        <w:ind w:left="5691" w:hanging="886"/>
      </w:pPr>
      <w:rPr>
        <w:rFonts w:hint="default"/>
        <w:lang w:val="en-US" w:eastAsia="en-US" w:bidi="ar-SA"/>
      </w:rPr>
    </w:lvl>
    <w:lvl w:ilvl="7" w:tplc="69A69036">
      <w:numFmt w:val="bullet"/>
      <w:lvlText w:val="•"/>
      <w:lvlJc w:val="left"/>
      <w:pPr>
        <w:ind w:left="6514" w:hanging="886"/>
      </w:pPr>
      <w:rPr>
        <w:rFonts w:hint="default"/>
        <w:lang w:val="en-US" w:eastAsia="en-US" w:bidi="ar-SA"/>
      </w:rPr>
    </w:lvl>
    <w:lvl w:ilvl="8" w:tplc="CE8C8A28">
      <w:numFmt w:val="bullet"/>
      <w:lvlText w:val="•"/>
      <w:lvlJc w:val="left"/>
      <w:pPr>
        <w:ind w:left="7336" w:hanging="886"/>
      </w:pPr>
      <w:rPr>
        <w:rFonts w:hint="default"/>
        <w:lang w:val="en-US" w:eastAsia="en-US" w:bidi="ar-SA"/>
      </w:rPr>
    </w:lvl>
  </w:abstractNum>
  <w:abstractNum w:abstractNumId="45" w15:restartNumberingAfterBreak="0">
    <w:nsid w:val="6BFF6F98"/>
    <w:multiLevelType w:val="multilevel"/>
    <w:tmpl w:val="DB1AE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F101434"/>
    <w:multiLevelType w:val="multilevel"/>
    <w:tmpl w:val="6212D44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eastAsia="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F794F23"/>
    <w:multiLevelType w:val="hybridMultilevel"/>
    <w:tmpl w:val="FC24752E"/>
    <w:lvl w:ilvl="0" w:tplc="3906EDBC">
      <w:start w:val="1"/>
      <w:numFmt w:val="lowerLetter"/>
      <w:lvlText w:val="(%1)"/>
      <w:lvlJc w:val="left"/>
      <w:pPr>
        <w:ind w:left="1384" w:hanging="720"/>
      </w:pPr>
      <w:rPr>
        <w:rFonts w:eastAsia="Times New Roman" w:hint="default"/>
      </w:rPr>
    </w:lvl>
    <w:lvl w:ilvl="1" w:tplc="3C090019" w:tentative="1">
      <w:start w:val="1"/>
      <w:numFmt w:val="lowerLetter"/>
      <w:lvlText w:val="%2."/>
      <w:lvlJc w:val="left"/>
      <w:pPr>
        <w:ind w:left="1744" w:hanging="360"/>
      </w:pPr>
    </w:lvl>
    <w:lvl w:ilvl="2" w:tplc="3C09001B" w:tentative="1">
      <w:start w:val="1"/>
      <w:numFmt w:val="lowerRoman"/>
      <w:lvlText w:val="%3."/>
      <w:lvlJc w:val="right"/>
      <w:pPr>
        <w:ind w:left="2464" w:hanging="180"/>
      </w:pPr>
    </w:lvl>
    <w:lvl w:ilvl="3" w:tplc="3C09000F" w:tentative="1">
      <w:start w:val="1"/>
      <w:numFmt w:val="decimal"/>
      <w:lvlText w:val="%4."/>
      <w:lvlJc w:val="left"/>
      <w:pPr>
        <w:ind w:left="3184" w:hanging="360"/>
      </w:pPr>
    </w:lvl>
    <w:lvl w:ilvl="4" w:tplc="3C090019" w:tentative="1">
      <w:start w:val="1"/>
      <w:numFmt w:val="lowerLetter"/>
      <w:lvlText w:val="%5."/>
      <w:lvlJc w:val="left"/>
      <w:pPr>
        <w:ind w:left="3904" w:hanging="360"/>
      </w:pPr>
    </w:lvl>
    <w:lvl w:ilvl="5" w:tplc="3C09001B" w:tentative="1">
      <w:start w:val="1"/>
      <w:numFmt w:val="lowerRoman"/>
      <w:lvlText w:val="%6."/>
      <w:lvlJc w:val="right"/>
      <w:pPr>
        <w:ind w:left="4624" w:hanging="180"/>
      </w:pPr>
    </w:lvl>
    <w:lvl w:ilvl="6" w:tplc="3C09000F" w:tentative="1">
      <w:start w:val="1"/>
      <w:numFmt w:val="decimal"/>
      <w:lvlText w:val="%7."/>
      <w:lvlJc w:val="left"/>
      <w:pPr>
        <w:ind w:left="5344" w:hanging="360"/>
      </w:pPr>
    </w:lvl>
    <w:lvl w:ilvl="7" w:tplc="3C090019" w:tentative="1">
      <w:start w:val="1"/>
      <w:numFmt w:val="lowerLetter"/>
      <w:lvlText w:val="%8."/>
      <w:lvlJc w:val="left"/>
      <w:pPr>
        <w:ind w:left="6064" w:hanging="360"/>
      </w:pPr>
    </w:lvl>
    <w:lvl w:ilvl="8" w:tplc="3C09001B" w:tentative="1">
      <w:start w:val="1"/>
      <w:numFmt w:val="lowerRoman"/>
      <w:lvlText w:val="%9."/>
      <w:lvlJc w:val="right"/>
      <w:pPr>
        <w:ind w:left="6784" w:hanging="180"/>
      </w:pPr>
    </w:lvl>
  </w:abstractNum>
  <w:abstractNum w:abstractNumId="48" w15:restartNumberingAfterBreak="0">
    <w:nsid w:val="71882FA2"/>
    <w:multiLevelType w:val="hybridMultilevel"/>
    <w:tmpl w:val="1BB66EC6"/>
    <w:lvl w:ilvl="0" w:tplc="30A2FF5C">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10AC1E4A">
      <w:numFmt w:val="bullet"/>
      <w:lvlText w:val="•"/>
      <w:lvlJc w:val="left"/>
      <w:pPr>
        <w:ind w:left="1492" w:hanging="636"/>
      </w:pPr>
      <w:rPr>
        <w:rFonts w:hint="default"/>
        <w:lang w:val="en-US" w:eastAsia="en-US" w:bidi="ar-SA"/>
      </w:rPr>
    </w:lvl>
    <w:lvl w:ilvl="2" w:tplc="56D453C6">
      <w:numFmt w:val="bullet"/>
      <w:lvlText w:val="•"/>
      <w:lvlJc w:val="left"/>
      <w:pPr>
        <w:ind w:left="2324" w:hanging="636"/>
      </w:pPr>
      <w:rPr>
        <w:rFonts w:hint="default"/>
        <w:lang w:val="en-US" w:eastAsia="en-US" w:bidi="ar-SA"/>
      </w:rPr>
    </w:lvl>
    <w:lvl w:ilvl="3" w:tplc="443AE2E8">
      <w:numFmt w:val="bullet"/>
      <w:lvlText w:val="•"/>
      <w:lvlJc w:val="left"/>
      <w:pPr>
        <w:ind w:left="3156" w:hanging="636"/>
      </w:pPr>
      <w:rPr>
        <w:rFonts w:hint="default"/>
        <w:lang w:val="en-US" w:eastAsia="en-US" w:bidi="ar-SA"/>
      </w:rPr>
    </w:lvl>
    <w:lvl w:ilvl="4" w:tplc="88083E1E">
      <w:numFmt w:val="bullet"/>
      <w:lvlText w:val="•"/>
      <w:lvlJc w:val="left"/>
      <w:pPr>
        <w:ind w:left="3988" w:hanging="636"/>
      </w:pPr>
      <w:rPr>
        <w:rFonts w:hint="default"/>
        <w:lang w:val="en-US" w:eastAsia="en-US" w:bidi="ar-SA"/>
      </w:rPr>
    </w:lvl>
    <w:lvl w:ilvl="5" w:tplc="57CA4D4E">
      <w:numFmt w:val="bullet"/>
      <w:lvlText w:val="•"/>
      <w:lvlJc w:val="left"/>
      <w:pPr>
        <w:ind w:left="4820" w:hanging="636"/>
      </w:pPr>
      <w:rPr>
        <w:rFonts w:hint="default"/>
        <w:lang w:val="en-US" w:eastAsia="en-US" w:bidi="ar-SA"/>
      </w:rPr>
    </w:lvl>
    <w:lvl w:ilvl="6" w:tplc="160C3FC4">
      <w:numFmt w:val="bullet"/>
      <w:lvlText w:val="•"/>
      <w:lvlJc w:val="left"/>
      <w:pPr>
        <w:ind w:left="5652" w:hanging="636"/>
      </w:pPr>
      <w:rPr>
        <w:rFonts w:hint="default"/>
        <w:lang w:val="en-US" w:eastAsia="en-US" w:bidi="ar-SA"/>
      </w:rPr>
    </w:lvl>
    <w:lvl w:ilvl="7" w:tplc="BA025978">
      <w:numFmt w:val="bullet"/>
      <w:lvlText w:val="•"/>
      <w:lvlJc w:val="left"/>
      <w:pPr>
        <w:ind w:left="6484" w:hanging="636"/>
      </w:pPr>
      <w:rPr>
        <w:rFonts w:hint="default"/>
        <w:lang w:val="en-US" w:eastAsia="en-US" w:bidi="ar-SA"/>
      </w:rPr>
    </w:lvl>
    <w:lvl w:ilvl="8" w:tplc="B2A86F40">
      <w:numFmt w:val="bullet"/>
      <w:lvlText w:val="•"/>
      <w:lvlJc w:val="left"/>
      <w:pPr>
        <w:ind w:left="7316" w:hanging="636"/>
      </w:pPr>
      <w:rPr>
        <w:rFonts w:hint="default"/>
        <w:lang w:val="en-US" w:eastAsia="en-US" w:bidi="ar-SA"/>
      </w:rPr>
    </w:lvl>
  </w:abstractNum>
  <w:abstractNum w:abstractNumId="49" w15:restartNumberingAfterBreak="0">
    <w:nsid w:val="74F64B61"/>
    <w:multiLevelType w:val="multilevel"/>
    <w:tmpl w:val="19321C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53C4F5D"/>
    <w:multiLevelType w:val="multilevel"/>
    <w:tmpl w:val="D2968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1854"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56322C7"/>
    <w:multiLevelType w:val="hybridMultilevel"/>
    <w:tmpl w:val="230E2D72"/>
    <w:lvl w:ilvl="0" w:tplc="3D8A5CF6">
      <w:start w:val="1"/>
      <w:numFmt w:val="decimal"/>
      <w:lvlText w:val="%1."/>
      <w:lvlJc w:val="left"/>
      <w:pPr>
        <w:ind w:left="644" w:hanging="360"/>
      </w:pPr>
      <w:rPr>
        <w:rFonts w:ascii="Times New Roman" w:eastAsia="Times New Roman" w:hAnsi="Times New Roman" w:cs="Times New Roman" w:hint="default"/>
        <w:b w:val="0"/>
        <w:bCs w:val="0"/>
        <w:i w:val="0"/>
        <w:iCs w:val="0"/>
        <w:spacing w:val="0"/>
        <w:w w:val="100"/>
        <w:sz w:val="36"/>
        <w:szCs w:val="36"/>
        <w:lang w:val="en-US" w:eastAsia="en-US" w:bidi="ar-SA"/>
      </w:rPr>
    </w:lvl>
    <w:lvl w:ilvl="1" w:tplc="3C090019" w:tentative="1">
      <w:start w:val="1"/>
      <w:numFmt w:val="lowerLetter"/>
      <w:lvlText w:val="%2."/>
      <w:lvlJc w:val="left"/>
      <w:pPr>
        <w:ind w:left="1364" w:hanging="360"/>
      </w:pPr>
    </w:lvl>
    <w:lvl w:ilvl="2" w:tplc="3C09001B" w:tentative="1">
      <w:start w:val="1"/>
      <w:numFmt w:val="lowerRoman"/>
      <w:lvlText w:val="%3."/>
      <w:lvlJc w:val="right"/>
      <w:pPr>
        <w:ind w:left="2084" w:hanging="180"/>
      </w:pPr>
    </w:lvl>
    <w:lvl w:ilvl="3" w:tplc="3C09000F" w:tentative="1">
      <w:start w:val="1"/>
      <w:numFmt w:val="decimal"/>
      <w:lvlText w:val="%4."/>
      <w:lvlJc w:val="left"/>
      <w:pPr>
        <w:ind w:left="2804" w:hanging="360"/>
      </w:pPr>
    </w:lvl>
    <w:lvl w:ilvl="4" w:tplc="3C090019" w:tentative="1">
      <w:start w:val="1"/>
      <w:numFmt w:val="lowerLetter"/>
      <w:lvlText w:val="%5."/>
      <w:lvlJc w:val="left"/>
      <w:pPr>
        <w:ind w:left="3524" w:hanging="360"/>
      </w:pPr>
    </w:lvl>
    <w:lvl w:ilvl="5" w:tplc="3C09001B" w:tentative="1">
      <w:start w:val="1"/>
      <w:numFmt w:val="lowerRoman"/>
      <w:lvlText w:val="%6."/>
      <w:lvlJc w:val="right"/>
      <w:pPr>
        <w:ind w:left="4244" w:hanging="180"/>
      </w:pPr>
    </w:lvl>
    <w:lvl w:ilvl="6" w:tplc="3C09000F" w:tentative="1">
      <w:start w:val="1"/>
      <w:numFmt w:val="decimal"/>
      <w:lvlText w:val="%7."/>
      <w:lvlJc w:val="left"/>
      <w:pPr>
        <w:ind w:left="4964" w:hanging="360"/>
      </w:pPr>
    </w:lvl>
    <w:lvl w:ilvl="7" w:tplc="3C090019" w:tentative="1">
      <w:start w:val="1"/>
      <w:numFmt w:val="lowerLetter"/>
      <w:lvlText w:val="%8."/>
      <w:lvlJc w:val="left"/>
      <w:pPr>
        <w:ind w:left="5684" w:hanging="360"/>
      </w:pPr>
    </w:lvl>
    <w:lvl w:ilvl="8" w:tplc="3C09001B" w:tentative="1">
      <w:start w:val="1"/>
      <w:numFmt w:val="lowerRoman"/>
      <w:lvlText w:val="%9."/>
      <w:lvlJc w:val="right"/>
      <w:pPr>
        <w:ind w:left="6404" w:hanging="180"/>
      </w:pPr>
    </w:lvl>
  </w:abstractNum>
  <w:abstractNum w:abstractNumId="52" w15:restartNumberingAfterBreak="0">
    <w:nsid w:val="75922402"/>
    <w:multiLevelType w:val="hybridMultilevel"/>
    <w:tmpl w:val="0FCA263A"/>
    <w:lvl w:ilvl="0" w:tplc="E100681C">
      <w:start w:val="1"/>
      <w:numFmt w:val="decimal"/>
      <w:lvlText w:val="%1."/>
      <w:lvlJc w:val="left"/>
      <w:pPr>
        <w:ind w:left="662"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8842D0E2">
      <w:numFmt w:val="bullet"/>
      <w:lvlText w:val="•"/>
      <w:lvlJc w:val="left"/>
      <w:pPr>
        <w:ind w:left="1492" w:hanging="636"/>
      </w:pPr>
      <w:rPr>
        <w:rFonts w:hint="default"/>
        <w:lang w:val="en-US" w:eastAsia="en-US" w:bidi="ar-SA"/>
      </w:rPr>
    </w:lvl>
    <w:lvl w:ilvl="2" w:tplc="FEC8EE62">
      <w:numFmt w:val="bullet"/>
      <w:lvlText w:val="•"/>
      <w:lvlJc w:val="left"/>
      <w:pPr>
        <w:ind w:left="2324" w:hanging="636"/>
      </w:pPr>
      <w:rPr>
        <w:rFonts w:hint="default"/>
        <w:lang w:val="en-US" w:eastAsia="en-US" w:bidi="ar-SA"/>
      </w:rPr>
    </w:lvl>
    <w:lvl w:ilvl="3" w:tplc="A3966078">
      <w:numFmt w:val="bullet"/>
      <w:lvlText w:val="•"/>
      <w:lvlJc w:val="left"/>
      <w:pPr>
        <w:ind w:left="3156" w:hanging="636"/>
      </w:pPr>
      <w:rPr>
        <w:rFonts w:hint="default"/>
        <w:lang w:val="en-US" w:eastAsia="en-US" w:bidi="ar-SA"/>
      </w:rPr>
    </w:lvl>
    <w:lvl w:ilvl="4" w:tplc="5F42D806">
      <w:numFmt w:val="bullet"/>
      <w:lvlText w:val="•"/>
      <w:lvlJc w:val="left"/>
      <w:pPr>
        <w:ind w:left="3988" w:hanging="636"/>
      </w:pPr>
      <w:rPr>
        <w:rFonts w:hint="default"/>
        <w:lang w:val="en-US" w:eastAsia="en-US" w:bidi="ar-SA"/>
      </w:rPr>
    </w:lvl>
    <w:lvl w:ilvl="5" w:tplc="190643DA">
      <w:numFmt w:val="bullet"/>
      <w:lvlText w:val="•"/>
      <w:lvlJc w:val="left"/>
      <w:pPr>
        <w:ind w:left="4820" w:hanging="636"/>
      </w:pPr>
      <w:rPr>
        <w:rFonts w:hint="default"/>
        <w:lang w:val="en-US" w:eastAsia="en-US" w:bidi="ar-SA"/>
      </w:rPr>
    </w:lvl>
    <w:lvl w:ilvl="6" w:tplc="6CBE2410">
      <w:numFmt w:val="bullet"/>
      <w:lvlText w:val="•"/>
      <w:lvlJc w:val="left"/>
      <w:pPr>
        <w:ind w:left="5652" w:hanging="636"/>
      </w:pPr>
      <w:rPr>
        <w:rFonts w:hint="default"/>
        <w:lang w:val="en-US" w:eastAsia="en-US" w:bidi="ar-SA"/>
      </w:rPr>
    </w:lvl>
    <w:lvl w:ilvl="7" w:tplc="CACA603C">
      <w:numFmt w:val="bullet"/>
      <w:lvlText w:val="•"/>
      <w:lvlJc w:val="left"/>
      <w:pPr>
        <w:ind w:left="6484" w:hanging="636"/>
      </w:pPr>
      <w:rPr>
        <w:rFonts w:hint="default"/>
        <w:lang w:val="en-US" w:eastAsia="en-US" w:bidi="ar-SA"/>
      </w:rPr>
    </w:lvl>
    <w:lvl w:ilvl="8" w:tplc="43AA42C0">
      <w:numFmt w:val="bullet"/>
      <w:lvlText w:val="•"/>
      <w:lvlJc w:val="left"/>
      <w:pPr>
        <w:ind w:left="7316" w:hanging="636"/>
      </w:pPr>
      <w:rPr>
        <w:rFonts w:hint="default"/>
        <w:lang w:val="en-US" w:eastAsia="en-US" w:bidi="ar-SA"/>
      </w:rPr>
    </w:lvl>
  </w:abstractNum>
  <w:abstractNum w:abstractNumId="53" w15:restartNumberingAfterBreak="0">
    <w:nsid w:val="7AA67AC4"/>
    <w:multiLevelType w:val="hybridMultilevel"/>
    <w:tmpl w:val="08167FBE"/>
    <w:lvl w:ilvl="0" w:tplc="42343CDA">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03CACE0E">
      <w:numFmt w:val="bullet"/>
      <w:lvlText w:val="•"/>
      <w:lvlJc w:val="left"/>
      <w:pPr>
        <w:ind w:left="1492" w:hanging="636"/>
      </w:pPr>
      <w:rPr>
        <w:rFonts w:hint="default"/>
        <w:lang w:val="en-US" w:eastAsia="en-US" w:bidi="ar-SA"/>
      </w:rPr>
    </w:lvl>
    <w:lvl w:ilvl="2" w:tplc="A40A99E4">
      <w:numFmt w:val="bullet"/>
      <w:lvlText w:val="•"/>
      <w:lvlJc w:val="left"/>
      <w:pPr>
        <w:ind w:left="2324" w:hanging="636"/>
      </w:pPr>
      <w:rPr>
        <w:rFonts w:hint="default"/>
        <w:lang w:val="en-US" w:eastAsia="en-US" w:bidi="ar-SA"/>
      </w:rPr>
    </w:lvl>
    <w:lvl w:ilvl="3" w:tplc="6BF62216">
      <w:numFmt w:val="bullet"/>
      <w:lvlText w:val="•"/>
      <w:lvlJc w:val="left"/>
      <w:pPr>
        <w:ind w:left="3156" w:hanging="636"/>
      </w:pPr>
      <w:rPr>
        <w:rFonts w:hint="default"/>
        <w:lang w:val="en-US" w:eastAsia="en-US" w:bidi="ar-SA"/>
      </w:rPr>
    </w:lvl>
    <w:lvl w:ilvl="4" w:tplc="12220502">
      <w:numFmt w:val="bullet"/>
      <w:lvlText w:val="•"/>
      <w:lvlJc w:val="left"/>
      <w:pPr>
        <w:ind w:left="3988" w:hanging="636"/>
      </w:pPr>
      <w:rPr>
        <w:rFonts w:hint="default"/>
        <w:lang w:val="en-US" w:eastAsia="en-US" w:bidi="ar-SA"/>
      </w:rPr>
    </w:lvl>
    <w:lvl w:ilvl="5" w:tplc="5F689216">
      <w:numFmt w:val="bullet"/>
      <w:lvlText w:val="•"/>
      <w:lvlJc w:val="left"/>
      <w:pPr>
        <w:ind w:left="4820" w:hanging="636"/>
      </w:pPr>
      <w:rPr>
        <w:rFonts w:hint="default"/>
        <w:lang w:val="en-US" w:eastAsia="en-US" w:bidi="ar-SA"/>
      </w:rPr>
    </w:lvl>
    <w:lvl w:ilvl="6" w:tplc="E64ED722">
      <w:numFmt w:val="bullet"/>
      <w:lvlText w:val="•"/>
      <w:lvlJc w:val="left"/>
      <w:pPr>
        <w:ind w:left="5652" w:hanging="636"/>
      </w:pPr>
      <w:rPr>
        <w:rFonts w:hint="default"/>
        <w:lang w:val="en-US" w:eastAsia="en-US" w:bidi="ar-SA"/>
      </w:rPr>
    </w:lvl>
    <w:lvl w:ilvl="7" w:tplc="EBD627D2">
      <w:numFmt w:val="bullet"/>
      <w:lvlText w:val="•"/>
      <w:lvlJc w:val="left"/>
      <w:pPr>
        <w:ind w:left="6484" w:hanging="636"/>
      </w:pPr>
      <w:rPr>
        <w:rFonts w:hint="default"/>
        <w:lang w:val="en-US" w:eastAsia="en-US" w:bidi="ar-SA"/>
      </w:rPr>
    </w:lvl>
    <w:lvl w:ilvl="8" w:tplc="05921AF8">
      <w:numFmt w:val="bullet"/>
      <w:lvlText w:val="•"/>
      <w:lvlJc w:val="left"/>
      <w:pPr>
        <w:ind w:left="7316" w:hanging="636"/>
      </w:pPr>
      <w:rPr>
        <w:rFonts w:hint="default"/>
        <w:lang w:val="en-US" w:eastAsia="en-US" w:bidi="ar-SA"/>
      </w:rPr>
    </w:lvl>
  </w:abstractNum>
  <w:abstractNum w:abstractNumId="54" w15:restartNumberingAfterBreak="0">
    <w:nsid w:val="7BF2564E"/>
    <w:multiLevelType w:val="hybridMultilevel"/>
    <w:tmpl w:val="77765ABE"/>
    <w:lvl w:ilvl="0" w:tplc="93FCCE6A">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6E44A076">
      <w:numFmt w:val="bullet"/>
      <w:lvlText w:val="•"/>
      <w:lvlJc w:val="left"/>
      <w:pPr>
        <w:ind w:left="1492" w:hanging="636"/>
      </w:pPr>
      <w:rPr>
        <w:rFonts w:hint="default"/>
        <w:lang w:val="en-US" w:eastAsia="en-US" w:bidi="ar-SA"/>
      </w:rPr>
    </w:lvl>
    <w:lvl w:ilvl="2" w:tplc="44700E20">
      <w:numFmt w:val="bullet"/>
      <w:lvlText w:val="•"/>
      <w:lvlJc w:val="left"/>
      <w:pPr>
        <w:ind w:left="2324" w:hanging="636"/>
      </w:pPr>
      <w:rPr>
        <w:rFonts w:hint="default"/>
        <w:lang w:val="en-US" w:eastAsia="en-US" w:bidi="ar-SA"/>
      </w:rPr>
    </w:lvl>
    <w:lvl w:ilvl="3" w:tplc="56CE760A">
      <w:numFmt w:val="bullet"/>
      <w:lvlText w:val="•"/>
      <w:lvlJc w:val="left"/>
      <w:pPr>
        <w:ind w:left="3156" w:hanging="636"/>
      </w:pPr>
      <w:rPr>
        <w:rFonts w:hint="default"/>
        <w:lang w:val="en-US" w:eastAsia="en-US" w:bidi="ar-SA"/>
      </w:rPr>
    </w:lvl>
    <w:lvl w:ilvl="4" w:tplc="EAF43284">
      <w:numFmt w:val="bullet"/>
      <w:lvlText w:val="•"/>
      <w:lvlJc w:val="left"/>
      <w:pPr>
        <w:ind w:left="3988" w:hanging="636"/>
      </w:pPr>
      <w:rPr>
        <w:rFonts w:hint="default"/>
        <w:lang w:val="en-US" w:eastAsia="en-US" w:bidi="ar-SA"/>
      </w:rPr>
    </w:lvl>
    <w:lvl w:ilvl="5" w:tplc="7298B8AA">
      <w:numFmt w:val="bullet"/>
      <w:lvlText w:val="•"/>
      <w:lvlJc w:val="left"/>
      <w:pPr>
        <w:ind w:left="4820" w:hanging="636"/>
      </w:pPr>
      <w:rPr>
        <w:rFonts w:hint="default"/>
        <w:lang w:val="en-US" w:eastAsia="en-US" w:bidi="ar-SA"/>
      </w:rPr>
    </w:lvl>
    <w:lvl w:ilvl="6" w:tplc="FFA6514A">
      <w:numFmt w:val="bullet"/>
      <w:lvlText w:val="•"/>
      <w:lvlJc w:val="left"/>
      <w:pPr>
        <w:ind w:left="5652" w:hanging="636"/>
      </w:pPr>
      <w:rPr>
        <w:rFonts w:hint="default"/>
        <w:lang w:val="en-US" w:eastAsia="en-US" w:bidi="ar-SA"/>
      </w:rPr>
    </w:lvl>
    <w:lvl w:ilvl="7" w:tplc="F448F8C0">
      <w:numFmt w:val="bullet"/>
      <w:lvlText w:val="•"/>
      <w:lvlJc w:val="left"/>
      <w:pPr>
        <w:ind w:left="6484" w:hanging="636"/>
      </w:pPr>
      <w:rPr>
        <w:rFonts w:hint="default"/>
        <w:lang w:val="en-US" w:eastAsia="en-US" w:bidi="ar-SA"/>
      </w:rPr>
    </w:lvl>
    <w:lvl w:ilvl="8" w:tplc="7A441C2A">
      <w:numFmt w:val="bullet"/>
      <w:lvlText w:val="•"/>
      <w:lvlJc w:val="left"/>
      <w:pPr>
        <w:ind w:left="7316" w:hanging="636"/>
      </w:pPr>
      <w:rPr>
        <w:rFonts w:hint="default"/>
        <w:lang w:val="en-US" w:eastAsia="en-US" w:bidi="ar-SA"/>
      </w:rPr>
    </w:lvl>
  </w:abstractNum>
  <w:abstractNum w:abstractNumId="55" w15:restartNumberingAfterBreak="0">
    <w:nsid w:val="7D063138"/>
    <w:multiLevelType w:val="hybridMultilevel"/>
    <w:tmpl w:val="04241362"/>
    <w:lvl w:ilvl="0" w:tplc="17684B14">
      <w:start w:val="1"/>
      <w:numFmt w:val="decimal"/>
      <w:lvlText w:val="%1."/>
      <w:lvlJc w:val="left"/>
      <w:pPr>
        <w:ind w:left="664"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CE367F78">
      <w:start w:val="1"/>
      <w:numFmt w:val="lowerLetter"/>
      <w:lvlText w:val="(%2)"/>
      <w:lvlJc w:val="left"/>
      <w:pPr>
        <w:ind w:left="1729" w:hanging="1028"/>
      </w:pPr>
      <w:rPr>
        <w:rFonts w:ascii="Times New Roman" w:eastAsia="Times New Roman" w:hAnsi="Times New Roman" w:cs="Times New Roman" w:hint="default"/>
        <w:b w:val="0"/>
        <w:bCs w:val="0"/>
        <w:i w:val="0"/>
        <w:iCs w:val="0"/>
        <w:spacing w:val="0"/>
        <w:w w:val="100"/>
        <w:sz w:val="36"/>
        <w:szCs w:val="36"/>
        <w:lang w:val="en-US" w:eastAsia="en-US" w:bidi="ar-SA"/>
      </w:rPr>
    </w:lvl>
    <w:lvl w:ilvl="2" w:tplc="B8DED0F8">
      <w:numFmt w:val="bullet"/>
      <w:lvlText w:val="•"/>
      <w:lvlJc w:val="left"/>
      <w:pPr>
        <w:ind w:left="2526" w:hanging="1028"/>
      </w:pPr>
      <w:rPr>
        <w:rFonts w:hint="default"/>
        <w:lang w:val="en-US" w:eastAsia="en-US" w:bidi="ar-SA"/>
      </w:rPr>
    </w:lvl>
    <w:lvl w:ilvl="3" w:tplc="67FCA6D6">
      <w:numFmt w:val="bullet"/>
      <w:lvlText w:val="•"/>
      <w:lvlJc w:val="left"/>
      <w:pPr>
        <w:ind w:left="3333" w:hanging="1028"/>
      </w:pPr>
      <w:rPr>
        <w:rFonts w:hint="default"/>
        <w:lang w:val="en-US" w:eastAsia="en-US" w:bidi="ar-SA"/>
      </w:rPr>
    </w:lvl>
    <w:lvl w:ilvl="4" w:tplc="CA98DF56">
      <w:numFmt w:val="bullet"/>
      <w:lvlText w:val="•"/>
      <w:lvlJc w:val="left"/>
      <w:pPr>
        <w:ind w:left="4140" w:hanging="1028"/>
      </w:pPr>
      <w:rPr>
        <w:rFonts w:hint="default"/>
        <w:lang w:val="en-US" w:eastAsia="en-US" w:bidi="ar-SA"/>
      </w:rPr>
    </w:lvl>
    <w:lvl w:ilvl="5" w:tplc="A7667312">
      <w:numFmt w:val="bullet"/>
      <w:lvlText w:val="•"/>
      <w:lvlJc w:val="left"/>
      <w:pPr>
        <w:ind w:left="4947" w:hanging="1028"/>
      </w:pPr>
      <w:rPr>
        <w:rFonts w:hint="default"/>
        <w:lang w:val="en-US" w:eastAsia="en-US" w:bidi="ar-SA"/>
      </w:rPr>
    </w:lvl>
    <w:lvl w:ilvl="6" w:tplc="E7CE908C">
      <w:numFmt w:val="bullet"/>
      <w:lvlText w:val="•"/>
      <w:lvlJc w:val="left"/>
      <w:pPr>
        <w:ind w:left="5753" w:hanging="1028"/>
      </w:pPr>
      <w:rPr>
        <w:rFonts w:hint="default"/>
        <w:lang w:val="en-US" w:eastAsia="en-US" w:bidi="ar-SA"/>
      </w:rPr>
    </w:lvl>
    <w:lvl w:ilvl="7" w:tplc="D1D8FDDE">
      <w:numFmt w:val="bullet"/>
      <w:lvlText w:val="•"/>
      <w:lvlJc w:val="left"/>
      <w:pPr>
        <w:ind w:left="6560" w:hanging="1028"/>
      </w:pPr>
      <w:rPr>
        <w:rFonts w:hint="default"/>
        <w:lang w:val="en-US" w:eastAsia="en-US" w:bidi="ar-SA"/>
      </w:rPr>
    </w:lvl>
    <w:lvl w:ilvl="8" w:tplc="B726C4CE">
      <w:numFmt w:val="bullet"/>
      <w:lvlText w:val="•"/>
      <w:lvlJc w:val="left"/>
      <w:pPr>
        <w:ind w:left="7367" w:hanging="1028"/>
      </w:pPr>
      <w:rPr>
        <w:rFonts w:hint="default"/>
        <w:lang w:val="en-US" w:eastAsia="en-US" w:bidi="ar-SA"/>
      </w:rPr>
    </w:lvl>
  </w:abstractNum>
  <w:abstractNum w:abstractNumId="56" w15:restartNumberingAfterBreak="0">
    <w:nsid w:val="7D74311E"/>
    <w:multiLevelType w:val="hybridMultilevel"/>
    <w:tmpl w:val="24CAA364"/>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start w:val="1"/>
      <w:numFmt w:val="lowerLetter"/>
      <w:lvlText w:val="(%2)"/>
      <w:lvlJc w:val="left"/>
      <w:pPr>
        <w:ind w:left="1587" w:hanging="886"/>
      </w:pPr>
      <w:rPr>
        <w:rFonts w:ascii="Times New Roman" w:eastAsia="Times New Roman" w:hAnsi="Times New Roman" w:cs="Times New Roman" w:hint="default"/>
        <w:b w:val="0"/>
        <w:bCs w:val="0"/>
        <w:i w:val="0"/>
        <w:iCs w:val="0"/>
        <w:spacing w:val="0"/>
        <w:w w:val="100"/>
        <w:sz w:val="36"/>
        <w:szCs w:val="36"/>
        <w:lang w:val="en-US" w:eastAsia="en-US" w:bidi="ar-SA"/>
      </w:rPr>
    </w:lvl>
    <w:lvl w:ilvl="2" w:tplc="FFFFFFFF">
      <w:numFmt w:val="bullet"/>
      <w:lvlText w:val="•"/>
      <w:lvlJc w:val="left"/>
      <w:pPr>
        <w:ind w:left="2402" w:hanging="886"/>
      </w:pPr>
      <w:rPr>
        <w:rFonts w:hint="default"/>
        <w:lang w:val="en-US" w:eastAsia="en-US" w:bidi="ar-SA"/>
      </w:rPr>
    </w:lvl>
    <w:lvl w:ilvl="3" w:tplc="FFFFFFFF">
      <w:numFmt w:val="bullet"/>
      <w:lvlText w:val="•"/>
      <w:lvlJc w:val="left"/>
      <w:pPr>
        <w:ind w:left="3224" w:hanging="886"/>
      </w:pPr>
      <w:rPr>
        <w:rFonts w:hint="default"/>
        <w:lang w:val="en-US" w:eastAsia="en-US" w:bidi="ar-SA"/>
      </w:rPr>
    </w:lvl>
    <w:lvl w:ilvl="4" w:tplc="FFFFFFFF">
      <w:numFmt w:val="bullet"/>
      <w:lvlText w:val="•"/>
      <w:lvlJc w:val="left"/>
      <w:pPr>
        <w:ind w:left="4047" w:hanging="886"/>
      </w:pPr>
      <w:rPr>
        <w:rFonts w:hint="default"/>
        <w:lang w:val="en-US" w:eastAsia="en-US" w:bidi="ar-SA"/>
      </w:rPr>
    </w:lvl>
    <w:lvl w:ilvl="5" w:tplc="FFFFFFFF">
      <w:numFmt w:val="bullet"/>
      <w:lvlText w:val="•"/>
      <w:lvlJc w:val="left"/>
      <w:pPr>
        <w:ind w:left="4869" w:hanging="886"/>
      </w:pPr>
      <w:rPr>
        <w:rFonts w:hint="default"/>
        <w:lang w:val="en-US" w:eastAsia="en-US" w:bidi="ar-SA"/>
      </w:rPr>
    </w:lvl>
    <w:lvl w:ilvl="6" w:tplc="FFFFFFFF">
      <w:numFmt w:val="bullet"/>
      <w:lvlText w:val="•"/>
      <w:lvlJc w:val="left"/>
      <w:pPr>
        <w:ind w:left="5691" w:hanging="886"/>
      </w:pPr>
      <w:rPr>
        <w:rFonts w:hint="default"/>
        <w:lang w:val="en-US" w:eastAsia="en-US" w:bidi="ar-SA"/>
      </w:rPr>
    </w:lvl>
    <w:lvl w:ilvl="7" w:tplc="FFFFFFFF">
      <w:numFmt w:val="bullet"/>
      <w:lvlText w:val="•"/>
      <w:lvlJc w:val="left"/>
      <w:pPr>
        <w:ind w:left="6514" w:hanging="886"/>
      </w:pPr>
      <w:rPr>
        <w:rFonts w:hint="default"/>
        <w:lang w:val="en-US" w:eastAsia="en-US" w:bidi="ar-SA"/>
      </w:rPr>
    </w:lvl>
    <w:lvl w:ilvl="8" w:tplc="FFFFFFFF">
      <w:numFmt w:val="bullet"/>
      <w:lvlText w:val="•"/>
      <w:lvlJc w:val="left"/>
      <w:pPr>
        <w:ind w:left="7336" w:hanging="886"/>
      </w:pPr>
      <w:rPr>
        <w:rFonts w:hint="default"/>
        <w:lang w:val="en-US" w:eastAsia="en-US" w:bidi="ar-SA"/>
      </w:rPr>
    </w:lvl>
  </w:abstractNum>
  <w:abstractNum w:abstractNumId="57" w15:restartNumberingAfterBreak="0">
    <w:nsid w:val="7ED1591C"/>
    <w:multiLevelType w:val="hybridMultilevel"/>
    <w:tmpl w:val="D974F210"/>
    <w:lvl w:ilvl="0" w:tplc="FFFFFFFF">
      <w:start w:val="1"/>
      <w:numFmt w:val="decimal"/>
      <w:lvlText w:val="%1."/>
      <w:lvlJc w:val="left"/>
      <w:pPr>
        <w:ind w:left="663" w:hanging="636"/>
      </w:pPr>
      <w:rPr>
        <w:rFonts w:ascii="Times New Roman" w:eastAsia="Times New Roman" w:hAnsi="Times New Roman" w:cs="Times New Roman" w:hint="default"/>
        <w:b w:val="0"/>
        <w:bCs w:val="0"/>
        <w:i w:val="0"/>
        <w:iCs w:val="0"/>
        <w:spacing w:val="0"/>
        <w:w w:val="100"/>
        <w:sz w:val="36"/>
        <w:szCs w:val="36"/>
        <w:lang w:val="en-US" w:eastAsia="en-US" w:bidi="ar-SA"/>
      </w:rPr>
    </w:lvl>
    <w:lvl w:ilvl="1" w:tplc="FFFFFFFF">
      <w:start w:val="1"/>
      <w:numFmt w:val="lowerLetter"/>
      <w:lvlText w:val="(%2)"/>
      <w:lvlJc w:val="left"/>
      <w:pPr>
        <w:ind w:left="1729" w:hanging="1028"/>
      </w:pPr>
      <w:rPr>
        <w:rFonts w:ascii="Times New Roman" w:eastAsia="Times New Roman" w:hAnsi="Times New Roman" w:cs="Times New Roman" w:hint="default"/>
        <w:b w:val="0"/>
        <w:bCs w:val="0"/>
        <w:i w:val="0"/>
        <w:iCs w:val="0"/>
        <w:spacing w:val="0"/>
        <w:w w:val="100"/>
        <w:sz w:val="36"/>
        <w:szCs w:val="36"/>
        <w:lang w:val="en-US" w:eastAsia="en-US" w:bidi="ar-SA"/>
      </w:rPr>
    </w:lvl>
    <w:lvl w:ilvl="2" w:tplc="FFFFFFFF">
      <w:numFmt w:val="bullet"/>
      <w:lvlText w:val="•"/>
      <w:lvlJc w:val="left"/>
      <w:pPr>
        <w:ind w:left="2526" w:hanging="1028"/>
      </w:pPr>
      <w:rPr>
        <w:rFonts w:hint="default"/>
        <w:lang w:val="en-US" w:eastAsia="en-US" w:bidi="ar-SA"/>
      </w:rPr>
    </w:lvl>
    <w:lvl w:ilvl="3" w:tplc="FFFFFFFF">
      <w:numFmt w:val="bullet"/>
      <w:lvlText w:val="•"/>
      <w:lvlJc w:val="left"/>
      <w:pPr>
        <w:ind w:left="3333" w:hanging="1028"/>
      </w:pPr>
      <w:rPr>
        <w:rFonts w:hint="default"/>
        <w:lang w:val="en-US" w:eastAsia="en-US" w:bidi="ar-SA"/>
      </w:rPr>
    </w:lvl>
    <w:lvl w:ilvl="4" w:tplc="FFFFFFFF">
      <w:numFmt w:val="bullet"/>
      <w:lvlText w:val="•"/>
      <w:lvlJc w:val="left"/>
      <w:pPr>
        <w:ind w:left="4140" w:hanging="1028"/>
      </w:pPr>
      <w:rPr>
        <w:rFonts w:hint="default"/>
        <w:lang w:val="en-US" w:eastAsia="en-US" w:bidi="ar-SA"/>
      </w:rPr>
    </w:lvl>
    <w:lvl w:ilvl="5" w:tplc="FFFFFFFF">
      <w:numFmt w:val="bullet"/>
      <w:lvlText w:val="•"/>
      <w:lvlJc w:val="left"/>
      <w:pPr>
        <w:ind w:left="4947" w:hanging="1028"/>
      </w:pPr>
      <w:rPr>
        <w:rFonts w:hint="default"/>
        <w:lang w:val="en-US" w:eastAsia="en-US" w:bidi="ar-SA"/>
      </w:rPr>
    </w:lvl>
    <w:lvl w:ilvl="6" w:tplc="FFFFFFFF">
      <w:numFmt w:val="bullet"/>
      <w:lvlText w:val="•"/>
      <w:lvlJc w:val="left"/>
      <w:pPr>
        <w:ind w:left="5753" w:hanging="1028"/>
      </w:pPr>
      <w:rPr>
        <w:rFonts w:hint="default"/>
        <w:lang w:val="en-US" w:eastAsia="en-US" w:bidi="ar-SA"/>
      </w:rPr>
    </w:lvl>
    <w:lvl w:ilvl="7" w:tplc="FFFFFFFF">
      <w:numFmt w:val="bullet"/>
      <w:lvlText w:val="•"/>
      <w:lvlJc w:val="left"/>
      <w:pPr>
        <w:ind w:left="6560" w:hanging="1028"/>
      </w:pPr>
      <w:rPr>
        <w:rFonts w:hint="default"/>
        <w:lang w:val="en-US" w:eastAsia="en-US" w:bidi="ar-SA"/>
      </w:rPr>
    </w:lvl>
    <w:lvl w:ilvl="8" w:tplc="FFFFFFFF">
      <w:numFmt w:val="bullet"/>
      <w:lvlText w:val="•"/>
      <w:lvlJc w:val="left"/>
      <w:pPr>
        <w:ind w:left="7367" w:hanging="1028"/>
      </w:pPr>
      <w:rPr>
        <w:rFonts w:hint="default"/>
        <w:lang w:val="en-US" w:eastAsia="en-US" w:bidi="ar-SA"/>
      </w:rPr>
    </w:lvl>
  </w:abstractNum>
  <w:num w:numId="1" w16cid:durableId="287902001">
    <w:abstractNumId w:val="26"/>
  </w:num>
  <w:num w:numId="2" w16cid:durableId="1545092145">
    <w:abstractNumId w:val="48"/>
  </w:num>
  <w:num w:numId="3" w16cid:durableId="1092240138">
    <w:abstractNumId w:val="19"/>
  </w:num>
  <w:num w:numId="4" w16cid:durableId="633408324">
    <w:abstractNumId w:val="37"/>
  </w:num>
  <w:num w:numId="5" w16cid:durableId="445200671">
    <w:abstractNumId w:val="23"/>
  </w:num>
  <w:num w:numId="6" w16cid:durableId="1771270134">
    <w:abstractNumId w:val="5"/>
  </w:num>
  <w:num w:numId="7" w16cid:durableId="643510014">
    <w:abstractNumId w:val="53"/>
  </w:num>
  <w:num w:numId="8" w16cid:durableId="1323041741">
    <w:abstractNumId w:val="3"/>
  </w:num>
  <w:num w:numId="9" w16cid:durableId="150408892">
    <w:abstractNumId w:val="31"/>
  </w:num>
  <w:num w:numId="10" w16cid:durableId="684988515">
    <w:abstractNumId w:val="24"/>
  </w:num>
  <w:num w:numId="11" w16cid:durableId="242112126">
    <w:abstractNumId w:val="33"/>
  </w:num>
  <w:num w:numId="12" w16cid:durableId="730618717">
    <w:abstractNumId w:val="40"/>
  </w:num>
  <w:num w:numId="13" w16cid:durableId="821192064">
    <w:abstractNumId w:val="54"/>
  </w:num>
  <w:num w:numId="14" w16cid:durableId="1672445924">
    <w:abstractNumId w:val="52"/>
  </w:num>
  <w:num w:numId="15" w16cid:durableId="1723096462">
    <w:abstractNumId w:val="4"/>
  </w:num>
  <w:num w:numId="16" w16cid:durableId="1249729171">
    <w:abstractNumId w:val="44"/>
  </w:num>
  <w:num w:numId="17" w16cid:durableId="1540433114">
    <w:abstractNumId w:val="34"/>
  </w:num>
  <w:num w:numId="18" w16cid:durableId="374620226">
    <w:abstractNumId w:val="16"/>
  </w:num>
  <w:num w:numId="19" w16cid:durableId="1863930485">
    <w:abstractNumId w:val="0"/>
  </w:num>
  <w:num w:numId="20" w16cid:durableId="1245526036">
    <w:abstractNumId w:val="29"/>
  </w:num>
  <w:num w:numId="21" w16cid:durableId="1688412081">
    <w:abstractNumId w:val="41"/>
  </w:num>
  <w:num w:numId="22" w16cid:durableId="2071342239">
    <w:abstractNumId w:val="38"/>
  </w:num>
  <w:num w:numId="23" w16cid:durableId="1896769627">
    <w:abstractNumId w:val="22"/>
  </w:num>
  <w:num w:numId="24" w16cid:durableId="1159879007">
    <w:abstractNumId w:val="17"/>
  </w:num>
  <w:num w:numId="25" w16cid:durableId="1645887329">
    <w:abstractNumId w:val="21"/>
  </w:num>
  <w:num w:numId="26" w16cid:durableId="463036551">
    <w:abstractNumId w:val="51"/>
  </w:num>
  <w:num w:numId="27" w16cid:durableId="89477176">
    <w:abstractNumId w:val="39"/>
  </w:num>
  <w:num w:numId="28" w16cid:durableId="2065637737">
    <w:abstractNumId w:val="10"/>
  </w:num>
  <w:num w:numId="29" w16cid:durableId="1302878489">
    <w:abstractNumId w:val="13"/>
  </w:num>
  <w:num w:numId="30" w16cid:durableId="899828491">
    <w:abstractNumId w:val="1"/>
  </w:num>
  <w:num w:numId="31" w16cid:durableId="435904991">
    <w:abstractNumId w:val="42"/>
  </w:num>
  <w:num w:numId="32" w16cid:durableId="89856771">
    <w:abstractNumId w:val="7"/>
  </w:num>
  <w:num w:numId="33" w16cid:durableId="2085764065">
    <w:abstractNumId w:val="27"/>
  </w:num>
  <w:num w:numId="34" w16cid:durableId="1155029945">
    <w:abstractNumId w:val="57"/>
  </w:num>
  <w:num w:numId="35" w16cid:durableId="749810603">
    <w:abstractNumId w:val="32"/>
  </w:num>
  <w:num w:numId="36" w16cid:durableId="214052356">
    <w:abstractNumId w:val="50"/>
  </w:num>
  <w:num w:numId="37" w16cid:durableId="14619083">
    <w:abstractNumId w:val="8"/>
  </w:num>
  <w:num w:numId="38" w16cid:durableId="255483205">
    <w:abstractNumId w:val="36"/>
  </w:num>
  <w:num w:numId="39" w16cid:durableId="334187214">
    <w:abstractNumId w:val="18"/>
  </w:num>
  <w:num w:numId="40" w16cid:durableId="1575820801">
    <w:abstractNumId w:val="11"/>
  </w:num>
  <w:num w:numId="41" w16cid:durableId="181629323">
    <w:abstractNumId w:val="6"/>
  </w:num>
  <w:num w:numId="42" w16cid:durableId="1565603538">
    <w:abstractNumId w:val="55"/>
  </w:num>
  <w:num w:numId="43" w16cid:durableId="578562457">
    <w:abstractNumId w:val="56"/>
  </w:num>
  <w:num w:numId="44" w16cid:durableId="38172873">
    <w:abstractNumId w:val="43"/>
  </w:num>
  <w:num w:numId="45" w16cid:durableId="2126805073">
    <w:abstractNumId w:val="30"/>
  </w:num>
  <w:num w:numId="46" w16cid:durableId="1566452706">
    <w:abstractNumId w:val="47"/>
  </w:num>
  <w:num w:numId="47" w16cid:durableId="1020282333">
    <w:abstractNumId w:val="49"/>
  </w:num>
  <w:num w:numId="48" w16cid:durableId="386101599">
    <w:abstractNumId w:val="46"/>
  </w:num>
  <w:num w:numId="49" w16cid:durableId="629015206">
    <w:abstractNumId w:val="25"/>
  </w:num>
  <w:num w:numId="50" w16cid:durableId="1835534014">
    <w:abstractNumId w:val="12"/>
  </w:num>
  <w:num w:numId="51" w16cid:durableId="1736005174">
    <w:abstractNumId w:val="9"/>
  </w:num>
  <w:num w:numId="52" w16cid:durableId="1048069435">
    <w:abstractNumId w:val="2"/>
  </w:num>
  <w:num w:numId="53" w16cid:durableId="1946694153">
    <w:abstractNumId w:val="45"/>
  </w:num>
  <w:num w:numId="54" w16cid:durableId="419910638">
    <w:abstractNumId w:val="14"/>
  </w:num>
  <w:num w:numId="55" w16cid:durableId="486020753">
    <w:abstractNumId w:val="35"/>
  </w:num>
  <w:num w:numId="56" w16cid:durableId="252472192">
    <w:abstractNumId w:val="28"/>
  </w:num>
  <w:num w:numId="57" w16cid:durableId="647981153">
    <w:abstractNumId w:val="20"/>
  </w:num>
  <w:num w:numId="58" w16cid:durableId="1594820222">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C6F"/>
    <w:rsid w:val="00000475"/>
    <w:rsid w:val="000022A4"/>
    <w:rsid w:val="0000669C"/>
    <w:rsid w:val="00012B49"/>
    <w:rsid w:val="00014139"/>
    <w:rsid w:val="0001567C"/>
    <w:rsid w:val="00017D59"/>
    <w:rsid w:val="00017F79"/>
    <w:rsid w:val="00021404"/>
    <w:rsid w:val="0002676A"/>
    <w:rsid w:val="00030D3A"/>
    <w:rsid w:val="000320EB"/>
    <w:rsid w:val="00032BC5"/>
    <w:rsid w:val="000360FA"/>
    <w:rsid w:val="00036AAD"/>
    <w:rsid w:val="00041455"/>
    <w:rsid w:val="0004256E"/>
    <w:rsid w:val="00046214"/>
    <w:rsid w:val="000552C8"/>
    <w:rsid w:val="00056791"/>
    <w:rsid w:val="00057CE6"/>
    <w:rsid w:val="00057EBB"/>
    <w:rsid w:val="00060756"/>
    <w:rsid w:val="00060EA2"/>
    <w:rsid w:val="000628FB"/>
    <w:rsid w:val="00066BA0"/>
    <w:rsid w:val="00066D84"/>
    <w:rsid w:val="00067758"/>
    <w:rsid w:val="00071E71"/>
    <w:rsid w:val="00072C8D"/>
    <w:rsid w:val="00073447"/>
    <w:rsid w:val="000767C7"/>
    <w:rsid w:val="0008093E"/>
    <w:rsid w:val="0008585D"/>
    <w:rsid w:val="00085963"/>
    <w:rsid w:val="000978E9"/>
    <w:rsid w:val="000A23A4"/>
    <w:rsid w:val="000A3E8D"/>
    <w:rsid w:val="000B1A41"/>
    <w:rsid w:val="000B42BB"/>
    <w:rsid w:val="000C3F29"/>
    <w:rsid w:val="000D43AE"/>
    <w:rsid w:val="000D4A7B"/>
    <w:rsid w:val="000D6488"/>
    <w:rsid w:val="000D7421"/>
    <w:rsid w:val="000F1A4D"/>
    <w:rsid w:val="000F70FC"/>
    <w:rsid w:val="001043F2"/>
    <w:rsid w:val="00107EF7"/>
    <w:rsid w:val="00111903"/>
    <w:rsid w:val="00113EF5"/>
    <w:rsid w:val="001147D5"/>
    <w:rsid w:val="00116F1B"/>
    <w:rsid w:val="00121429"/>
    <w:rsid w:val="0012763D"/>
    <w:rsid w:val="001348F8"/>
    <w:rsid w:val="00142027"/>
    <w:rsid w:val="001435A0"/>
    <w:rsid w:val="001468E4"/>
    <w:rsid w:val="00147F6E"/>
    <w:rsid w:val="0015331B"/>
    <w:rsid w:val="0015473C"/>
    <w:rsid w:val="00154C7C"/>
    <w:rsid w:val="00156BE4"/>
    <w:rsid w:val="00157AB8"/>
    <w:rsid w:val="00163414"/>
    <w:rsid w:val="00164B74"/>
    <w:rsid w:val="00165F0E"/>
    <w:rsid w:val="0017505D"/>
    <w:rsid w:val="001755D1"/>
    <w:rsid w:val="00183240"/>
    <w:rsid w:val="0018710F"/>
    <w:rsid w:val="00187D77"/>
    <w:rsid w:val="00187DE4"/>
    <w:rsid w:val="001A1CAD"/>
    <w:rsid w:val="001A648E"/>
    <w:rsid w:val="001B1C8F"/>
    <w:rsid w:val="001C1986"/>
    <w:rsid w:val="001C4816"/>
    <w:rsid w:val="001D40E3"/>
    <w:rsid w:val="001D6614"/>
    <w:rsid w:val="001E33D5"/>
    <w:rsid w:val="001E56EC"/>
    <w:rsid w:val="001F4BA5"/>
    <w:rsid w:val="002009AE"/>
    <w:rsid w:val="0020184C"/>
    <w:rsid w:val="00201D1B"/>
    <w:rsid w:val="00206546"/>
    <w:rsid w:val="00210304"/>
    <w:rsid w:val="00215B02"/>
    <w:rsid w:val="00222654"/>
    <w:rsid w:val="00231712"/>
    <w:rsid w:val="002327C5"/>
    <w:rsid w:val="00234E63"/>
    <w:rsid w:val="00246388"/>
    <w:rsid w:val="002531D5"/>
    <w:rsid w:val="00256F44"/>
    <w:rsid w:val="00264051"/>
    <w:rsid w:val="00267A7A"/>
    <w:rsid w:val="002774C5"/>
    <w:rsid w:val="002813A2"/>
    <w:rsid w:val="002952CE"/>
    <w:rsid w:val="002A1E53"/>
    <w:rsid w:val="002B058A"/>
    <w:rsid w:val="002B20DA"/>
    <w:rsid w:val="002B3041"/>
    <w:rsid w:val="002B6487"/>
    <w:rsid w:val="002C06E5"/>
    <w:rsid w:val="002C5237"/>
    <w:rsid w:val="002E16B0"/>
    <w:rsid w:val="002E19AE"/>
    <w:rsid w:val="002E7BD7"/>
    <w:rsid w:val="002F1E11"/>
    <w:rsid w:val="002F2A8C"/>
    <w:rsid w:val="002F6660"/>
    <w:rsid w:val="00303BAD"/>
    <w:rsid w:val="00310B4C"/>
    <w:rsid w:val="00317345"/>
    <w:rsid w:val="003252E9"/>
    <w:rsid w:val="0034514B"/>
    <w:rsid w:val="0035156E"/>
    <w:rsid w:val="00351949"/>
    <w:rsid w:val="00361007"/>
    <w:rsid w:val="0037190F"/>
    <w:rsid w:val="003750FC"/>
    <w:rsid w:val="00383152"/>
    <w:rsid w:val="00386AC2"/>
    <w:rsid w:val="00387E06"/>
    <w:rsid w:val="003951F5"/>
    <w:rsid w:val="00397B30"/>
    <w:rsid w:val="003A05A8"/>
    <w:rsid w:val="003C3FB6"/>
    <w:rsid w:val="003C52A0"/>
    <w:rsid w:val="003D09AE"/>
    <w:rsid w:val="003E3A8B"/>
    <w:rsid w:val="003F1B88"/>
    <w:rsid w:val="003F283D"/>
    <w:rsid w:val="00411D14"/>
    <w:rsid w:val="00413455"/>
    <w:rsid w:val="00414581"/>
    <w:rsid w:val="00415A64"/>
    <w:rsid w:val="00415A6A"/>
    <w:rsid w:val="004168D1"/>
    <w:rsid w:val="00417865"/>
    <w:rsid w:val="004218A4"/>
    <w:rsid w:val="00433923"/>
    <w:rsid w:val="0043497F"/>
    <w:rsid w:val="00434BF0"/>
    <w:rsid w:val="00436F32"/>
    <w:rsid w:val="00440F84"/>
    <w:rsid w:val="00444F7A"/>
    <w:rsid w:val="0044585F"/>
    <w:rsid w:val="00450B15"/>
    <w:rsid w:val="0045201C"/>
    <w:rsid w:val="0046121A"/>
    <w:rsid w:val="00465226"/>
    <w:rsid w:val="00467A9A"/>
    <w:rsid w:val="00467BED"/>
    <w:rsid w:val="00472260"/>
    <w:rsid w:val="00476274"/>
    <w:rsid w:val="004762F7"/>
    <w:rsid w:val="00482539"/>
    <w:rsid w:val="004900E5"/>
    <w:rsid w:val="00491D17"/>
    <w:rsid w:val="00497029"/>
    <w:rsid w:val="004A22C9"/>
    <w:rsid w:val="004A23FF"/>
    <w:rsid w:val="004A3A77"/>
    <w:rsid w:val="004B669A"/>
    <w:rsid w:val="004C08DA"/>
    <w:rsid w:val="004C36A7"/>
    <w:rsid w:val="004C3A27"/>
    <w:rsid w:val="004C3FCA"/>
    <w:rsid w:val="004C5C46"/>
    <w:rsid w:val="004D0427"/>
    <w:rsid w:val="004D22F4"/>
    <w:rsid w:val="004D5A45"/>
    <w:rsid w:val="004E0740"/>
    <w:rsid w:val="004F0704"/>
    <w:rsid w:val="004F0AE9"/>
    <w:rsid w:val="0050501D"/>
    <w:rsid w:val="00512093"/>
    <w:rsid w:val="00513C9E"/>
    <w:rsid w:val="00521FF1"/>
    <w:rsid w:val="00526D1E"/>
    <w:rsid w:val="00532E29"/>
    <w:rsid w:val="00532EB0"/>
    <w:rsid w:val="00535D8C"/>
    <w:rsid w:val="005367B9"/>
    <w:rsid w:val="0054184B"/>
    <w:rsid w:val="0055162A"/>
    <w:rsid w:val="00555F8E"/>
    <w:rsid w:val="005560B0"/>
    <w:rsid w:val="00556ED9"/>
    <w:rsid w:val="00560494"/>
    <w:rsid w:val="00570586"/>
    <w:rsid w:val="00571053"/>
    <w:rsid w:val="0057242E"/>
    <w:rsid w:val="0058064F"/>
    <w:rsid w:val="00581958"/>
    <w:rsid w:val="00581AD5"/>
    <w:rsid w:val="005916B1"/>
    <w:rsid w:val="0059175E"/>
    <w:rsid w:val="005A1123"/>
    <w:rsid w:val="005A5136"/>
    <w:rsid w:val="005B0394"/>
    <w:rsid w:val="005B098D"/>
    <w:rsid w:val="005B6A43"/>
    <w:rsid w:val="005C030F"/>
    <w:rsid w:val="005E065D"/>
    <w:rsid w:val="005E61C7"/>
    <w:rsid w:val="005E6F23"/>
    <w:rsid w:val="005F019F"/>
    <w:rsid w:val="005F3791"/>
    <w:rsid w:val="00602B6E"/>
    <w:rsid w:val="00604347"/>
    <w:rsid w:val="0060470D"/>
    <w:rsid w:val="00605574"/>
    <w:rsid w:val="00605EB6"/>
    <w:rsid w:val="006117D5"/>
    <w:rsid w:val="00615B4F"/>
    <w:rsid w:val="00621F4C"/>
    <w:rsid w:val="00622B57"/>
    <w:rsid w:val="00623A67"/>
    <w:rsid w:val="00633C7A"/>
    <w:rsid w:val="00635ACA"/>
    <w:rsid w:val="006360E8"/>
    <w:rsid w:val="00636AF2"/>
    <w:rsid w:val="00637B32"/>
    <w:rsid w:val="006407F8"/>
    <w:rsid w:val="00642E13"/>
    <w:rsid w:val="00644E1E"/>
    <w:rsid w:val="006469F7"/>
    <w:rsid w:val="0065123A"/>
    <w:rsid w:val="006556DB"/>
    <w:rsid w:val="006620C6"/>
    <w:rsid w:val="00666512"/>
    <w:rsid w:val="00673EDB"/>
    <w:rsid w:val="00674E8C"/>
    <w:rsid w:val="0068366C"/>
    <w:rsid w:val="00684994"/>
    <w:rsid w:val="006862E6"/>
    <w:rsid w:val="006863CC"/>
    <w:rsid w:val="00693D00"/>
    <w:rsid w:val="00695B2E"/>
    <w:rsid w:val="006A1222"/>
    <w:rsid w:val="006A2424"/>
    <w:rsid w:val="006A3BB2"/>
    <w:rsid w:val="006B1D49"/>
    <w:rsid w:val="006C3301"/>
    <w:rsid w:val="006C5873"/>
    <w:rsid w:val="006D2F3F"/>
    <w:rsid w:val="006D42F7"/>
    <w:rsid w:val="006E0D7F"/>
    <w:rsid w:val="006E1FEA"/>
    <w:rsid w:val="006E28C6"/>
    <w:rsid w:val="006E67E8"/>
    <w:rsid w:val="006F01FE"/>
    <w:rsid w:val="006F3A6A"/>
    <w:rsid w:val="006F66A6"/>
    <w:rsid w:val="006F7E44"/>
    <w:rsid w:val="00700E0A"/>
    <w:rsid w:val="007139BB"/>
    <w:rsid w:val="007226D8"/>
    <w:rsid w:val="00723931"/>
    <w:rsid w:val="00730D2E"/>
    <w:rsid w:val="007362ED"/>
    <w:rsid w:val="0073673F"/>
    <w:rsid w:val="00742C5D"/>
    <w:rsid w:val="0074407E"/>
    <w:rsid w:val="00746AB9"/>
    <w:rsid w:val="00747898"/>
    <w:rsid w:val="00747B79"/>
    <w:rsid w:val="00755307"/>
    <w:rsid w:val="00763B93"/>
    <w:rsid w:val="00773082"/>
    <w:rsid w:val="007743A3"/>
    <w:rsid w:val="00775AB9"/>
    <w:rsid w:val="00776960"/>
    <w:rsid w:val="00786A2A"/>
    <w:rsid w:val="007905C4"/>
    <w:rsid w:val="00790B2F"/>
    <w:rsid w:val="007920D6"/>
    <w:rsid w:val="00792910"/>
    <w:rsid w:val="007958FE"/>
    <w:rsid w:val="007A29D7"/>
    <w:rsid w:val="007A3B7E"/>
    <w:rsid w:val="007B6291"/>
    <w:rsid w:val="007B7772"/>
    <w:rsid w:val="007E172F"/>
    <w:rsid w:val="007E5442"/>
    <w:rsid w:val="007E7EDB"/>
    <w:rsid w:val="007F3B74"/>
    <w:rsid w:val="007F47DB"/>
    <w:rsid w:val="007F6CA5"/>
    <w:rsid w:val="0081115D"/>
    <w:rsid w:val="00813605"/>
    <w:rsid w:val="00820B7B"/>
    <w:rsid w:val="00824176"/>
    <w:rsid w:val="008248E4"/>
    <w:rsid w:val="00832693"/>
    <w:rsid w:val="00842B82"/>
    <w:rsid w:val="00842D6E"/>
    <w:rsid w:val="00842E61"/>
    <w:rsid w:val="00854098"/>
    <w:rsid w:val="0085488B"/>
    <w:rsid w:val="00862CDF"/>
    <w:rsid w:val="00875862"/>
    <w:rsid w:val="0088546D"/>
    <w:rsid w:val="00885B6B"/>
    <w:rsid w:val="00886CD6"/>
    <w:rsid w:val="00893BCF"/>
    <w:rsid w:val="00897875"/>
    <w:rsid w:val="008A19FB"/>
    <w:rsid w:val="008A6775"/>
    <w:rsid w:val="008A7C2A"/>
    <w:rsid w:val="008B5E9D"/>
    <w:rsid w:val="008C410F"/>
    <w:rsid w:val="008C4EAC"/>
    <w:rsid w:val="008D23B1"/>
    <w:rsid w:val="008D33BA"/>
    <w:rsid w:val="008D5FEF"/>
    <w:rsid w:val="008E4859"/>
    <w:rsid w:val="008E4945"/>
    <w:rsid w:val="008F0605"/>
    <w:rsid w:val="008F0894"/>
    <w:rsid w:val="008F74F0"/>
    <w:rsid w:val="00901E39"/>
    <w:rsid w:val="009029D9"/>
    <w:rsid w:val="00905459"/>
    <w:rsid w:val="00912CBD"/>
    <w:rsid w:val="00916419"/>
    <w:rsid w:val="0092616B"/>
    <w:rsid w:val="0093484E"/>
    <w:rsid w:val="00944A2F"/>
    <w:rsid w:val="00953FC6"/>
    <w:rsid w:val="0095492D"/>
    <w:rsid w:val="00954CD9"/>
    <w:rsid w:val="0095642E"/>
    <w:rsid w:val="00964063"/>
    <w:rsid w:val="0096632A"/>
    <w:rsid w:val="00966587"/>
    <w:rsid w:val="009670E2"/>
    <w:rsid w:val="00972645"/>
    <w:rsid w:val="00986327"/>
    <w:rsid w:val="00986E72"/>
    <w:rsid w:val="00992937"/>
    <w:rsid w:val="009A0048"/>
    <w:rsid w:val="009A02FD"/>
    <w:rsid w:val="009A58A7"/>
    <w:rsid w:val="009A5BEB"/>
    <w:rsid w:val="009B0883"/>
    <w:rsid w:val="009B47CE"/>
    <w:rsid w:val="009C0307"/>
    <w:rsid w:val="009C2B28"/>
    <w:rsid w:val="009C45F9"/>
    <w:rsid w:val="009C6958"/>
    <w:rsid w:val="009D1636"/>
    <w:rsid w:val="009D28ED"/>
    <w:rsid w:val="009E356F"/>
    <w:rsid w:val="009E4DB0"/>
    <w:rsid w:val="009E77C2"/>
    <w:rsid w:val="009F2105"/>
    <w:rsid w:val="009F77F5"/>
    <w:rsid w:val="00A073D9"/>
    <w:rsid w:val="00A11B4F"/>
    <w:rsid w:val="00A1352C"/>
    <w:rsid w:val="00A14374"/>
    <w:rsid w:val="00A16051"/>
    <w:rsid w:val="00A34ED4"/>
    <w:rsid w:val="00A36688"/>
    <w:rsid w:val="00A36C2E"/>
    <w:rsid w:val="00A3702B"/>
    <w:rsid w:val="00A41766"/>
    <w:rsid w:val="00A41956"/>
    <w:rsid w:val="00A429F8"/>
    <w:rsid w:val="00A43B74"/>
    <w:rsid w:val="00A4525B"/>
    <w:rsid w:val="00A460B0"/>
    <w:rsid w:val="00A53AEF"/>
    <w:rsid w:val="00A55540"/>
    <w:rsid w:val="00A55718"/>
    <w:rsid w:val="00A55939"/>
    <w:rsid w:val="00A55F1B"/>
    <w:rsid w:val="00A602F9"/>
    <w:rsid w:val="00A63DE4"/>
    <w:rsid w:val="00A66096"/>
    <w:rsid w:val="00A70CDE"/>
    <w:rsid w:val="00A864FF"/>
    <w:rsid w:val="00AB0CB7"/>
    <w:rsid w:val="00AB23D0"/>
    <w:rsid w:val="00AB44DB"/>
    <w:rsid w:val="00AB768C"/>
    <w:rsid w:val="00AE2FC3"/>
    <w:rsid w:val="00AF2359"/>
    <w:rsid w:val="00AF7B08"/>
    <w:rsid w:val="00B11171"/>
    <w:rsid w:val="00B1753A"/>
    <w:rsid w:val="00B30E0C"/>
    <w:rsid w:val="00B3123C"/>
    <w:rsid w:val="00B35B36"/>
    <w:rsid w:val="00B35C05"/>
    <w:rsid w:val="00B37D6C"/>
    <w:rsid w:val="00B40F6E"/>
    <w:rsid w:val="00B4610D"/>
    <w:rsid w:val="00B467E9"/>
    <w:rsid w:val="00B504FD"/>
    <w:rsid w:val="00B53D23"/>
    <w:rsid w:val="00B76F78"/>
    <w:rsid w:val="00B85162"/>
    <w:rsid w:val="00B8653E"/>
    <w:rsid w:val="00B92C5B"/>
    <w:rsid w:val="00BA4D7E"/>
    <w:rsid w:val="00BB2EF2"/>
    <w:rsid w:val="00BC15F1"/>
    <w:rsid w:val="00BC3BE1"/>
    <w:rsid w:val="00BE0B76"/>
    <w:rsid w:val="00BE2E52"/>
    <w:rsid w:val="00BE6CF9"/>
    <w:rsid w:val="00BE6D2C"/>
    <w:rsid w:val="00C06918"/>
    <w:rsid w:val="00C06960"/>
    <w:rsid w:val="00C30C03"/>
    <w:rsid w:val="00C33350"/>
    <w:rsid w:val="00C33728"/>
    <w:rsid w:val="00C34067"/>
    <w:rsid w:val="00C37F66"/>
    <w:rsid w:val="00C433FA"/>
    <w:rsid w:val="00C4415D"/>
    <w:rsid w:val="00C47053"/>
    <w:rsid w:val="00C47449"/>
    <w:rsid w:val="00C47C6F"/>
    <w:rsid w:val="00C517CB"/>
    <w:rsid w:val="00C53704"/>
    <w:rsid w:val="00C54D07"/>
    <w:rsid w:val="00C7720B"/>
    <w:rsid w:val="00C801BB"/>
    <w:rsid w:val="00C851E6"/>
    <w:rsid w:val="00C867EE"/>
    <w:rsid w:val="00C9218A"/>
    <w:rsid w:val="00C94E02"/>
    <w:rsid w:val="00C95A25"/>
    <w:rsid w:val="00CA257C"/>
    <w:rsid w:val="00CA5FD7"/>
    <w:rsid w:val="00CB0F80"/>
    <w:rsid w:val="00CB1BB3"/>
    <w:rsid w:val="00CB78F3"/>
    <w:rsid w:val="00CC2790"/>
    <w:rsid w:val="00CC3F3F"/>
    <w:rsid w:val="00CC6622"/>
    <w:rsid w:val="00CD0AF6"/>
    <w:rsid w:val="00CD27EB"/>
    <w:rsid w:val="00CD78FC"/>
    <w:rsid w:val="00CE311D"/>
    <w:rsid w:val="00CE6CCE"/>
    <w:rsid w:val="00CE7272"/>
    <w:rsid w:val="00CF7BFE"/>
    <w:rsid w:val="00D07331"/>
    <w:rsid w:val="00D13D2A"/>
    <w:rsid w:val="00D15D1D"/>
    <w:rsid w:val="00D21A5B"/>
    <w:rsid w:val="00D33591"/>
    <w:rsid w:val="00D43E5A"/>
    <w:rsid w:val="00D522B8"/>
    <w:rsid w:val="00D61976"/>
    <w:rsid w:val="00D70917"/>
    <w:rsid w:val="00D72258"/>
    <w:rsid w:val="00D747FD"/>
    <w:rsid w:val="00D7735F"/>
    <w:rsid w:val="00D81EC4"/>
    <w:rsid w:val="00D84806"/>
    <w:rsid w:val="00D92E48"/>
    <w:rsid w:val="00D94E12"/>
    <w:rsid w:val="00DA1D42"/>
    <w:rsid w:val="00DA2170"/>
    <w:rsid w:val="00DA25FC"/>
    <w:rsid w:val="00DA3C32"/>
    <w:rsid w:val="00DA6A03"/>
    <w:rsid w:val="00DB3B15"/>
    <w:rsid w:val="00DB7689"/>
    <w:rsid w:val="00DC2879"/>
    <w:rsid w:val="00DD1914"/>
    <w:rsid w:val="00DD6B73"/>
    <w:rsid w:val="00DD6EC8"/>
    <w:rsid w:val="00DD71D9"/>
    <w:rsid w:val="00DE124C"/>
    <w:rsid w:val="00DE5A9B"/>
    <w:rsid w:val="00DE7952"/>
    <w:rsid w:val="00DF0190"/>
    <w:rsid w:val="00DF2EF0"/>
    <w:rsid w:val="00DF3530"/>
    <w:rsid w:val="00E027AD"/>
    <w:rsid w:val="00E0526E"/>
    <w:rsid w:val="00E07CFF"/>
    <w:rsid w:val="00E14352"/>
    <w:rsid w:val="00E20200"/>
    <w:rsid w:val="00E2033A"/>
    <w:rsid w:val="00E20430"/>
    <w:rsid w:val="00E22B99"/>
    <w:rsid w:val="00E248DE"/>
    <w:rsid w:val="00E24A38"/>
    <w:rsid w:val="00E37C51"/>
    <w:rsid w:val="00E4060D"/>
    <w:rsid w:val="00E45A15"/>
    <w:rsid w:val="00E725D6"/>
    <w:rsid w:val="00E779A9"/>
    <w:rsid w:val="00E80D0E"/>
    <w:rsid w:val="00E811B3"/>
    <w:rsid w:val="00E82110"/>
    <w:rsid w:val="00E90661"/>
    <w:rsid w:val="00E92A79"/>
    <w:rsid w:val="00EA2872"/>
    <w:rsid w:val="00EA423D"/>
    <w:rsid w:val="00EA4373"/>
    <w:rsid w:val="00EA45EC"/>
    <w:rsid w:val="00EB35A4"/>
    <w:rsid w:val="00EB647D"/>
    <w:rsid w:val="00ED194F"/>
    <w:rsid w:val="00ED69E3"/>
    <w:rsid w:val="00ED7071"/>
    <w:rsid w:val="00ED72AA"/>
    <w:rsid w:val="00EE1A1D"/>
    <w:rsid w:val="00EF4A71"/>
    <w:rsid w:val="00EF641A"/>
    <w:rsid w:val="00F01BE2"/>
    <w:rsid w:val="00F07BD2"/>
    <w:rsid w:val="00F21FFE"/>
    <w:rsid w:val="00F2213E"/>
    <w:rsid w:val="00F26675"/>
    <w:rsid w:val="00F267C2"/>
    <w:rsid w:val="00F30BB2"/>
    <w:rsid w:val="00F438E5"/>
    <w:rsid w:val="00F52306"/>
    <w:rsid w:val="00F524E1"/>
    <w:rsid w:val="00F53C02"/>
    <w:rsid w:val="00F55AFB"/>
    <w:rsid w:val="00F677A0"/>
    <w:rsid w:val="00F75B37"/>
    <w:rsid w:val="00F826E0"/>
    <w:rsid w:val="00F9094B"/>
    <w:rsid w:val="00F96C2E"/>
    <w:rsid w:val="00FA073E"/>
    <w:rsid w:val="00FA7150"/>
    <w:rsid w:val="00FB3975"/>
    <w:rsid w:val="00FC0B7E"/>
    <w:rsid w:val="00FD2B3B"/>
    <w:rsid w:val="00FD3331"/>
    <w:rsid w:val="00FD74EE"/>
    <w:rsid w:val="00FD75A9"/>
    <w:rsid w:val="00FE2CC5"/>
    <w:rsid w:val="00FE58C7"/>
    <w:rsid w:val="00FE6576"/>
    <w:rsid w:val="00FE7848"/>
    <w:rsid w:val="00FF2E21"/>
    <w:rsid w:val="00FF581D"/>
    <w:rsid w:val="00FF641E"/>
    <w:rsid w:val="00FF65D6"/>
  </w:rsids>
  <m:mathPr>
    <m:mathFont m:val="Cambria Math"/>
    <m:brkBin m:val="before"/>
    <m:brkBinSub m:val="--"/>
    <m:smallFrac m:val="0"/>
    <m:dispDef/>
    <m:lMargin m:val="0"/>
    <m:rMargin m:val="0"/>
    <m:defJc m:val="centerGroup"/>
    <m:wrapIndent m:val="1440"/>
    <m:intLim m:val="subSup"/>
    <m:naryLim m:val="undOvr"/>
  </m:mathPr>
  <w:themeFontLang w:val="en-HK" w:eastAsia="zh-H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1B834"/>
  <w15:docId w15:val="{83C0805A-BA34-4A9B-8627-6DA555FE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新細明體"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en-GB"/>
    </w:rPr>
  </w:style>
  <w:style w:type="paragraph" w:styleId="1">
    <w:name w:val="heading 1"/>
    <w:basedOn w:val="a"/>
    <w:uiPriority w:val="9"/>
    <w:qFormat/>
    <w:pPr>
      <w:ind w:left="11"/>
      <w:outlineLvl w:val="0"/>
    </w:pPr>
    <w:rPr>
      <w:b/>
      <w:bCs/>
      <w:sz w:val="36"/>
      <w:szCs w:val="36"/>
    </w:rPr>
  </w:style>
  <w:style w:type="paragraph" w:styleId="3">
    <w:name w:val="heading 3"/>
    <w:basedOn w:val="a"/>
    <w:next w:val="a"/>
    <w:link w:val="30"/>
    <w:uiPriority w:val="9"/>
    <w:semiHidden/>
    <w:unhideWhenUsed/>
    <w:qFormat/>
    <w:rsid w:val="001A1CA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jc w:val="both"/>
    </w:pPr>
    <w:rPr>
      <w:sz w:val="36"/>
      <w:szCs w:val="36"/>
    </w:rPr>
  </w:style>
  <w:style w:type="paragraph" w:styleId="a5">
    <w:name w:val="Title"/>
    <w:basedOn w:val="a"/>
    <w:uiPriority w:val="10"/>
    <w:qFormat/>
    <w:pPr>
      <w:spacing w:before="1" w:line="977" w:lineRule="exact"/>
      <w:ind w:left="42"/>
    </w:pPr>
    <w:rPr>
      <w:rFonts w:ascii="Calibri" w:eastAsia="Calibri" w:hAnsi="Calibri" w:cs="Calibri"/>
      <w:b/>
      <w:bCs/>
      <w:sz w:val="82"/>
      <w:szCs w:val="82"/>
    </w:rPr>
  </w:style>
  <w:style w:type="paragraph" w:styleId="a6">
    <w:name w:val="List Paragraph"/>
    <w:basedOn w:val="a"/>
    <w:uiPriority w:val="34"/>
    <w:qFormat/>
    <w:pPr>
      <w:spacing w:before="207"/>
      <w:ind w:left="664" w:right="165" w:hanging="636"/>
      <w:jc w:val="both"/>
    </w:pPr>
  </w:style>
  <w:style w:type="paragraph" w:customStyle="1" w:styleId="TableParagraph">
    <w:name w:val="Table Paragraph"/>
    <w:basedOn w:val="a"/>
    <w:uiPriority w:val="1"/>
    <w:qFormat/>
  </w:style>
  <w:style w:type="paragraph" w:styleId="a7">
    <w:name w:val="header"/>
    <w:basedOn w:val="a"/>
    <w:link w:val="a8"/>
    <w:uiPriority w:val="99"/>
    <w:unhideWhenUsed/>
    <w:rsid w:val="001A648E"/>
    <w:pPr>
      <w:tabs>
        <w:tab w:val="center" w:pos="4320"/>
        <w:tab w:val="right" w:pos="8640"/>
      </w:tabs>
    </w:pPr>
  </w:style>
  <w:style w:type="character" w:customStyle="1" w:styleId="a8">
    <w:name w:val="页眉 字符"/>
    <w:basedOn w:val="a0"/>
    <w:link w:val="a7"/>
    <w:uiPriority w:val="99"/>
    <w:rsid w:val="001A648E"/>
    <w:rPr>
      <w:rFonts w:ascii="Times New Roman" w:eastAsia="Times New Roman" w:hAnsi="Times New Roman" w:cs="Times New Roman"/>
    </w:rPr>
  </w:style>
  <w:style w:type="paragraph" w:styleId="a9">
    <w:name w:val="footer"/>
    <w:basedOn w:val="a"/>
    <w:link w:val="aa"/>
    <w:uiPriority w:val="99"/>
    <w:unhideWhenUsed/>
    <w:rsid w:val="001A648E"/>
    <w:pPr>
      <w:tabs>
        <w:tab w:val="center" w:pos="4320"/>
        <w:tab w:val="right" w:pos="8640"/>
      </w:tabs>
    </w:pPr>
  </w:style>
  <w:style w:type="character" w:customStyle="1" w:styleId="aa">
    <w:name w:val="页脚 字符"/>
    <w:basedOn w:val="a0"/>
    <w:link w:val="a9"/>
    <w:uiPriority w:val="99"/>
    <w:rsid w:val="001A648E"/>
    <w:rPr>
      <w:rFonts w:ascii="Times New Roman" w:eastAsia="Times New Roman" w:hAnsi="Times New Roman" w:cs="Times New Roman"/>
    </w:rPr>
  </w:style>
  <w:style w:type="paragraph" w:styleId="ab">
    <w:name w:val="footnote text"/>
    <w:basedOn w:val="a"/>
    <w:link w:val="ac"/>
    <w:uiPriority w:val="99"/>
    <w:unhideWhenUsed/>
    <w:rsid w:val="004168D1"/>
    <w:pPr>
      <w:autoSpaceDE/>
      <w:autoSpaceDN/>
      <w:snapToGrid w:val="0"/>
    </w:pPr>
    <w:rPr>
      <w:rFonts w:asciiTheme="minorHAnsi" w:eastAsiaTheme="minorEastAsia" w:hAnsiTheme="minorHAnsi" w:cstheme="minorBidi"/>
      <w:kern w:val="2"/>
      <w:sz w:val="20"/>
      <w:szCs w:val="20"/>
      <w:lang w:eastAsia="zh-TW"/>
    </w:rPr>
  </w:style>
  <w:style w:type="character" w:customStyle="1" w:styleId="ac">
    <w:name w:val="脚注文本 字符"/>
    <w:basedOn w:val="a0"/>
    <w:link w:val="ab"/>
    <w:uiPriority w:val="99"/>
    <w:rsid w:val="004168D1"/>
    <w:rPr>
      <w:rFonts w:eastAsiaTheme="minorEastAsia"/>
      <w:kern w:val="2"/>
      <w:sz w:val="20"/>
      <w:szCs w:val="20"/>
      <w:lang w:eastAsia="zh-TW"/>
    </w:rPr>
  </w:style>
  <w:style w:type="character" w:styleId="ad">
    <w:name w:val="Strong"/>
    <w:basedOn w:val="a0"/>
    <w:uiPriority w:val="22"/>
    <w:qFormat/>
    <w:rsid w:val="007F6CA5"/>
    <w:rPr>
      <w:b/>
      <w:bCs/>
    </w:rPr>
  </w:style>
  <w:style w:type="paragraph" w:styleId="ae">
    <w:name w:val="Normal (Web)"/>
    <w:basedOn w:val="a"/>
    <w:uiPriority w:val="99"/>
    <w:semiHidden/>
    <w:unhideWhenUsed/>
    <w:rsid w:val="00ED69E3"/>
    <w:rPr>
      <w:sz w:val="24"/>
      <w:szCs w:val="24"/>
    </w:rPr>
  </w:style>
  <w:style w:type="character" w:styleId="af">
    <w:name w:val="annotation reference"/>
    <w:basedOn w:val="a0"/>
    <w:uiPriority w:val="99"/>
    <w:semiHidden/>
    <w:unhideWhenUsed/>
    <w:rsid w:val="00DA2170"/>
    <w:rPr>
      <w:sz w:val="16"/>
      <w:szCs w:val="16"/>
    </w:rPr>
  </w:style>
  <w:style w:type="paragraph" w:styleId="af0">
    <w:name w:val="annotation text"/>
    <w:basedOn w:val="a"/>
    <w:link w:val="af1"/>
    <w:uiPriority w:val="99"/>
    <w:unhideWhenUsed/>
    <w:rsid w:val="00DA2170"/>
    <w:rPr>
      <w:sz w:val="20"/>
      <w:szCs w:val="20"/>
    </w:rPr>
  </w:style>
  <w:style w:type="character" w:customStyle="1" w:styleId="af1">
    <w:name w:val="批注文字 字符"/>
    <w:basedOn w:val="a0"/>
    <w:link w:val="af0"/>
    <w:uiPriority w:val="99"/>
    <w:rsid w:val="00DA2170"/>
    <w:rPr>
      <w:rFonts w:ascii="Times New Roman" w:eastAsia="Times New Roman" w:hAnsi="Times New Roman" w:cs="Times New Roman"/>
      <w:sz w:val="20"/>
      <w:szCs w:val="20"/>
    </w:rPr>
  </w:style>
  <w:style w:type="paragraph" w:styleId="af2">
    <w:name w:val="annotation subject"/>
    <w:basedOn w:val="af0"/>
    <w:next w:val="af0"/>
    <w:link w:val="af3"/>
    <w:uiPriority w:val="99"/>
    <w:semiHidden/>
    <w:unhideWhenUsed/>
    <w:rsid w:val="00DA2170"/>
    <w:rPr>
      <w:b/>
      <w:bCs/>
    </w:rPr>
  </w:style>
  <w:style w:type="character" w:customStyle="1" w:styleId="af3">
    <w:name w:val="批注主题 字符"/>
    <w:basedOn w:val="af1"/>
    <w:link w:val="af2"/>
    <w:uiPriority w:val="99"/>
    <w:semiHidden/>
    <w:rsid w:val="00DA2170"/>
    <w:rPr>
      <w:rFonts w:ascii="Times New Roman" w:eastAsia="Times New Roman" w:hAnsi="Times New Roman" w:cs="Times New Roman"/>
      <w:b/>
      <w:bCs/>
      <w:sz w:val="20"/>
      <w:szCs w:val="20"/>
    </w:rPr>
  </w:style>
  <w:style w:type="paragraph" w:styleId="af4">
    <w:name w:val="Revision"/>
    <w:hidden/>
    <w:uiPriority w:val="99"/>
    <w:semiHidden/>
    <w:rsid w:val="00A429F8"/>
    <w:pPr>
      <w:widowControl/>
      <w:autoSpaceDE/>
      <w:autoSpaceDN/>
    </w:pPr>
    <w:rPr>
      <w:rFonts w:ascii="Times New Roman" w:eastAsia="Times New Roman" w:hAnsi="Times New Roman" w:cs="Times New Roman"/>
    </w:rPr>
  </w:style>
  <w:style w:type="paragraph" w:customStyle="1" w:styleId="ds-markdown-paragraph">
    <w:name w:val="ds-markdown-paragraph"/>
    <w:basedOn w:val="a"/>
    <w:rsid w:val="006E28C6"/>
    <w:pPr>
      <w:widowControl/>
      <w:autoSpaceDE/>
      <w:autoSpaceDN/>
      <w:spacing w:before="100" w:beforeAutospacing="1" w:after="100" w:afterAutospacing="1"/>
    </w:pPr>
    <w:rPr>
      <w:sz w:val="24"/>
      <w:szCs w:val="24"/>
      <w:lang w:val="en-HK" w:eastAsia="zh-CN"/>
    </w:rPr>
  </w:style>
  <w:style w:type="character" w:customStyle="1" w:styleId="a4">
    <w:name w:val="正文文本 字符"/>
    <w:basedOn w:val="a0"/>
    <w:link w:val="a3"/>
    <w:uiPriority w:val="1"/>
    <w:rsid w:val="006A2424"/>
    <w:rPr>
      <w:rFonts w:ascii="Times New Roman" w:eastAsia="Times New Roman" w:hAnsi="Times New Roman" w:cs="Times New Roman"/>
      <w:sz w:val="36"/>
      <w:szCs w:val="36"/>
    </w:rPr>
  </w:style>
  <w:style w:type="character" w:styleId="af5">
    <w:name w:val="Hyperlink"/>
    <w:basedOn w:val="a0"/>
    <w:uiPriority w:val="99"/>
    <w:unhideWhenUsed/>
    <w:rsid w:val="00723931"/>
    <w:rPr>
      <w:color w:val="0000FF" w:themeColor="hyperlink"/>
      <w:u w:val="single"/>
    </w:rPr>
  </w:style>
  <w:style w:type="character" w:styleId="af6">
    <w:name w:val="Unresolved Mention"/>
    <w:basedOn w:val="a0"/>
    <w:uiPriority w:val="99"/>
    <w:semiHidden/>
    <w:unhideWhenUsed/>
    <w:rsid w:val="00723931"/>
    <w:rPr>
      <w:color w:val="605E5C"/>
      <w:shd w:val="clear" w:color="auto" w:fill="E1DFDD"/>
    </w:rPr>
  </w:style>
  <w:style w:type="table" w:styleId="af7">
    <w:name w:val="Table Grid"/>
    <w:basedOn w:val="a1"/>
    <w:uiPriority w:val="39"/>
    <w:rsid w:val="00156BE4"/>
    <w:pPr>
      <w:widowControl/>
      <w:autoSpaceDE/>
      <w:autoSpaceDN/>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semiHidden/>
    <w:rsid w:val="001A1CAD"/>
    <w:rPr>
      <w:rFonts w:ascii="Times New Roman" w:eastAsia="Times New Roman" w:hAnsi="Times New Roman" w:cs="Times New Roman"/>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59431">
      <w:bodyDiv w:val="1"/>
      <w:marLeft w:val="0"/>
      <w:marRight w:val="0"/>
      <w:marTop w:val="0"/>
      <w:marBottom w:val="0"/>
      <w:divBdr>
        <w:top w:val="none" w:sz="0" w:space="0" w:color="auto"/>
        <w:left w:val="none" w:sz="0" w:space="0" w:color="auto"/>
        <w:bottom w:val="none" w:sz="0" w:space="0" w:color="auto"/>
        <w:right w:val="none" w:sz="0" w:space="0" w:color="auto"/>
      </w:divBdr>
    </w:div>
    <w:div w:id="308367610">
      <w:bodyDiv w:val="1"/>
      <w:marLeft w:val="0"/>
      <w:marRight w:val="0"/>
      <w:marTop w:val="0"/>
      <w:marBottom w:val="0"/>
      <w:divBdr>
        <w:top w:val="none" w:sz="0" w:space="0" w:color="auto"/>
        <w:left w:val="none" w:sz="0" w:space="0" w:color="auto"/>
        <w:bottom w:val="none" w:sz="0" w:space="0" w:color="auto"/>
        <w:right w:val="none" w:sz="0" w:space="0" w:color="auto"/>
      </w:divBdr>
    </w:div>
    <w:div w:id="339967419">
      <w:bodyDiv w:val="1"/>
      <w:marLeft w:val="0"/>
      <w:marRight w:val="0"/>
      <w:marTop w:val="0"/>
      <w:marBottom w:val="0"/>
      <w:divBdr>
        <w:top w:val="none" w:sz="0" w:space="0" w:color="auto"/>
        <w:left w:val="none" w:sz="0" w:space="0" w:color="auto"/>
        <w:bottom w:val="none" w:sz="0" w:space="0" w:color="auto"/>
        <w:right w:val="none" w:sz="0" w:space="0" w:color="auto"/>
      </w:divBdr>
    </w:div>
    <w:div w:id="409545151">
      <w:bodyDiv w:val="1"/>
      <w:marLeft w:val="0"/>
      <w:marRight w:val="0"/>
      <w:marTop w:val="0"/>
      <w:marBottom w:val="0"/>
      <w:divBdr>
        <w:top w:val="none" w:sz="0" w:space="0" w:color="auto"/>
        <w:left w:val="none" w:sz="0" w:space="0" w:color="auto"/>
        <w:bottom w:val="none" w:sz="0" w:space="0" w:color="auto"/>
        <w:right w:val="none" w:sz="0" w:space="0" w:color="auto"/>
      </w:divBdr>
    </w:div>
    <w:div w:id="645475699">
      <w:bodyDiv w:val="1"/>
      <w:marLeft w:val="0"/>
      <w:marRight w:val="0"/>
      <w:marTop w:val="0"/>
      <w:marBottom w:val="0"/>
      <w:divBdr>
        <w:top w:val="none" w:sz="0" w:space="0" w:color="auto"/>
        <w:left w:val="none" w:sz="0" w:space="0" w:color="auto"/>
        <w:bottom w:val="none" w:sz="0" w:space="0" w:color="auto"/>
        <w:right w:val="none" w:sz="0" w:space="0" w:color="auto"/>
      </w:divBdr>
    </w:div>
    <w:div w:id="701710531">
      <w:bodyDiv w:val="1"/>
      <w:marLeft w:val="0"/>
      <w:marRight w:val="0"/>
      <w:marTop w:val="0"/>
      <w:marBottom w:val="0"/>
      <w:divBdr>
        <w:top w:val="none" w:sz="0" w:space="0" w:color="auto"/>
        <w:left w:val="none" w:sz="0" w:space="0" w:color="auto"/>
        <w:bottom w:val="none" w:sz="0" w:space="0" w:color="auto"/>
        <w:right w:val="none" w:sz="0" w:space="0" w:color="auto"/>
      </w:divBdr>
    </w:div>
    <w:div w:id="980109805">
      <w:bodyDiv w:val="1"/>
      <w:marLeft w:val="0"/>
      <w:marRight w:val="0"/>
      <w:marTop w:val="0"/>
      <w:marBottom w:val="0"/>
      <w:divBdr>
        <w:top w:val="none" w:sz="0" w:space="0" w:color="auto"/>
        <w:left w:val="none" w:sz="0" w:space="0" w:color="auto"/>
        <w:bottom w:val="none" w:sz="0" w:space="0" w:color="auto"/>
        <w:right w:val="none" w:sz="0" w:space="0" w:color="auto"/>
      </w:divBdr>
    </w:div>
    <w:div w:id="1125083673">
      <w:bodyDiv w:val="1"/>
      <w:marLeft w:val="0"/>
      <w:marRight w:val="0"/>
      <w:marTop w:val="0"/>
      <w:marBottom w:val="0"/>
      <w:divBdr>
        <w:top w:val="none" w:sz="0" w:space="0" w:color="auto"/>
        <w:left w:val="none" w:sz="0" w:space="0" w:color="auto"/>
        <w:bottom w:val="none" w:sz="0" w:space="0" w:color="auto"/>
        <w:right w:val="none" w:sz="0" w:space="0" w:color="auto"/>
      </w:divBdr>
    </w:div>
    <w:div w:id="1214775679">
      <w:bodyDiv w:val="1"/>
      <w:marLeft w:val="0"/>
      <w:marRight w:val="0"/>
      <w:marTop w:val="0"/>
      <w:marBottom w:val="0"/>
      <w:divBdr>
        <w:top w:val="none" w:sz="0" w:space="0" w:color="auto"/>
        <w:left w:val="none" w:sz="0" w:space="0" w:color="auto"/>
        <w:bottom w:val="none" w:sz="0" w:space="0" w:color="auto"/>
        <w:right w:val="none" w:sz="0" w:space="0" w:color="auto"/>
      </w:divBdr>
    </w:div>
    <w:div w:id="1441145816">
      <w:bodyDiv w:val="1"/>
      <w:marLeft w:val="0"/>
      <w:marRight w:val="0"/>
      <w:marTop w:val="0"/>
      <w:marBottom w:val="0"/>
      <w:divBdr>
        <w:top w:val="none" w:sz="0" w:space="0" w:color="auto"/>
        <w:left w:val="none" w:sz="0" w:space="0" w:color="auto"/>
        <w:bottom w:val="none" w:sz="0" w:space="0" w:color="auto"/>
        <w:right w:val="none" w:sz="0" w:space="0" w:color="auto"/>
      </w:divBdr>
    </w:div>
    <w:div w:id="1474133951">
      <w:bodyDiv w:val="1"/>
      <w:marLeft w:val="0"/>
      <w:marRight w:val="0"/>
      <w:marTop w:val="0"/>
      <w:marBottom w:val="0"/>
      <w:divBdr>
        <w:top w:val="none" w:sz="0" w:space="0" w:color="auto"/>
        <w:left w:val="none" w:sz="0" w:space="0" w:color="auto"/>
        <w:bottom w:val="none" w:sz="0" w:space="0" w:color="auto"/>
        <w:right w:val="none" w:sz="0" w:space="0" w:color="auto"/>
      </w:divBdr>
    </w:div>
    <w:div w:id="1702238584">
      <w:bodyDiv w:val="1"/>
      <w:marLeft w:val="0"/>
      <w:marRight w:val="0"/>
      <w:marTop w:val="0"/>
      <w:marBottom w:val="0"/>
      <w:divBdr>
        <w:top w:val="none" w:sz="0" w:space="0" w:color="auto"/>
        <w:left w:val="none" w:sz="0" w:space="0" w:color="auto"/>
        <w:bottom w:val="none" w:sz="0" w:space="0" w:color="auto"/>
        <w:right w:val="none" w:sz="0" w:space="0" w:color="auto"/>
      </w:divBdr>
    </w:div>
    <w:div w:id="1752897171">
      <w:bodyDiv w:val="1"/>
      <w:marLeft w:val="0"/>
      <w:marRight w:val="0"/>
      <w:marTop w:val="0"/>
      <w:marBottom w:val="0"/>
      <w:divBdr>
        <w:top w:val="none" w:sz="0" w:space="0" w:color="auto"/>
        <w:left w:val="none" w:sz="0" w:space="0" w:color="auto"/>
        <w:bottom w:val="none" w:sz="0" w:space="0" w:color="auto"/>
        <w:right w:val="none" w:sz="0" w:space="0" w:color="auto"/>
      </w:divBdr>
    </w:div>
    <w:div w:id="2039622668">
      <w:bodyDiv w:val="1"/>
      <w:marLeft w:val="0"/>
      <w:marRight w:val="0"/>
      <w:marTop w:val="0"/>
      <w:marBottom w:val="0"/>
      <w:divBdr>
        <w:top w:val="none" w:sz="0" w:space="0" w:color="auto"/>
        <w:left w:val="none" w:sz="0" w:space="0" w:color="auto"/>
        <w:bottom w:val="none" w:sz="0" w:space="0" w:color="auto"/>
        <w:right w:val="none" w:sz="0" w:space="0" w:color="auto"/>
      </w:divBdr>
    </w:div>
    <w:div w:id="2058896672">
      <w:bodyDiv w:val="1"/>
      <w:marLeft w:val="0"/>
      <w:marRight w:val="0"/>
      <w:marTop w:val="0"/>
      <w:marBottom w:val="0"/>
      <w:divBdr>
        <w:top w:val="none" w:sz="0" w:space="0" w:color="auto"/>
        <w:left w:val="none" w:sz="0" w:space="0" w:color="auto"/>
        <w:bottom w:val="none" w:sz="0" w:space="0" w:color="auto"/>
        <w:right w:val="none" w:sz="0" w:space="0" w:color="auto"/>
      </w:divBdr>
    </w:div>
    <w:div w:id="2095395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alcohkrac.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852E77EAD4254E93DA966F49575299" ma:contentTypeVersion="12" ma:contentTypeDescription="Create a new document." ma:contentTypeScope="" ma:versionID="a620b9144551ed3b4cc21982b924da91">
  <xsd:schema xmlns:xsd="http://www.w3.org/2001/XMLSchema" xmlns:xs="http://www.w3.org/2001/XMLSchema" xmlns:p="http://schemas.microsoft.com/office/2006/metadata/properties" xmlns:ns3="b273548a-4e50-4dc2-90c6-c7764cdd6120" targetNamespace="http://schemas.microsoft.com/office/2006/metadata/properties" ma:root="true" ma:fieldsID="96d1e025480239da2d1069791429a5df" ns3:_="">
    <xsd:import namespace="b273548a-4e50-4dc2-90c6-c7764cdd612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3548a-4e50-4dc2-90c6-c7764cdd612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273548a-4e50-4dc2-90c6-c7764cdd61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C723FA-B7EA-40E8-9B9D-F9727B58431B}">
  <ds:schemaRefs>
    <ds:schemaRef ds:uri="http://schemas.openxmlformats.org/officeDocument/2006/bibliography"/>
  </ds:schemaRefs>
</ds:datastoreItem>
</file>

<file path=customXml/itemProps2.xml><?xml version="1.0" encoding="utf-8"?>
<ds:datastoreItem xmlns:ds="http://schemas.openxmlformats.org/officeDocument/2006/customXml" ds:itemID="{FD2DDC66-8DDA-454F-8210-72045676A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3548a-4e50-4dc2-90c6-c7764cdd6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3B81C-7F7D-489A-B319-9594A5611978}">
  <ds:schemaRefs>
    <ds:schemaRef ds:uri="http://schemas.microsoft.com/office/2006/metadata/properties"/>
    <ds:schemaRef ds:uri="http://schemas.microsoft.com/office/infopath/2007/PartnerControls"/>
    <ds:schemaRef ds:uri="b273548a-4e50-4dc2-90c6-c7764cdd6120"/>
  </ds:schemaRefs>
</ds:datastoreItem>
</file>

<file path=customXml/itemProps4.xml><?xml version="1.0" encoding="utf-8"?>
<ds:datastoreItem xmlns:ds="http://schemas.openxmlformats.org/officeDocument/2006/customXml" ds:itemID="{1930F058-5F0C-4302-A6D6-91C709F51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38</Pages>
  <Words>20141</Words>
  <Characters>20746</Characters>
  <Application>Microsoft Office Word</Application>
  <DocSecurity>0</DocSecurity>
  <Lines>1383</Lines>
  <Paragraphs>888</Paragraphs>
  <ScaleCrop>false</ScaleCrop>
  <HeadingPairs>
    <vt:vector size="2" baseType="variant">
      <vt:variant>
        <vt:lpstr>Title</vt:lpstr>
      </vt:variant>
      <vt:variant>
        <vt:i4>1</vt:i4>
      </vt:variant>
    </vt:vector>
  </HeadingPairs>
  <TitlesOfParts>
    <vt:vector size="1" baseType="lpstr">
      <vt:lpstr>Microsoft Word - 19_ec2_022_REV_APEC Collaborative Framework for ODR  Model Procedural Rules.docx</vt:lpstr>
    </vt:vector>
  </TitlesOfParts>
  <Company/>
  <LinksUpToDate>false</LinksUpToDate>
  <CharactersWithSpaces>39999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- 19_ec2_022_REV_APEC Collaborative Framework for ODR  Model Procedural Rules.docx</dc:title>
  <dc:creator>gg</dc:creator>
  <cp:lastModifiedBy>Author</cp:lastModifiedBy>
  <cp:revision>6</cp:revision>
  <cp:lastPrinted>2025-12-03T07:56:00Z</cp:lastPrinted>
  <dcterms:created xsi:type="dcterms:W3CDTF">2026-01-15T08:32:00Z</dcterms:created>
  <dcterms:modified xsi:type="dcterms:W3CDTF">2026-01-21T04:33:00Z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Adobe Acrobat Standard 2020 20.5.30763</vt:lpwstr>
  </property>
  <property fmtid="{D5CDD505-2E9C-101B-9397-08002B2CF9AE}" pid="4" name="LastSaved">
    <vt:filetime>2025-10-21T00:00:00Z</vt:filetime>
  </property>
  <property fmtid="{D5CDD505-2E9C-101B-9397-08002B2CF9AE}" pid="5" name="Producer">
    <vt:lpwstr>Adobe Acrobat Standard 2020 20.5.30763</vt:lpwstr>
  </property>
  <property fmtid="{D5CDD505-2E9C-101B-9397-08002B2CF9AE}" pid="6" name="eDOCS AutoSave">
    <vt:lpwstr>20251229175647161</vt:lpwstr>
  </property>
  <property fmtid="{D5CDD505-2E9C-101B-9397-08002B2CF9AE}" pid="7" name="ContentTypeId">
    <vt:lpwstr>0x01010089852E77EAD4254E93DA966F49575299</vt:lpwstr>
  </property>
</Properties>
</file>