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4906" w14:textId="77777777" w:rsidR="00C07C5B" w:rsidRPr="00FC23B4" w:rsidRDefault="00C07C5B" w:rsidP="006737D9">
      <w:pPr>
        <w:spacing w:line="360" w:lineRule="exact"/>
        <w:contextualSpacing/>
        <w:jc w:val="center"/>
        <w:rPr>
          <w:rFonts w:ascii="Times New Roman" w:eastAsia="新細明體" w:hAnsi="Times New Roman" w:cs="Times New Roman"/>
          <w:b/>
          <w:u w:val="single"/>
        </w:rPr>
      </w:pPr>
      <w:r w:rsidRPr="00FC23B4">
        <w:rPr>
          <w:rFonts w:ascii="Times New Roman" w:eastAsia="新細明體" w:hAnsi="Times New Roman" w:hint="eastAsia"/>
          <w:b/>
          <w:u w:val="single"/>
        </w:rPr>
        <w:t>关于各方对利益冲突的关切及优先级的回复表格</w:t>
      </w:r>
    </w:p>
    <w:p w14:paraId="226C979A" w14:textId="77777777" w:rsidR="00AF4AAE" w:rsidRPr="00FC23B4" w:rsidRDefault="00AF4AAE" w:rsidP="00AF4AAE">
      <w:pPr>
        <w:spacing w:line="360" w:lineRule="exact"/>
        <w:contextualSpacing/>
        <w:jc w:val="both"/>
        <w:rPr>
          <w:rFonts w:ascii="Times New Roman" w:eastAsia="新細明體"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1560"/>
        <w:gridCol w:w="3316"/>
      </w:tblGrid>
      <w:tr w:rsidR="00AF4AAE" w:rsidRPr="00FC23B4" w14:paraId="5118EFEE" w14:textId="77777777" w:rsidTr="002A0EFB">
        <w:trPr>
          <w:trHeight w:val="1242"/>
        </w:trPr>
        <w:tc>
          <w:tcPr>
            <w:tcW w:w="4536" w:type="dxa"/>
            <w:gridSpan w:val="2"/>
            <w:tcBorders>
              <w:right w:val="single" w:sz="4" w:space="0" w:color="auto"/>
            </w:tcBorders>
          </w:tcPr>
          <w:p w14:paraId="3B00B142"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c>
          <w:tcPr>
            <w:tcW w:w="4876" w:type="dxa"/>
            <w:gridSpan w:val="2"/>
            <w:tcBorders>
              <w:top w:val="single" w:sz="4" w:space="0" w:color="auto"/>
              <w:left w:val="single" w:sz="4" w:space="0" w:color="auto"/>
              <w:bottom w:val="single" w:sz="4" w:space="0" w:color="auto"/>
              <w:right w:val="single" w:sz="4" w:space="0" w:color="auto"/>
            </w:tcBorders>
            <w:vAlign w:val="center"/>
          </w:tcPr>
          <w:p w14:paraId="249D014D" w14:textId="5623B797" w:rsidR="00AF4AAE" w:rsidRPr="00AF4AAE" w:rsidRDefault="00C07C5B" w:rsidP="00AF4AAE">
            <w:pPr>
              <w:tabs>
                <w:tab w:val="left" w:pos="4436"/>
              </w:tabs>
              <w:spacing w:line="360" w:lineRule="exact"/>
              <w:rPr>
                <w:rFonts w:ascii="Times New Roman" w:eastAsia="DengXian" w:hAnsi="Times New Roman" w:cs="Times New Roman"/>
                <w:color w:val="231F20"/>
                <w:szCs w:val="24"/>
                <w:u w:val="single"/>
                <w:lang w:eastAsia="zh-TW"/>
              </w:rPr>
            </w:pPr>
            <w:r w:rsidRPr="00FC23B4">
              <w:rPr>
                <w:rFonts w:ascii="Times New Roman" w:eastAsia="新細明體" w:hAnsi="Times New Roman" w:hint="eastAsia"/>
              </w:rPr>
              <w:t>案件编号</w:t>
            </w:r>
            <w:r w:rsidR="00AF4AAE">
              <w:rPr>
                <w:rFonts w:ascii="Times New Roman" w:eastAsia="新細明體" w:hAnsi="Times New Roman" w:hint="eastAsia"/>
              </w:rPr>
              <w:t>：</w:t>
            </w:r>
            <w:r w:rsidR="00AF4AAE">
              <w:rPr>
                <w:rFonts w:ascii="Times New Roman" w:hAnsi="Times New Roman" w:cs="Times New Roman"/>
                <w:color w:val="231F20"/>
                <w:szCs w:val="24"/>
                <w:u w:val="single"/>
              </w:rPr>
              <w:tab/>
            </w:r>
          </w:p>
          <w:p w14:paraId="3647B606" w14:textId="31C05F5F" w:rsidR="00AF4AAE" w:rsidRPr="00FC23B4" w:rsidRDefault="00C07C5B" w:rsidP="002A0EFB">
            <w:pPr>
              <w:spacing w:line="360" w:lineRule="exact"/>
              <w:jc w:val="both"/>
              <w:rPr>
                <w:rFonts w:ascii="Times New Roman" w:eastAsia="新細明體" w:hAnsi="Times New Roman" w:cs="Times New Roman"/>
                <w:color w:val="231F20"/>
                <w:szCs w:val="24"/>
              </w:rPr>
            </w:pPr>
            <w:r w:rsidRPr="00FC23B4">
              <w:rPr>
                <w:rFonts w:ascii="Times New Roman" w:eastAsia="新細明體" w:hAnsi="Times New Roman" w:hint="eastAsia"/>
                <w:color w:val="231F20"/>
              </w:rPr>
              <w:t>审理此案所需的审裁员级别</w:t>
            </w:r>
            <w:r w:rsidR="00AF4AAE" w:rsidRPr="00FC23B4">
              <w:rPr>
                <w:rFonts w:ascii="Times New Roman" w:eastAsia="新細明體" w:hAnsi="Times New Roman" w:hint="eastAsia"/>
                <w:color w:val="231F20"/>
              </w:rPr>
              <w:t>：</w:t>
            </w:r>
          </w:p>
          <w:p w14:paraId="781ECFDB" w14:textId="43FA0558" w:rsidR="00AF4AAE" w:rsidRPr="00FC23B4" w:rsidRDefault="00AF4AAE" w:rsidP="002A0EFB">
            <w:pPr>
              <w:spacing w:line="360" w:lineRule="exact"/>
              <w:jc w:val="both"/>
              <w:rPr>
                <w:rFonts w:ascii="Times New Roman" w:eastAsia="新細明體" w:hAnsi="Times New Roman"/>
                <w:szCs w:val="24"/>
              </w:rPr>
            </w:pPr>
            <w:r w:rsidRPr="00FC23B4">
              <w:rPr>
                <w:rFonts w:ascii="Times New Roman" w:eastAsia="新細明體" w:hAnsi="Times New Roman" w:hint="eastAsia"/>
                <w:color w:val="231F20"/>
              </w:rPr>
              <w:sym w:font="Wingdings" w:char="F0A8"/>
            </w:r>
            <w:r w:rsidR="00C07C5B" w:rsidRPr="00FC23B4">
              <w:rPr>
                <w:rFonts w:ascii="Times New Roman" w:eastAsia="新細明體" w:hAnsi="Times New Roman" w:hint="eastAsia"/>
              </w:rPr>
              <w:t>审裁员</w:t>
            </w:r>
            <w:r w:rsidRPr="00FC23B4">
              <w:rPr>
                <w:rFonts w:ascii="Times New Roman" w:eastAsia="新細明體" w:hAnsi="Times New Roman" w:hint="eastAsia"/>
              </w:rPr>
              <w:t xml:space="preserve"> </w:t>
            </w:r>
            <w:r>
              <w:rPr>
                <w:rFonts w:ascii="Times New Roman" w:eastAsia="DengXian" w:hAnsi="Times New Roman" w:hint="eastAsia"/>
                <w:lang w:eastAsia="zh-CN"/>
              </w:rPr>
              <w:t xml:space="preserve">   </w:t>
            </w:r>
            <w:r w:rsidRPr="00FC23B4">
              <w:rPr>
                <w:rFonts w:ascii="Times New Roman" w:eastAsia="新細明體" w:hAnsi="Times New Roman" w:hint="eastAsia"/>
                <w:color w:val="231F20"/>
              </w:rPr>
              <w:sym w:font="Wingdings" w:char="F0A8"/>
            </w:r>
            <w:r w:rsidR="00C07C5B">
              <w:rPr>
                <w:rFonts w:asciiTheme="minorEastAsia" w:hAnsiTheme="minorEastAsia" w:hint="eastAsia"/>
                <w:color w:val="231F20"/>
              </w:rPr>
              <w:t>资深审裁员</w:t>
            </w:r>
          </w:p>
        </w:tc>
      </w:tr>
      <w:tr w:rsidR="00AF4AAE" w:rsidRPr="00FC23B4" w14:paraId="6182FCEE" w14:textId="77777777" w:rsidTr="002A0EFB">
        <w:tc>
          <w:tcPr>
            <w:tcW w:w="4536" w:type="dxa"/>
            <w:gridSpan w:val="2"/>
          </w:tcPr>
          <w:p w14:paraId="44B9628A" w14:textId="4309FCA7"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致：</w:t>
            </w:r>
            <w:r w:rsidR="0003591C" w:rsidRPr="00FC23B4">
              <w:rPr>
                <w:rFonts w:ascii="Times New Roman" w:eastAsia="新細明體" w:hAnsi="Times New Roman" w:hint="eastAsia"/>
              </w:rPr>
              <w:t>亚非法协香港区域仲裁中心</w:t>
            </w:r>
          </w:p>
        </w:tc>
        <w:tc>
          <w:tcPr>
            <w:tcW w:w="4876" w:type="dxa"/>
            <w:gridSpan w:val="2"/>
            <w:tcBorders>
              <w:top w:val="single" w:sz="4" w:space="0" w:color="auto"/>
            </w:tcBorders>
          </w:tcPr>
          <w:p w14:paraId="17062340"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7822C0E8" w14:textId="77777777" w:rsidTr="002A0EFB">
        <w:tc>
          <w:tcPr>
            <w:tcW w:w="9412" w:type="dxa"/>
            <w:gridSpan w:val="4"/>
          </w:tcPr>
          <w:p w14:paraId="792E1684" w14:textId="77777777"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p>
        </w:tc>
      </w:tr>
      <w:tr w:rsidR="00AF4AAE" w:rsidRPr="00FC23B4" w14:paraId="4E0795E1" w14:textId="77777777" w:rsidTr="002A0EFB">
        <w:tc>
          <w:tcPr>
            <w:tcW w:w="9412" w:type="dxa"/>
            <w:gridSpan w:val="4"/>
          </w:tcPr>
          <w:p w14:paraId="684F8754" w14:textId="08A03436" w:rsidR="00AF4AAE" w:rsidRPr="00FC23B4" w:rsidRDefault="0003591C" w:rsidP="002A0EFB">
            <w:pPr>
              <w:spacing w:line="360" w:lineRule="exact"/>
              <w:contextualSpacing/>
              <w:jc w:val="both"/>
              <w:rPr>
                <w:rFonts w:ascii="Times New Roman" w:eastAsia="新細明體" w:hAnsi="Times New Roman" w:cs="Times New Roman"/>
                <w:color w:val="231F20"/>
                <w:szCs w:val="24"/>
              </w:rPr>
            </w:pPr>
            <w:r w:rsidRPr="00FC23B4">
              <w:rPr>
                <w:rFonts w:ascii="Times New Roman" w:eastAsia="新細明體" w:hAnsi="Times New Roman" w:hint="eastAsia"/>
              </w:rPr>
              <w:t>关于阁下所提名的上述案件的审裁员候选人名单，请注意我有关以下方面的回复</w:t>
            </w:r>
            <w:r w:rsidR="00AF4AAE" w:rsidRPr="00FC23B4">
              <w:rPr>
                <w:rFonts w:ascii="Times New Roman" w:eastAsia="新細明體" w:hAnsi="Times New Roman" w:hint="eastAsia"/>
                <w:color w:val="231F20"/>
              </w:rPr>
              <w:t>：</w:t>
            </w:r>
            <w:r w:rsidR="00AF4AAE" w:rsidRPr="00FC23B4">
              <w:rPr>
                <w:rFonts w:ascii="Times New Roman" w:eastAsia="新細明體" w:hAnsi="Times New Roman" w:hint="eastAsia"/>
                <w:color w:val="231F20"/>
              </w:rPr>
              <w:t>(</w:t>
            </w:r>
            <w:proofErr w:type="spellStart"/>
            <w:r w:rsidR="00AF4AAE" w:rsidRPr="00FC23B4">
              <w:rPr>
                <w:rFonts w:ascii="Times New Roman" w:eastAsia="新細明體" w:hAnsi="Times New Roman" w:hint="eastAsia"/>
                <w:color w:val="231F20"/>
              </w:rPr>
              <w:t>i</w:t>
            </w:r>
            <w:proofErr w:type="spellEnd"/>
            <w:r w:rsidR="00AF4AAE" w:rsidRPr="00FC23B4">
              <w:rPr>
                <w:rFonts w:ascii="Times New Roman" w:eastAsia="新細明體" w:hAnsi="Times New Roman" w:hint="eastAsia"/>
                <w:color w:val="231F20"/>
              </w:rPr>
              <w:t>)</w:t>
            </w:r>
            <w:r w:rsidRPr="00FC23B4">
              <w:rPr>
                <w:rFonts w:ascii="Times New Roman" w:eastAsia="新細明體" w:hAnsi="Times New Roman" w:hint="eastAsia"/>
              </w:rPr>
              <w:t>关于对候选人利益冲突的担忧，以及对其独立性或公正性的合理质疑（参照发展局发布的《审裁中利益冲突的指引</w:t>
            </w:r>
            <w:r w:rsidRPr="00FC23B4">
              <w:rPr>
                <w:rFonts w:ascii="Times New Roman" w:eastAsia="新細明體" w:hAnsi="Times New Roman" w:hint="eastAsia"/>
                <w:color w:val="231F20"/>
              </w:rPr>
              <w:t>》）</w:t>
            </w:r>
            <w:r w:rsidR="00AF4AAE" w:rsidRPr="00FC23B4">
              <w:rPr>
                <w:rFonts w:ascii="Times New Roman" w:eastAsia="新細明體" w:hAnsi="Times New Roman" w:hint="eastAsia"/>
                <w:color w:val="231F20"/>
              </w:rPr>
              <w:t>；</w:t>
            </w:r>
            <w:r w:rsidR="00AF4AAE" w:rsidRPr="00FC23B4">
              <w:rPr>
                <w:rFonts w:ascii="Times New Roman" w:eastAsia="新細明體" w:hAnsi="Times New Roman" w:hint="eastAsia"/>
              </w:rPr>
              <w:t>及</w:t>
            </w:r>
            <w:r w:rsidR="00AF4AAE" w:rsidRPr="00FC23B4">
              <w:rPr>
                <w:rFonts w:ascii="Times New Roman" w:eastAsia="新細明體" w:hAnsi="Times New Roman" w:hint="eastAsia"/>
              </w:rPr>
              <w:t>(ii)</w:t>
            </w:r>
            <w:r w:rsidR="004173DC" w:rsidRPr="00FC23B4">
              <w:rPr>
                <w:rFonts w:ascii="Times New Roman" w:eastAsia="新細明體" w:hAnsi="Times New Roman" w:hint="eastAsia"/>
              </w:rPr>
              <w:t>优先级安排</w:t>
            </w:r>
            <w:r w:rsidR="00AF4AAE" w:rsidRPr="00FC23B4">
              <w:rPr>
                <w:rFonts w:ascii="Times New Roman" w:eastAsia="新細明體" w:hAnsi="Times New Roman" w:hint="eastAsia"/>
              </w:rPr>
              <w:t>。</w:t>
            </w:r>
          </w:p>
        </w:tc>
      </w:tr>
      <w:tr w:rsidR="00AF4AAE" w:rsidRPr="00FC23B4" w14:paraId="6D0A039E" w14:textId="77777777" w:rsidTr="002A0EFB">
        <w:tc>
          <w:tcPr>
            <w:tcW w:w="9412" w:type="dxa"/>
            <w:gridSpan w:val="4"/>
          </w:tcPr>
          <w:p w14:paraId="140DB5F4" w14:textId="77777777" w:rsidR="00AF4AAE" w:rsidRPr="00FC23B4" w:rsidRDefault="00AF4AAE" w:rsidP="002A0EFB">
            <w:pPr>
              <w:spacing w:line="360" w:lineRule="exact"/>
              <w:contextualSpacing/>
              <w:jc w:val="both"/>
              <w:rPr>
                <w:rFonts w:ascii="Times New Roman" w:eastAsia="新細明體" w:hAnsi="Times New Roman" w:cs="Times New Roman"/>
                <w:color w:val="231F20"/>
                <w:szCs w:val="24"/>
              </w:rPr>
            </w:pPr>
          </w:p>
        </w:tc>
      </w:tr>
      <w:tr w:rsidR="00AF4AAE" w:rsidRPr="00FC23B4" w14:paraId="225B71C4" w14:textId="77777777" w:rsidTr="002A0EFB">
        <w:tc>
          <w:tcPr>
            <w:tcW w:w="9412" w:type="dxa"/>
            <w:gridSpan w:val="4"/>
          </w:tcPr>
          <w:p w14:paraId="3439A428" w14:textId="2B849B58" w:rsidR="00AF4AAE" w:rsidRPr="00FC23B4" w:rsidRDefault="004173DC" w:rsidP="002A0EFB">
            <w:pPr>
              <w:spacing w:line="360" w:lineRule="exact"/>
              <w:contextualSpacing/>
              <w:jc w:val="both"/>
              <w:rPr>
                <w:rFonts w:ascii="Times New Roman" w:eastAsia="新細明體" w:hAnsi="Times New Roman" w:cs="Times New Roman"/>
                <w:color w:val="231F20"/>
                <w:szCs w:val="24"/>
              </w:rPr>
            </w:pPr>
            <w:r w:rsidRPr="00FC23B4">
              <w:rPr>
                <w:rFonts w:ascii="Times New Roman" w:eastAsia="新細明體" w:hAnsi="Times New Roman" w:hint="eastAsia"/>
              </w:rPr>
              <w:t>我</w:t>
            </w:r>
            <w:r w:rsidRPr="00FC23B4">
              <w:rPr>
                <w:rFonts w:ascii="Times New Roman" w:eastAsia="新細明體" w:hAnsi="Times New Roman" w:hint="eastAsia"/>
              </w:rPr>
              <w:t>/</w:t>
            </w:r>
            <w:r w:rsidRPr="00FC23B4">
              <w:rPr>
                <w:rFonts w:ascii="Times New Roman" w:eastAsia="新細明體" w:hAnsi="Times New Roman" w:hint="eastAsia"/>
              </w:rPr>
              <w:t>我们明白，若阁下在综合考虑申索人及答辩人的回复之后，认为有充分理据支持全部候选人均存在利益冲突或存在对其独立性或公正性的合理质疑，阁下可以采取阁下认为合适的行动，直接委任另一位候选人担任审裁员</w:t>
            </w:r>
            <w:r w:rsidR="00AF4AAE" w:rsidRPr="00FC23B4">
              <w:rPr>
                <w:rFonts w:ascii="Times New Roman" w:eastAsia="新細明體" w:hAnsi="Times New Roman" w:hint="eastAsia"/>
              </w:rPr>
              <w:t>。</w:t>
            </w:r>
          </w:p>
        </w:tc>
      </w:tr>
      <w:tr w:rsidR="00AF4AAE" w:rsidRPr="00FC23B4" w14:paraId="084D8E98" w14:textId="77777777" w:rsidTr="002A0EFB">
        <w:tc>
          <w:tcPr>
            <w:tcW w:w="9412" w:type="dxa"/>
            <w:gridSpan w:val="4"/>
            <w:tcBorders>
              <w:bottom w:val="single" w:sz="4" w:space="0" w:color="auto"/>
            </w:tcBorders>
          </w:tcPr>
          <w:p w14:paraId="292840E0"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73E9DE37"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2264200F" w14:textId="35674CFE" w:rsidR="00AF4AAE" w:rsidRPr="00FC23B4" w:rsidRDefault="004173DC" w:rsidP="002A0EFB">
            <w:pPr>
              <w:tabs>
                <w:tab w:val="left" w:pos="3869"/>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候选人姓名</w:t>
            </w:r>
          </w:p>
        </w:tc>
        <w:tc>
          <w:tcPr>
            <w:tcW w:w="7144" w:type="dxa"/>
            <w:gridSpan w:val="3"/>
            <w:tcBorders>
              <w:top w:val="single" w:sz="4" w:space="0" w:color="auto"/>
              <w:left w:val="single" w:sz="4" w:space="0" w:color="auto"/>
              <w:bottom w:val="single" w:sz="4" w:space="0" w:color="auto"/>
              <w:right w:val="single" w:sz="4" w:space="0" w:color="auto"/>
            </w:tcBorders>
          </w:tcPr>
          <w:p w14:paraId="762E93D2" w14:textId="42B6D869" w:rsidR="00AF4AAE" w:rsidRPr="00FC23B4" w:rsidRDefault="004173DC" w:rsidP="002A0EFB">
            <w:pPr>
              <w:tabs>
                <w:tab w:val="left" w:pos="4250"/>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各方关于利益冲突的担忧以及对候选人独立性或公正性的合理质疑</w:t>
            </w:r>
            <w:r w:rsidR="00AF4AAE" w:rsidRPr="00FC23B4">
              <w:rPr>
                <w:rFonts w:ascii="Times New Roman" w:eastAsia="新細明體" w:hAnsi="Times New Roman" w:hint="eastAsia"/>
                <w:b/>
              </w:rPr>
              <w:t>：</w:t>
            </w:r>
          </w:p>
        </w:tc>
      </w:tr>
      <w:tr w:rsidR="00AF4AAE" w:rsidRPr="00FC23B4" w14:paraId="11B16958"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6DFED8CB" w14:textId="2E1AC86B"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A</w:t>
            </w:r>
          </w:p>
        </w:tc>
        <w:tc>
          <w:tcPr>
            <w:tcW w:w="7144" w:type="dxa"/>
            <w:gridSpan w:val="3"/>
            <w:tcBorders>
              <w:top w:val="single" w:sz="4" w:space="0" w:color="auto"/>
              <w:left w:val="single" w:sz="4" w:space="0" w:color="auto"/>
              <w:bottom w:val="single" w:sz="4" w:space="0" w:color="auto"/>
              <w:right w:val="single" w:sz="4" w:space="0" w:color="auto"/>
            </w:tcBorders>
          </w:tcPr>
          <w:p w14:paraId="64CFC47A"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760F264E"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5E231375" w14:textId="5301D312"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B</w:t>
            </w:r>
          </w:p>
        </w:tc>
        <w:tc>
          <w:tcPr>
            <w:tcW w:w="7144" w:type="dxa"/>
            <w:gridSpan w:val="3"/>
            <w:tcBorders>
              <w:top w:val="single" w:sz="4" w:space="0" w:color="auto"/>
              <w:left w:val="single" w:sz="4" w:space="0" w:color="auto"/>
              <w:bottom w:val="single" w:sz="4" w:space="0" w:color="auto"/>
              <w:right w:val="single" w:sz="4" w:space="0" w:color="auto"/>
            </w:tcBorders>
          </w:tcPr>
          <w:p w14:paraId="02AE5C14"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03A56217"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3E3D83A3" w14:textId="32AA6BCC"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C</w:t>
            </w:r>
          </w:p>
        </w:tc>
        <w:tc>
          <w:tcPr>
            <w:tcW w:w="7144" w:type="dxa"/>
            <w:gridSpan w:val="3"/>
            <w:tcBorders>
              <w:top w:val="single" w:sz="4" w:space="0" w:color="auto"/>
              <w:left w:val="single" w:sz="4" w:space="0" w:color="auto"/>
              <w:bottom w:val="single" w:sz="4" w:space="0" w:color="auto"/>
              <w:right w:val="single" w:sz="4" w:space="0" w:color="auto"/>
            </w:tcBorders>
          </w:tcPr>
          <w:p w14:paraId="58EFD403" w14:textId="77777777" w:rsidR="00AF4AAE" w:rsidRPr="00FC23B4" w:rsidRDefault="00AF4AAE" w:rsidP="002A0EFB">
            <w:pPr>
              <w:tabs>
                <w:tab w:val="left" w:pos="4250"/>
              </w:tabs>
              <w:spacing w:line="360" w:lineRule="exact"/>
              <w:contextualSpacing/>
              <w:jc w:val="both"/>
              <w:rPr>
                <w:rFonts w:ascii="Times New Roman" w:eastAsia="新細明體" w:hAnsi="Times New Roman" w:cs="Times New Roman"/>
                <w:szCs w:val="24"/>
              </w:rPr>
            </w:pPr>
          </w:p>
        </w:tc>
      </w:tr>
      <w:tr w:rsidR="00AF4AAE" w:rsidRPr="00FC23B4" w14:paraId="6BEF86B3" w14:textId="77777777" w:rsidTr="002A0EFB">
        <w:tc>
          <w:tcPr>
            <w:tcW w:w="9412" w:type="dxa"/>
            <w:gridSpan w:val="4"/>
            <w:tcBorders>
              <w:top w:val="single" w:sz="4" w:space="0" w:color="auto"/>
              <w:bottom w:val="single" w:sz="4" w:space="0" w:color="auto"/>
            </w:tcBorders>
          </w:tcPr>
          <w:p w14:paraId="7AB0CE84"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691D3AC5" w14:textId="77777777" w:rsidTr="002A0EFB">
        <w:trPr>
          <w:trHeight w:val="1134"/>
        </w:trPr>
        <w:tc>
          <w:tcPr>
            <w:tcW w:w="2268" w:type="dxa"/>
            <w:tcBorders>
              <w:top w:val="single" w:sz="4" w:space="0" w:color="auto"/>
              <w:left w:val="single" w:sz="4" w:space="0" w:color="auto"/>
              <w:bottom w:val="single" w:sz="4" w:space="0" w:color="auto"/>
              <w:right w:val="single" w:sz="4" w:space="0" w:color="auto"/>
            </w:tcBorders>
          </w:tcPr>
          <w:p w14:paraId="5F0F7ED5" w14:textId="77777777" w:rsidR="00AF4AAE" w:rsidRPr="00FC23B4" w:rsidRDefault="00AF4AAE" w:rsidP="002A0EFB">
            <w:pPr>
              <w:tabs>
                <w:tab w:val="left" w:pos="3869"/>
              </w:tabs>
              <w:spacing w:line="360" w:lineRule="exact"/>
              <w:contextualSpacing/>
              <w:jc w:val="both"/>
              <w:rPr>
                <w:rFonts w:ascii="Times New Roman" w:eastAsia="新細明體" w:hAnsi="Times New Roman" w:cs="Times New Roman"/>
                <w:b/>
                <w:szCs w:val="24"/>
              </w:rPr>
            </w:pPr>
            <w:r w:rsidRPr="00FC23B4">
              <w:rPr>
                <w:rFonts w:ascii="Times New Roman" w:eastAsia="新細明體" w:hAnsi="Times New Roman" w:hint="eastAsia"/>
                <w:b/>
              </w:rPr>
              <w:t>候選人姓名</w:t>
            </w:r>
          </w:p>
        </w:tc>
        <w:tc>
          <w:tcPr>
            <w:tcW w:w="3828" w:type="dxa"/>
            <w:gridSpan w:val="2"/>
            <w:tcBorders>
              <w:top w:val="single" w:sz="4" w:space="0" w:color="auto"/>
              <w:left w:val="single" w:sz="4" w:space="0" w:color="auto"/>
              <w:bottom w:val="single" w:sz="4" w:space="0" w:color="auto"/>
              <w:right w:val="single" w:sz="4" w:space="0" w:color="auto"/>
            </w:tcBorders>
          </w:tcPr>
          <w:p w14:paraId="70818A51" w14:textId="4C47328E" w:rsidR="00AF4AAE" w:rsidRPr="00FC23B4" w:rsidRDefault="004173DC" w:rsidP="002A0EFB">
            <w:pPr>
              <w:spacing w:line="360" w:lineRule="exact"/>
              <w:jc w:val="both"/>
              <w:rPr>
                <w:rFonts w:ascii="Times New Roman" w:eastAsia="新細明體" w:hAnsi="Times New Roman" w:cs="Times New Roman"/>
                <w:b/>
                <w:szCs w:val="24"/>
              </w:rPr>
            </w:pPr>
            <w:r w:rsidRPr="00FC23B4">
              <w:rPr>
                <w:rFonts w:ascii="Times New Roman" w:eastAsia="新細明體" w:hAnsi="Times New Roman" w:hint="eastAsia"/>
                <w:b/>
              </w:rPr>
              <w:t>小时费率</w:t>
            </w:r>
            <w:r w:rsidR="00AF4AAE" w:rsidRPr="00FC23B4">
              <w:rPr>
                <w:rFonts w:ascii="Times New Roman" w:eastAsia="新細明體" w:hAnsi="Times New Roman" w:hint="eastAsia"/>
                <w:b/>
              </w:rPr>
              <w:t>：</w:t>
            </w:r>
          </w:p>
          <w:p w14:paraId="34A43692" w14:textId="72CD818B" w:rsidR="00AF4AAE" w:rsidRPr="00FC23B4" w:rsidRDefault="00AF4AAE" w:rsidP="002A0EFB">
            <w:pPr>
              <w:spacing w:line="360" w:lineRule="exact"/>
              <w:jc w:val="both"/>
              <w:rPr>
                <w:rFonts w:ascii="Times New Roman" w:eastAsia="新細明體" w:hAnsi="Times New Roman" w:cs="Times New Roman"/>
                <w:szCs w:val="24"/>
              </w:rPr>
            </w:pPr>
            <w:r w:rsidRPr="00FC23B4">
              <w:rPr>
                <w:rFonts w:ascii="Times New Roman" w:eastAsia="新細明體" w:hAnsi="Times New Roman" w:hint="eastAsia"/>
                <w:sz w:val="22"/>
              </w:rPr>
              <w:t>[</w:t>
            </w:r>
            <w:r w:rsidR="004173DC" w:rsidRPr="00FC23B4">
              <w:rPr>
                <w:rFonts w:ascii="Times New Roman" w:eastAsia="新細明體" w:hAnsi="Times New Roman" w:hint="eastAsia"/>
                <w:i/>
                <w:sz w:val="22"/>
                <w:highlight w:val="yellow"/>
              </w:rPr>
              <w:t>由</w:t>
            </w:r>
            <w:r w:rsidR="004173DC" w:rsidRPr="00FC23B4">
              <w:rPr>
                <w:rFonts w:ascii="Times New Roman" w:eastAsia="新細明體" w:hAnsi="Times New Roman" w:hint="eastAsia"/>
                <w:i/>
                <w:sz w:val="22"/>
                <w:highlight w:val="yellow"/>
              </w:rPr>
              <w:t>AALCO-HKRAC</w:t>
            </w:r>
            <w:r w:rsidR="004173DC" w:rsidRPr="00FC23B4">
              <w:rPr>
                <w:rFonts w:ascii="Times New Roman" w:eastAsia="新細明體" w:hAnsi="Times New Roman" w:hint="eastAsia"/>
                <w:i/>
                <w:sz w:val="22"/>
                <w:highlight w:val="yellow"/>
              </w:rPr>
              <w:t>填写，发送至各方</w:t>
            </w:r>
            <w:r w:rsidRPr="00FC23B4">
              <w:rPr>
                <w:rFonts w:ascii="Times New Roman" w:eastAsia="新細明體" w:hAnsi="Times New Roman" w:hint="eastAsia"/>
                <w:sz w:val="22"/>
              </w:rPr>
              <w:t>]</w:t>
            </w:r>
          </w:p>
        </w:tc>
        <w:tc>
          <w:tcPr>
            <w:tcW w:w="3316" w:type="dxa"/>
            <w:tcBorders>
              <w:top w:val="single" w:sz="4" w:space="0" w:color="auto"/>
              <w:left w:val="single" w:sz="4" w:space="0" w:color="auto"/>
              <w:bottom w:val="single" w:sz="4" w:space="0" w:color="auto"/>
              <w:right w:val="single" w:sz="4" w:space="0" w:color="auto"/>
            </w:tcBorders>
          </w:tcPr>
          <w:p w14:paraId="1ACE3D4F" w14:textId="58ED75E8" w:rsidR="00AF4AAE" w:rsidRPr="00FC23B4" w:rsidRDefault="004173DC" w:rsidP="002A0EFB">
            <w:pPr>
              <w:spacing w:line="360" w:lineRule="exact"/>
              <w:jc w:val="both"/>
              <w:rPr>
                <w:rFonts w:ascii="Times New Roman" w:eastAsia="新細明體" w:hAnsi="Times New Roman" w:cs="Times New Roman"/>
                <w:b/>
                <w:szCs w:val="24"/>
              </w:rPr>
            </w:pPr>
            <w:r w:rsidRPr="00FC23B4">
              <w:rPr>
                <w:rFonts w:ascii="Times New Roman" w:eastAsia="新細明體" w:hAnsi="Times New Roman" w:hint="eastAsia"/>
                <w:b/>
              </w:rPr>
              <w:t>优先顺序</w:t>
            </w:r>
            <w:r w:rsidR="00AF4AAE" w:rsidRPr="00FC23B4">
              <w:rPr>
                <w:rFonts w:ascii="Times New Roman" w:eastAsia="新細明體" w:hAnsi="Times New Roman" w:hint="eastAsia"/>
                <w:b/>
              </w:rPr>
              <w:t>（</w:t>
            </w:r>
            <w:r w:rsidR="00AF4AAE" w:rsidRPr="00FC23B4">
              <w:rPr>
                <w:rFonts w:ascii="Times New Roman" w:eastAsia="新細明體" w:hAnsi="Times New Roman" w:hint="eastAsia"/>
                <w:b/>
              </w:rPr>
              <w:t>1</w:t>
            </w:r>
            <w:r w:rsidR="00AF4AAE" w:rsidRPr="00FC23B4">
              <w:rPr>
                <w:rFonts w:ascii="Times New Roman" w:eastAsia="新細明體" w:hAnsi="Times New Roman" w:hint="eastAsia"/>
                <w:b/>
              </w:rPr>
              <w:t>、</w:t>
            </w:r>
            <w:r w:rsidR="00AF4AAE" w:rsidRPr="00FC23B4">
              <w:rPr>
                <w:rFonts w:ascii="Times New Roman" w:eastAsia="新細明體" w:hAnsi="Times New Roman" w:hint="eastAsia"/>
                <w:b/>
              </w:rPr>
              <w:t>2</w:t>
            </w:r>
            <w:r w:rsidR="00AF4AAE" w:rsidRPr="00FC23B4">
              <w:rPr>
                <w:rFonts w:ascii="Times New Roman" w:eastAsia="新細明體" w:hAnsi="Times New Roman" w:hint="eastAsia"/>
                <w:b/>
              </w:rPr>
              <w:t>、</w:t>
            </w:r>
            <w:r w:rsidR="00AF4AAE" w:rsidRPr="00FC23B4">
              <w:rPr>
                <w:rFonts w:ascii="Times New Roman" w:eastAsia="新細明體" w:hAnsi="Times New Roman" w:hint="eastAsia"/>
                <w:b/>
              </w:rPr>
              <w:t>3</w:t>
            </w:r>
            <w:r w:rsidR="00AF4AAE" w:rsidRPr="00FC23B4">
              <w:rPr>
                <w:rFonts w:ascii="Times New Roman" w:eastAsia="新細明體" w:hAnsi="Times New Roman" w:hint="eastAsia"/>
                <w:b/>
              </w:rPr>
              <w:t>）</w:t>
            </w:r>
          </w:p>
          <w:p w14:paraId="7512B100" w14:textId="57B6ACDD" w:rsidR="00AF4AAE" w:rsidRPr="00FC23B4" w:rsidRDefault="00AF4AAE" w:rsidP="002A0EFB">
            <w:pPr>
              <w:spacing w:line="360" w:lineRule="exact"/>
              <w:rPr>
                <w:rFonts w:ascii="Times New Roman" w:eastAsia="新細明體" w:hAnsi="Times New Roman" w:cs="Times New Roman"/>
                <w:szCs w:val="24"/>
              </w:rPr>
            </w:pPr>
            <w:r w:rsidRPr="00FC23B4">
              <w:rPr>
                <w:rFonts w:ascii="Times New Roman" w:eastAsia="新細明體" w:hAnsi="Times New Roman" w:hint="eastAsia"/>
                <w:sz w:val="22"/>
              </w:rPr>
              <w:t>[</w:t>
            </w:r>
            <w:r w:rsidR="00F569EA" w:rsidRPr="00F569EA">
              <w:rPr>
                <w:rFonts w:asciiTheme="minorEastAsia" w:hAnsiTheme="minorEastAsia" w:hint="eastAsia"/>
                <w:sz w:val="22"/>
              </w:rPr>
              <w:t>“</w:t>
            </w:r>
            <w:r w:rsidR="00F569EA" w:rsidRPr="00F569EA">
              <w:rPr>
                <w:rFonts w:asciiTheme="minorEastAsia" w:hAnsiTheme="minorEastAsia" w:hint="eastAsia"/>
                <w:sz w:val="22"/>
                <w:lang w:eastAsia="zh-CN"/>
              </w:rPr>
              <w:t>1</w:t>
            </w:r>
            <w:r w:rsidR="00F569EA" w:rsidRPr="00F569EA">
              <w:rPr>
                <w:rFonts w:asciiTheme="minorEastAsia" w:hAnsiTheme="minorEastAsia" w:hint="eastAsia"/>
                <w:sz w:val="22"/>
              </w:rPr>
              <w:t>”</w:t>
            </w:r>
            <w:r w:rsidR="00F569EA" w:rsidRPr="00FC23B4">
              <w:rPr>
                <w:rFonts w:ascii="Times New Roman" w:eastAsia="新細明體" w:hAnsi="Times New Roman" w:hint="eastAsia"/>
                <w:sz w:val="22"/>
              </w:rPr>
              <w:t>表示最高优先级</w:t>
            </w:r>
            <w:r w:rsidR="00F569EA" w:rsidRPr="00FC23B4">
              <w:rPr>
                <w:rFonts w:ascii="Times New Roman" w:eastAsia="新細明體" w:hAnsi="Times New Roman" w:hint="eastAsia"/>
                <w:sz w:val="22"/>
              </w:rPr>
              <w:t>;</w:t>
            </w:r>
            <w:r w:rsidR="00F569EA" w:rsidRPr="00F569EA">
              <w:rPr>
                <w:rFonts w:asciiTheme="minorEastAsia" w:hAnsiTheme="minorEastAsia" w:hint="eastAsia"/>
                <w:sz w:val="22"/>
              </w:rPr>
              <w:t>“</w:t>
            </w:r>
            <w:r w:rsidR="00F569EA" w:rsidRPr="00F569EA">
              <w:rPr>
                <w:rFonts w:asciiTheme="minorEastAsia" w:hAnsiTheme="minorEastAsia" w:hint="eastAsia"/>
                <w:sz w:val="22"/>
                <w:lang w:eastAsia="zh-CN"/>
              </w:rPr>
              <w:t>3</w:t>
            </w:r>
            <w:r w:rsidR="00F569EA" w:rsidRPr="00F569EA">
              <w:rPr>
                <w:rFonts w:asciiTheme="minorEastAsia" w:hAnsiTheme="minorEastAsia" w:hint="eastAsia"/>
                <w:sz w:val="22"/>
              </w:rPr>
              <w:t>”</w:t>
            </w:r>
            <w:r w:rsidR="00F569EA" w:rsidRPr="00FC23B4">
              <w:rPr>
                <w:rFonts w:ascii="Times New Roman" w:eastAsia="新細明體" w:hAnsi="Times New Roman" w:hint="eastAsia"/>
                <w:sz w:val="22"/>
              </w:rPr>
              <w:t>表示最低优先级。</w:t>
            </w:r>
            <w:r w:rsidRPr="00FC23B4">
              <w:rPr>
                <w:rFonts w:ascii="Times New Roman" w:eastAsia="新細明體" w:hAnsi="Times New Roman" w:hint="eastAsia"/>
                <w:sz w:val="22"/>
              </w:rPr>
              <w:t>]</w:t>
            </w:r>
          </w:p>
        </w:tc>
      </w:tr>
      <w:tr w:rsidR="00AF4AAE" w:rsidRPr="00FC23B4" w14:paraId="008D9D96"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21647574" w14:textId="5775972B"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A</w:t>
            </w:r>
          </w:p>
        </w:tc>
        <w:tc>
          <w:tcPr>
            <w:tcW w:w="3828" w:type="dxa"/>
            <w:gridSpan w:val="2"/>
            <w:tcBorders>
              <w:top w:val="single" w:sz="4" w:space="0" w:color="auto"/>
              <w:left w:val="single" w:sz="4" w:space="0" w:color="auto"/>
              <w:bottom w:val="single" w:sz="4" w:space="0" w:color="auto"/>
              <w:right w:val="single" w:sz="4" w:space="0" w:color="auto"/>
            </w:tcBorders>
          </w:tcPr>
          <w:p w14:paraId="25FAAD79"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1CDDB5A1"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4932D8FF"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53E32A87" w14:textId="72B272CE"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B</w:t>
            </w:r>
          </w:p>
        </w:tc>
        <w:tc>
          <w:tcPr>
            <w:tcW w:w="3828" w:type="dxa"/>
            <w:gridSpan w:val="2"/>
            <w:tcBorders>
              <w:top w:val="single" w:sz="4" w:space="0" w:color="auto"/>
              <w:left w:val="single" w:sz="4" w:space="0" w:color="auto"/>
              <w:bottom w:val="single" w:sz="4" w:space="0" w:color="auto"/>
              <w:right w:val="single" w:sz="4" w:space="0" w:color="auto"/>
            </w:tcBorders>
          </w:tcPr>
          <w:p w14:paraId="4CE36F3C"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4C2F2F35"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267E1334" w14:textId="77777777" w:rsidTr="002A0EFB">
        <w:trPr>
          <w:trHeight w:val="454"/>
        </w:trPr>
        <w:tc>
          <w:tcPr>
            <w:tcW w:w="2268" w:type="dxa"/>
            <w:tcBorders>
              <w:top w:val="single" w:sz="4" w:space="0" w:color="auto"/>
              <w:left w:val="single" w:sz="4" w:space="0" w:color="auto"/>
              <w:bottom w:val="single" w:sz="4" w:space="0" w:color="auto"/>
              <w:right w:val="single" w:sz="4" w:space="0" w:color="auto"/>
            </w:tcBorders>
          </w:tcPr>
          <w:p w14:paraId="3EBB992F" w14:textId="54AED536" w:rsidR="00AF4AAE" w:rsidRPr="00FC23B4" w:rsidRDefault="004173DC" w:rsidP="002A0EFB">
            <w:pPr>
              <w:tabs>
                <w:tab w:val="left" w:pos="3869"/>
              </w:tabs>
              <w:spacing w:line="360" w:lineRule="exact"/>
              <w:contextualSpacing/>
              <w:jc w:val="both"/>
              <w:rPr>
                <w:rFonts w:ascii="Times New Roman" w:eastAsia="新細明體" w:hAnsi="Times New Roman" w:cs="Times New Roman"/>
                <w:i/>
                <w:szCs w:val="24"/>
                <w:highlight w:val="yellow"/>
              </w:rPr>
            </w:pPr>
            <w:r w:rsidRPr="004173DC">
              <w:rPr>
                <w:rFonts w:asciiTheme="minorEastAsia" w:hAnsiTheme="minorEastAsia" w:hint="eastAsia"/>
                <w:i/>
                <w:highlight w:val="yellow"/>
              </w:rPr>
              <w:t>候选人</w:t>
            </w:r>
            <w:r w:rsidR="00AF4AAE" w:rsidRPr="00FC23B4">
              <w:rPr>
                <w:rFonts w:ascii="Times New Roman" w:eastAsia="新細明體" w:hAnsi="Times New Roman" w:hint="eastAsia"/>
                <w:i/>
                <w:highlight w:val="yellow"/>
              </w:rPr>
              <w:t>C</w:t>
            </w:r>
          </w:p>
        </w:tc>
        <w:tc>
          <w:tcPr>
            <w:tcW w:w="3828" w:type="dxa"/>
            <w:gridSpan w:val="2"/>
            <w:tcBorders>
              <w:top w:val="single" w:sz="4" w:space="0" w:color="auto"/>
              <w:left w:val="single" w:sz="4" w:space="0" w:color="auto"/>
              <w:bottom w:val="single" w:sz="4" w:space="0" w:color="auto"/>
              <w:right w:val="single" w:sz="4" w:space="0" w:color="auto"/>
            </w:tcBorders>
          </w:tcPr>
          <w:p w14:paraId="3DF08527" w14:textId="77777777" w:rsidR="00AF4AAE" w:rsidRPr="00FC23B4" w:rsidRDefault="00AF4AAE" w:rsidP="002A0EFB">
            <w:pPr>
              <w:spacing w:line="360" w:lineRule="exact"/>
              <w:jc w:val="both"/>
              <w:rPr>
                <w:rFonts w:ascii="Times New Roman" w:eastAsia="新細明體" w:hAnsi="Times New Roman" w:cs="Times New Roman"/>
                <w:szCs w:val="24"/>
              </w:rPr>
            </w:pPr>
          </w:p>
        </w:tc>
        <w:tc>
          <w:tcPr>
            <w:tcW w:w="3316" w:type="dxa"/>
            <w:tcBorders>
              <w:top w:val="single" w:sz="4" w:space="0" w:color="auto"/>
              <w:left w:val="single" w:sz="4" w:space="0" w:color="auto"/>
              <w:bottom w:val="single" w:sz="4" w:space="0" w:color="auto"/>
              <w:right w:val="single" w:sz="4" w:space="0" w:color="auto"/>
            </w:tcBorders>
          </w:tcPr>
          <w:p w14:paraId="4F310448" w14:textId="77777777" w:rsidR="00AF4AAE" w:rsidRPr="00FC23B4" w:rsidRDefault="00AF4AAE" w:rsidP="002A0EFB">
            <w:pPr>
              <w:spacing w:line="360" w:lineRule="exact"/>
              <w:jc w:val="both"/>
              <w:rPr>
                <w:rFonts w:ascii="Times New Roman" w:eastAsia="新細明體" w:hAnsi="Times New Roman" w:cs="Times New Roman"/>
                <w:szCs w:val="24"/>
              </w:rPr>
            </w:pPr>
          </w:p>
        </w:tc>
      </w:tr>
      <w:tr w:rsidR="00AF4AAE" w:rsidRPr="00FC23B4" w14:paraId="0E78B612" w14:textId="77777777" w:rsidTr="002A0EFB">
        <w:trPr>
          <w:trHeight w:val="968"/>
        </w:trPr>
        <w:tc>
          <w:tcPr>
            <w:tcW w:w="4536" w:type="dxa"/>
            <w:gridSpan w:val="2"/>
            <w:tcBorders>
              <w:top w:val="single" w:sz="4" w:space="0" w:color="auto"/>
            </w:tcBorders>
            <w:vAlign w:val="bottom"/>
          </w:tcPr>
          <w:p w14:paraId="4DB36B96" w14:textId="77777777" w:rsidR="00AF4AAE" w:rsidRPr="00FC23B4" w:rsidRDefault="00AF4AAE" w:rsidP="002A0EFB">
            <w:pPr>
              <w:spacing w:line="360" w:lineRule="exact"/>
              <w:contextualSpacing/>
              <w:jc w:val="both"/>
              <w:rPr>
                <w:rFonts w:ascii="Times New Roman" w:eastAsia="新細明體" w:hAnsi="Times New Roman" w:cs="Times New Roman"/>
                <w:szCs w:val="24"/>
                <w:lang w:eastAsia="zh-CN"/>
              </w:rPr>
            </w:pPr>
          </w:p>
          <w:p w14:paraId="77332E15" w14:textId="77777777" w:rsidR="00AF4AAE" w:rsidRPr="00FC23B4" w:rsidRDefault="00AF4AAE" w:rsidP="002A0EFB">
            <w:pPr>
              <w:tabs>
                <w:tab w:val="left" w:pos="4011"/>
              </w:tabs>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color w:val="231F20"/>
                <w:u w:val="single"/>
              </w:rPr>
              <w:tab/>
            </w:r>
          </w:p>
        </w:tc>
        <w:tc>
          <w:tcPr>
            <w:tcW w:w="4876" w:type="dxa"/>
            <w:gridSpan w:val="2"/>
            <w:tcBorders>
              <w:top w:val="single" w:sz="4" w:space="0" w:color="auto"/>
            </w:tcBorders>
            <w:vAlign w:val="bottom"/>
          </w:tcPr>
          <w:p w14:paraId="017BDE9C" w14:textId="77777777" w:rsidR="00AF4AAE" w:rsidRPr="00FC23B4" w:rsidRDefault="00AF4AAE" w:rsidP="002A0EFB">
            <w:pPr>
              <w:spacing w:line="360" w:lineRule="exact"/>
              <w:contextualSpacing/>
              <w:jc w:val="both"/>
              <w:rPr>
                <w:rFonts w:ascii="Times New Roman" w:eastAsia="新細明體" w:hAnsi="Times New Roman" w:cs="Times New Roman"/>
                <w:szCs w:val="24"/>
                <w:lang w:eastAsia="zh-CN"/>
              </w:rPr>
            </w:pPr>
          </w:p>
          <w:p w14:paraId="0817A745" w14:textId="77777777" w:rsidR="00AF4AAE" w:rsidRPr="00FC23B4" w:rsidRDefault="00AF4AAE" w:rsidP="002A0EFB">
            <w:pPr>
              <w:tabs>
                <w:tab w:val="left" w:pos="4011"/>
              </w:tabs>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color w:val="231F20"/>
                <w:u w:val="single"/>
              </w:rPr>
              <w:tab/>
            </w:r>
          </w:p>
        </w:tc>
      </w:tr>
      <w:tr w:rsidR="00AF4AAE" w:rsidRPr="00FC23B4" w14:paraId="483D0EEA" w14:textId="77777777" w:rsidTr="002A0EFB">
        <w:tc>
          <w:tcPr>
            <w:tcW w:w="4536" w:type="dxa"/>
            <w:gridSpan w:val="2"/>
          </w:tcPr>
          <w:p w14:paraId="47ED91C4" w14:textId="67A59E93" w:rsidR="00AF4AAE" w:rsidRPr="00FC23B4" w:rsidRDefault="00AF4AAE" w:rsidP="002A0EFB">
            <w:pPr>
              <w:spacing w:line="360" w:lineRule="exact"/>
              <w:ind w:rightChars="129" w:right="310"/>
              <w:contextualSpacing/>
              <w:jc w:val="center"/>
              <w:rPr>
                <w:rFonts w:ascii="Times New Roman" w:eastAsia="新細明體" w:hAnsi="Times New Roman" w:cs="Times New Roman"/>
                <w:szCs w:val="24"/>
              </w:rPr>
            </w:pPr>
            <w:r w:rsidRPr="00FC23B4">
              <w:rPr>
                <w:rFonts w:ascii="Times New Roman" w:eastAsia="新細明體" w:hAnsi="Times New Roman" w:hint="eastAsia"/>
              </w:rPr>
              <w:t>（</w:t>
            </w:r>
            <w:r w:rsidR="00F569EA" w:rsidRPr="00F569EA">
              <w:rPr>
                <w:rFonts w:ascii="新細明體" w:eastAsia="新細明體" w:hAnsi="新細明體" w:hint="eastAsia"/>
              </w:rPr>
              <w:t>签</w:t>
            </w:r>
            <w:r w:rsidRPr="00FC23B4">
              <w:rPr>
                <w:rFonts w:ascii="Times New Roman" w:eastAsia="新細明體" w:hAnsi="Times New Roman" w:hint="eastAsia"/>
              </w:rPr>
              <w:t>字）</w:t>
            </w:r>
          </w:p>
        </w:tc>
        <w:tc>
          <w:tcPr>
            <w:tcW w:w="4876" w:type="dxa"/>
            <w:gridSpan w:val="2"/>
          </w:tcPr>
          <w:p w14:paraId="7FFDD764" w14:textId="77777777" w:rsidR="00AF4AAE" w:rsidRPr="00FC23B4" w:rsidRDefault="00AF4AAE" w:rsidP="002A0EFB">
            <w:pPr>
              <w:spacing w:line="360" w:lineRule="exact"/>
              <w:ind w:rightChars="276" w:right="662"/>
              <w:contextualSpacing/>
              <w:jc w:val="center"/>
              <w:rPr>
                <w:rFonts w:ascii="Times New Roman" w:eastAsia="新細明體" w:hAnsi="Times New Roman" w:cs="Times New Roman"/>
                <w:szCs w:val="24"/>
              </w:rPr>
            </w:pPr>
            <w:r w:rsidRPr="00FC23B4">
              <w:rPr>
                <w:rFonts w:ascii="Times New Roman" w:eastAsia="新細明體" w:hAnsi="Times New Roman" w:hint="eastAsia"/>
              </w:rPr>
              <w:t>（日期）</w:t>
            </w:r>
          </w:p>
        </w:tc>
      </w:tr>
      <w:tr w:rsidR="00AF4AAE" w:rsidRPr="00FC23B4" w14:paraId="4390E9F0" w14:textId="77777777" w:rsidTr="002A0EFB">
        <w:trPr>
          <w:trHeight w:val="209"/>
        </w:trPr>
        <w:tc>
          <w:tcPr>
            <w:tcW w:w="4536" w:type="dxa"/>
            <w:gridSpan w:val="2"/>
          </w:tcPr>
          <w:p w14:paraId="6971FCF3"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c>
          <w:tcPr>
            <w:tcW w:w="4876" w:type="dxa"/>
            <w:gridSpan w:val="2"/>
          </w:tcPr>
          <w:p w14:paraId="5501DD3A"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2C3E82C4" w14:textId="77777777" w:rsidTr="002A0EFB">
        <w:tc>
          <w:tcPr>
            <w:tcW w:w="4536" w:type="dxa"/>
            <w:gridSpan w:val="2"/>
          </w:tcPr>
          <w:p w14:paraId="296B7D4C"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姓名：</w:t>
            </w:r>
          </w:p>
        </w:tc>
        <w:tc>
          <w:tcPr>
            <w:tcW w:w="4876" w:type="dxa"/>
            <w:gridSpan w:val="2"/>
          </w:tcPr>
          <w:p w14:paraId="1BB28FAC"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r w:rsidR="00AF4AAE" w:rsidRPr="00FC23B4" w14:paraId="0F06B76A" w14:textId="77777777" w:rsidTr="002A0EFB">
        <w:trPr>
          <w:trHeight w:val="131"/>
        </w:trPr>
        <w:tc>
          <w:tcPr>
            <w:tcW w:w="4536" w:type="dxa"/>
            <w:gridSpan w:val="2"/>
          </w:tcPr>
          <w:p w14:paraId="752B6567" w14:textId="614F580A" w:rsidR="00AF4AAE" w:rsidRPr="00FC23B4" w:rsidRDefault="00AF4AAE" w:rsidP="002A0EFB">
            <w:pPr>
              <w:spacing w:line="360" w:lineRule="exact"/>
              <w:contextualSpacing/>
              <w:jc w:val="both"/>
              <w:rPr>
                <w:rFonts w:ascii="Times New Roman" w:eastAsia="新細明體" w:hAnsi="Times New Roman" w:cs="Times New Roman"/>
                <w:szCs w:val="24"/>
              </w:rPr>
            </w:pPr>
            <w:r w:rsidRPr="00FC23B4">
              <w:rPr>
                <w:rFonts w:ascii="Times New Roman" w:eastAsia="新細明體" w:hAnsi="Times New Roman" w:hint="eastAsia"/>
              </w:rPr>
              <w:t>（</w:t>
            </w:r>
            <w:r w:rsidRPr="00FC23B4">
              <w:rPr>
                <w:rFonts w:ascii="Times New Roman" w:eastAsia="新細明體" w:hAnsi="Times New Roman" w:hint="eastAsia"/>
                <w:i/>
              </w:rPr>
              <w:t>申索人／答</w:t>
            </w:r>
            <w:r w:rsidR="00F569EA" w:rsidRPr="00F569EA">
              <w:rPr>
                <w:rFonts w:ascii="新細明體" w:eastAsia="新細明體" w:hAnsi="新細明體" w:hint="eastAsia"/>
                <w:i/>
              </w:rPr>
              <w:t>辩</w:t>
            </w:r>
            <w:r w:rsidRPr="00FC23B4">
              <w:rPr>
                <w:rFonts w:ascii="Times New Roman" w:eastAsia="新細明體" w:hAnsi="Times New Roman" w:hint="eastAsia"/>
                <w:i/>
              </w:rPr>
              <w:t>人</w:t>
            </w:r>
            <w:r w:rsidRPr="00FC23B4">
              <w:rPr>
                <w:rFonts w:ascii="Times New Roman" w:eastAsia="新細明體" w:hAnsi="Times New Roman" w:hint="eastAsia"/>
              </w:rPr>
              <w:t>代表）</w:t>
            </w:r>
          </w:p>
        </w:tc>
        <w:tc>
          <w:tcPr>
            <w:tcW w:w="4876" w:type="dxa"/>
            <w:gridSpan w:val="2"/>
          </w:tcPr>
          <w:p w14:paraId="1CDE1635" w14:textId="77777777" w:rsidR="00AF4AAE" w:rsidRPr="00FC23B4" w:rsidRDefault="00AF4AAE" w:rsidP="002A0EFB">
            <w:pPr>
              <w:spacing w:line="360" w:lineRule="exact"/>
              <w:contextualSpacing/>
              <w:jc w:val="both"/>
              <w:rPr>
                <w:rFonts w:ascii="Times New Roman" w:eastAsia="新細明體" w:hAnsi="Times New Roman" w:cs="Times New Roman"/>
                <w:szCs w:val="24"/>
              </w:rPr>
            </w:pPr>
          </w:p>
        </w:tc>
      </w:tr>
    </w:tbl>
    <w:p w14:paraId="1AD90D26" w14:textId="77777777" w:rsidR="007F3299" w:rsidRPr="00AF4AAE" w:rsidRDefault="007F3299"/>
    <w:sectPr w:rsidR="007F3299" w:rsidRPr="00AF4AAE" w:rsidSect="00AF4AA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EE8E" w14:textId="77777777" w:rsidR="00F65108" w:rsidRDefault="00F65108" w:rsidP="00F65108">
      <w:r>
        <w:separator/>
      </w:r>
    </w:p>
  </w:endnote>
  <w:endnote w:type="continuationSeparator" w:id="0">
    <w:p w14:paraId="646BD3C9" w14:textId="77777777" w:rsidR="00F65108" w:rsidRDefault="00F65108" w:rsidP="00F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A2ED" w14:textId="77777777" w:rsidR="00F65108" w:rsidRDefault="00F65108" w:rsidP="00F65108">
      <w:r>
        <w:separator/>
      </w:r>
    </w:p>
  </w:footnote>
  <w:footnote w:type="continuationSeparator" w:id="0">
    <w:p w14:paraId="2A1762D7" w14:textId="77777777" w:rsidR="00F65108" w:rsidRDefault="00F65108" w:rsidP="00F6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AE"/>
    <w:rsid w:val="0003591C"/>
    <w:rsid w:val="0005395E"/>
    <w:rsid w:val="002D04B0"/>
    <w:rsid w:val="00377F85"/>
    <w:rsid w:val="00393EAF"/>
    <w:rsid w:val="004173DC"/>
    <w:rsid w:val="004B7DF4"/>
    <w:rsid w:val="0057509F"/>
    <w:rsid w:val="00726321"/>
    <w:rsid w:val="00794B35"/>
    <w:rsid w:val="007F3299"/>
    <w:rsid w:val="00AF4AAE"/>
    <w:rsid w:val="00C07C5B"/>
    <w:rsid w:val="00CD4ABC"/>
    <w:rsid w:val="00F569EA"/>
    <w:rsid w:val="00F65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FC876"/>
  <w15:chartTrackingRefBased/>
  <w15:docId w15:val="{5FBA35EC-6FA1-49DB-9C41-1868AB6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AAE"/>
    <w:pPr>
      <w:spacing w:after="0" w:line="240" w:lineRule="auto"/>
    </w:pPr>
    <w:rPr>
      <w:rFonts w:asciiTheme="minorHAnsi" w:eastAsiaTheme="minorEastAsia" w:hAnsiTheme="minorHAnsi" w:cstheme="minorBidi"/>
      <w:color w:val="auto"/>
      <w:lang w:val="en-HK" w:eastAsia="zh-HK"/>
    </w:rPr>
  </w:style>
  <w:style w:type="paragraph" w:styleId="1">
    <w:name w:val="heading 1"/>
    <w:basedOn w:val="a"/>
    <w:next w:val="a"/>
    <w:link w:val="10"/>
    <w:uiPriority w:val="9"/>
    <w:qFormat/>
    <w:rsid w:val="00AF4AAE"/>
    <w:pPr>
      <w:keepNext/>
      <w:keepLines/>
      <w:widowControl w:val="0"/>
      <w:spacing w:before="480" w:after="80" w:line="278" w:lineRule="auto"/>
      <w:outlineLvl w:val="0"/>
    </w:pPr>
    <w:rPr>
      <w:rFonts w:asciiTheme="majorHAnsi" w:eastAsiaTheme="majorEastAsia" w:hAnsiTheme="majorHAnsi" w:cstheme="majorBidi"/>
      <w:color w:val="0F4761" w:themeColor="accent1" w:themeShade="BF"/>
      <w:sz w:val="48"/>
      <w:szCs w:val="48"/>
      <w:lang w:val="en-US" w:eastAsia="zh-TW"/>
    </w:rPr>
  </w:style>
  <w:style w:type="paragraph" w:styleId="2">
    <w:name w:val="heading 2"/>
    <w:basedOn w:val="a"/>
    <w:next w:val="a"/>
    <w:link w:val="20"/>
    <w:uiPriority w:val="9"/>
    <w:semiHidden/>
    <w:unhideWhenUsed/>
    <w:qFormat/>
    <w:rsid w:val="00AF4AAE"/>
    <w:pPr>
      <w:keepNext/>
      <w:keepLines/>
      <w:widowControl w:val="0"/>
      <w:spacing w:before="160" w:after="80" w:line="278" w:lineRule="auto"/>
      <w:outlineLvl w:val="1"/>
    </w:pPr>
    <w:rPr>
      <w:rFonts w:asciiTheme="majorHAnsi" w:eastAsiaTheme="majorEastAsia" w:hAnsiTheme="majorHAnsi" w:cstheme="majorBidi"/>
      <w:color w:val="0F4761" w:themeColor="accent1" w:themeShade="BF"/>
      <w:sz w:val="40"/>
      <w:szCs w:val="40"/>
      <w:lang w:val="en-US" w:eastAsia="zh-TW"/>
    </w:rPr>
  </w:style>
  <w:style w:type="paragraph" w:styleId="3">
    <w:name w:val="heading 3"/>
    <w:basedOn w:val="a"/>
    <w:next w:val="a"/>
    <w:link w:val="30"/>
    <w:uiPriority w:val="9"/>
    <w:semiHidden/>
    <w:unhideWhenUsed/>
    <w:qFormat/>
    <w:rsid w:val="00AF4AAE"/>
    <w:pPr>
      <w:keepNext/>
      <w:keepLines/>
      <w:widowControl w:val="0"/>
      <w:spacing w:before="160" w:after="40" w:line="278" w:lineRule="auto"/>
      <w:outlineLvl w:val="2"/>
    </w:pPr>
    <w:rPr>
      <w:rFonts w:eastAsiaTheme="majorEastAsia" w:cstheme="majorBidi"/>
      <w:color w:val="0F4761" w:themeColor="accent1" w:themeShade="BF"/>
      <w:sz w:val="32"/>
      <w:szCs w:val="32"/>
      <w:lang w:val="en-US" w:eastAsia="zh-TW"/>
    </w:rPr>
  </w:style>
  <w:style w:type="paragraph" w:styleId="4">
    <w:name w:val="heading 4"/>
    <w:basedOn w:val="a"/>
    <w:next w:val="a"/>
    <w:link w:val="40"/>
    <w:uiPriority w:val="9"/>
    <w:semiHidden/>
    <w:unhideWhenUsed/>
    <w:qFormat/>
    <w:rsid w:val="00AF4AAE"/>
    <w:pPr>
      <w:keepNext/>
      <w:keepLines/>
      <w:widowControl w:val="0"/>
      <w:spacing w:before="160" w:after="40" w:line="278" w:lineRule="auto"/>
      <w:outlineLvl w:val="3"/>
    </w:pPr>
    <w:rPr>
      <w:rFonts w:eastAsiaTheme="majorEastAsia" w:cstheme="majorBidi"/>
      <w:color w:val="0F4761" w:themeColor="accent1" w:themeShade="BF"/>
      <w:sz w:val="28"/>
      <w:szCs w:val="28"/>
      <w:lang w:val="en-US" w:eastAsia="zh-TW"/>
    </w:rPr>
  </w:style>
  <w:style w:type="paragraph" w:styleId="5">
    <w:name w:val="heading 5"/>
    <w:basedOn w:val="a"/>
    <w:next w:val="a"/>
    <w:link w:val="50"/>
    <w:uiPriority w:val="9"/>
    <w:semiHidden/>
    <w:unhideWhenUsed/>
    <w:qFormat/>
    <w:rsid w:val="00AF4AAE"/>
    <w:pPr>
      <w:keepNext/>
      <w:keepLines/>
      <w:widowControl w:val="0"/>
      <w:spacing w:before="80" w:after="40" w:line="278" w:lineRule="auto"/>
      <w:outlineLvl w:val="4"/>
    </w:pPr>
    <w:rPr>
      <w:rFonts w:eastAsiaTheme="majorEastAsia" w:cstheme="majorBidi"/>
      <w:color w:val="0F4761" w:themeColor="accent1" w:themeShade="BF"/>
      <w:lang w:val="en-US" w:eastAsia="zh-TW"/>
    </w:rPr>
  </w:style>
  <w:style w:type="paragraph" w:styleId="6">
    <w:name w:val="heading 6"/>
    <w:basedOn w:val="a"/>
    <w:next w:val="a"/>
    <w:link w:val="60"/>
    <w:uiPriority w:val="9"/>
    <w:semiHidden/>
    <w:unhideWhenUsed/>
    <w:qFormat/>
    <w:rsid w:val="00AF4AAE"/>
    <w:pPr>
      <w:keepNext/>
      <w:keepLines/>
      <w:widowControl w:val="0"/>
      <w:spacing w:before="40" w:line="278" w:lineRule="auto"/>
      <w:outlineLvl w:val="5"/>
    </w:pPr>
    <w:rPr>
      <w:rFonts w:eastAsiaTheme="majorEastAsia" w:cstheme="majorBidi"/>
      <w:color w:val="595959" w:themeColor="text1" w:themeTint="A6"/>
      <w:lang w:val="en-US" w:eastAsia="zh-TW"/>
    </w:rPr>
  </w:style>
  <w:style w:type="paragraph" w:styleId="7">
    <w:name w:val="heading 7"/>
    <w:basedOn w:val="a"/>
    <w:next w:val="a"/>
    <w:link w:val="70"/>
    <w:uiPriority w:val="9"/>
    <w:semiHidden/>
    <w:unhideWhenUsed/>
    <w:qFormat/>
    <w:rsid w:val="00AF4AAE"/>
    <w:pPr>
      <w:keepNext/>
      <w:keepLines/>
      <w:widowControl w:val="0"/>
      <w:spacing w:before="40" w:line="278" w:lineRule="auto"/>
      <w:ind w:leftChars="100" w:left="100"/>
      <w:outlineLvl w:val="6"/>
    </w:pPr>
    <w:rPr>
      <w:rFonts w:eastAsiaTheme="majorEastAsia" w:cstheme="majorBidi"/>
      <w:color w:val="595959" w:themeColor="text1" w:themeTint="A6"/>
      <w:lang w:val="en-US" w:eastAsia="zh-TW"/>
    </w:rPr>
  </w:style>
  <w:style w:type="paragraph" w:styleId="8">
    <w:name w:val="heading 8"/>
    <w:basedOn w:val="a"/>
    <w:next w:val="a"/>
    <w:link w:val="80"/>
    <w:uiPriority w:val="9"/>
    <w:semiHidden/>
    <w:unhideWhenUsed/>
    <w:qFormat/>
    <w:rsid w:val="00AF4AAE"/>
    <w:pPr>
      <w:keepNext/>
      <w:keepLines/>
      <w:widowControl w:val="0"/>
      <w:spacing w:before="40" w:line="278" w:lineRule="auto"/>
      <w:ind w:leftChars="200" w:left="200"/>
      <w:outlineLvl w:val="7"/>
    </w:pPr>
    <w:rPr>
      <w:rFonts w:eastAsiaTheme="majorEastAsia" w:cstheme="majorBidi"/>
      <w:color w:val="272727" w:themeColor="text1" w:themeTint="D8"/>
      <w:lang w:val="en-US" w:eastAsia="zh-TW"/>
    </w:rPr>
  </w:style>
  <w:style w:type="paragraph" w:styleId="9">
    <w:name w:val="heading 9"/>
    <w:basedOn w:val="a"/>
    <w:next w:val="a"/>
    <w:link w:val="90"/>
    <w:uiPriority w:val="9"/>
    <w:semiHidden/>
    <w:unhideWhenUsed/>
    <w:qFormat/>
    <w:rsid w:val="00AF4AAE"/>
    <w:pPr>
      <w:keepNext/>
      <w:keepLines/>
      <w:widowControl w:val="0"/>
      <w:spacing w:before="40" w:line="278" w:lineRule="auto"/>
      <w:ind w:leftChars="300" w:left="300"/>
      <w:outlineLvl w:val="8"/>
    </w:pPr>
    <w:rPr>
      <w:rFonts w:eastAsiaTheme="majorEastAsia" w:cstheme="majorBidi"/>
      <w:color w:val="272727" w:themeColor="text1" w:themeTint="D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AA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F4AA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F4AAE"/>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AF4AAE"/>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F4AAE"/>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AF4AAE"/>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AF4AAE"/>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AF4AAE"/>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AF4AA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F4AAE"/>
    <w:pPr>
      <w:widowControl w:val="0"/>
      <w:spacing w:after="80"/>
      <w:contextualSpacing/>
      <w:jc w:val="center"/>
    </w:pPr>
    <w:rPr>
      <w:rFonts w:asciiTheme="majorHAnsi" w:eastAsiaTheme="majorEastAsia" w:hAnsiTheme="majorHAnsi" w:cstheme="majorBidi"/>
      <w:spacing w:val="-10"/>
      <w:kern w:val="28"/>
      <w:sz w:val="56"/>
      <w:szCs w:val="56"/>
      <w:lang w:val="en-US" w:eastAsia="zh-TW"/>
    </w:rPr>
  </w:style>
  <w:style w:type="character" w:customStyle="1" w:styleId="a4">
    <w:name w:val="标题 字符"/>
    <w:basedOn w:val="a0"/>
    <w:link w:val="a3"/>
    <w:uiPriority w:val="10"/>
    <w:rsid w:val="00AF4AAE"/>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F4AAE"/>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lang w:val="en-US" w:eastAsia="zh-TW"/>
    </w:rPr>
  </w:style>
  <w:style w:type="character" w:customStyle="1" w:styleId="a6">
    <w:name w:val="副标题 字符"/>
    <w:basedOn w:val="a0"/>
    <w:link w:val="a5"/>
    <w:uiPriority w:val="11"/>
    <w:rsid w:val="00AF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AAE"/>
    <w:pPr>
      <w:widowControl w:val="0"/>
      <w:spacing w:before="160" w:after="160" w:line="278" w:lineRule="auto"/>
      <w:jc w:val="center"/>
    </w:pPr>
    <w:rPr>
      <w:rFonts w:ascii="Times New Roman" w:eastAsia="新細明體" w:hAnsi="Times New Roman" w:cs="SimSun"/>
      <w:i/>
      <w:iCs/>
      <w:color w:val="404040" w:themeColor="text1" w:themeTint="BF"/>
      <w:lang w:val="en-US" w:eastAsia="zh-TW"/>
    </w:rPr>
  </w:style>
  <w:style w:type="character" w:customStyle="1" w:styleId="a8">
    <w:name w:val="引用 字符"/>
    <w:basedOn w:val="a0"/>
    <w:link w:val="a7"/>
    <w:uiPriority w:val="29"/>
    <w:rsid w:val="00AF4AAE"/>
    <w:rPr>
      <w:i/>
      <w:iCs/>
      <w:color w:val="404040" w:themeColor="text1" w:themeTint="BF"/>
    </w:rPr>
  </w:style>
  <w:style w:type="paragraph" w:styleId="a9">
    <w:name w:val="List Paragraph"/>
    <w:basedOn w:val="a"/>
    <w:uiPriority w:val="34"/>
    <w:qFormat/>
    <w:rsid w:val="00AF4AAE"/>
    <w:pPr>
      <w:widowControl w:val="0"/>
      <w:spacing w:after="160" w:line="278" w:lineRule="auto"/>
      <w:ind w:left="720"/>
      <w:contextualSpacing/>
    </w:pPr>
    <w:rPr>
      <w:rFonts w:ascii="Times New Roman" w:eastAsia="新細明體" w:hAnsi="Times New Roman" w:cs="SimSun"/>
      <w:color w:val="000000"/>
      <w:lang w:val="en-US" w:eastAsia="zh-TW"/>
    </w:rPr>
  </w:style>
  <w:style w:type="character" w:styleId="aa">
    <w:name w:val="Intense Emphasis"/>
    <w:basedOn w:val="a0"/>
    <w:uiPriority w:val="21"/>
    <w:qFormat/>
    <w:rsid w:val="00AF4AAE"/>
    <w:rPr>
      <w:i/>
      <w:iCs/>
      <w:color w:val="0F4761" w:themeColor="accent1" w:themeShade="BF"/>
    </w:rPr>
  </w:style>
  <w:style w:type="paragraph" w:styleId="ab">
    <w:name w:val="Intense Quote"/>
    <w:basedOn w:val="a"/>
    <w:next w:val="a"/>
    <w:link w:val="ac"/>
    <w:uiPriority w:val="30"/>
    <w:qFormat/>
    <w:rsid w:val="00AF4AAE"/>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新細明體" w:hAnsi="Times New Roman" w:cs="SimSun"/>
      <w:i/>
      <w:iCs/>
      <w:color w:val="0F4761" w:themeColor="accent1" w:themeShade="BF"/>
      <w:lang w:val="en-US" w:eastAsia="zh-TW"/>
    </w:rPr>
  </w:style>
  <w:style w:type="character" w:customStyle="1" w:styleId="ac">
    <w:name w:val="明显引用 字符"/>
    <w:basedOn w:val="a0"/>
    <w:link w:val="ab"/>
    <w:uiPriority w:val="30"/>
    <w:rsid w:val="00AF4AAE"/>
    <w:rPr>
      <w:i/>
      <w:iCs/>
      <w:color w:val="0F4761" w:themeColor="accent1" w:themeShade="BF"/>
    </w:rPr>
  </w:style>
  <w:style w:type="character" w:styleId="ad">
    <w:name w:val="Intense Reference"/>
    <w:basedOn w:val="a0"/>
    <w:uiPriority w:val="32"/>
    <w:qFormat/>
    <w:rsid w:val="00AF4AAE"/>
    <w:rPr>
      <w:b/>
      <w:bCs/>
      <w:smallCaps/>
      <w:color w:val="0F4761" w:themeColor="accent1" w:themeShade="BF"/>
      <w:spacing w:val="5"/>
    </w:rPr>
  </w:style>
  <w:style w:type="table" w:styleId="ae">
    <w:name w:val="Table Grid"/>
    <w:basedOn w:val="a1"/>
    <w:uiPriority w:val="39"/>
    <w:rsid w:val="00AF4AAE"/>
    <w:pPr>
      <w:spacing w:after="0" w:line="240" w:lineRule="auto"/>
    </w:pPr>
    <w:rPr>
      <w:rFonts w:asciiTheme="minorHAnsi" w:eastAsiaTheme="minorEastAsia" w:hAnsiTheme="minorHAnsi" w:cstheme="minorBidi"/>
      <w:color w:val="auto"/>
      <w:szCs w:val="22"/>
      <w:lang w:eastAsia="zh-H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65108"/>
    <w:pPr>
      <w:tabs>
        <w:tab w:val="center" w:pos="4153"/>
        <w:tab w:val="right" w:pos="8306"/>
      </w:tabs>
      <w:snapToGrid w:val="0"/>
    </w:pPr>
    <w:rPr>
      <w:sz w:val="20"/>
      <w:szCs w:val="20"/>
    </w:rPr>
  </w:style>
  <w:style w:type="character" w:customStyle="1" w:styleId="af0">
    <w:name w:val="页眉 字符"/>
    <w:basedOn w:val="a0"/>
    <w:link w:val="af"/>
    <w:uiPriority w:val="99"/>
    <w:rsid w:val="00F65108"/>
    <w:rPr>
      <w:rFonts w:asciiTheme="minorHAnsi" w:eastAsiaTheme="minorEastAsia" w:hAnsiTheme="minorHAnsi" w:cstheme="minorBidi"/>
      <w:color w:val="auto"/>
      <w:sz w:val="20"/>
      <w:szCs w:val="20"/>
      <w:lang w:val="en-HK" w:eastAsia="zh-HK"/>
    </w:rPr>
  </w:style>
  <w:style w:type="paragraph" w:styleId="af1">
    <w:name w:val="footer"/>
    <w:basedOn w:val="a"/>
    <w:link w:val="af2"/>
    <w:uiPriority w:val="99"/>
    <w:unhideWhenUsed/>
    <w:rsid w:val="00F65108"/>
    <w:pPr>
      <w:tabs>
        <w:tab w:val="center" w:pos="4153"/>
        <w:tab w:val="right" w:pos="8306"/>
      </w:tabs>
      <w:snapToGrid w:val="0"/>
    </w:pPr>
    <w:rPr>
      <w:sz w:val="20"/>
      <w:szCs w:val="20"/>
    </w:rPr>
  </w:style>
  <w:style w:type="character" w:customStyle="1" w:styleId="af2">
    <w:name w:val="页脚 字符"/>
    <w:basedOn w:val="a0"/>
    <w:link w:val="af1"/>
    <w:uiPriority w:val="99"/>
    <w:rsid w:val="00F65108"/>
    <w:rPr>
      <w:rFonts w:asciiTheme="minorHAnsi" w:eastAsiaTheme="minorEastAsia" w:hAnsiTheme="minorHAnsi" w:cstheme="minorBidi"/>
      <w:color w:val="auto"/>
      <w:sz w:val="20"/>
      <w:szCs w:val="20"/>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7</cp:revision>
  <dcterms:created xsi:type="dcterms:W3CDTF">2025-07-22T06:03:00Z</dcterms:created>
  <dcterms:modified xsi:type="dcterms:W3CDTF">2025-07-22T06:08:00Z</dcterms:modified>
</cp:coreProperties>
</file>