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1814" w14:textId="3F3724E8" w:rsidR="00AE41C7" w:rsidRPr="00AE41C7" w:rsidRDefault="00AE41C7" w:rsidP="003A6B55">
      <w:pPr>
        <w:pStyle w:val="1"/>
        <w:spacing w:before="0" w:after="54" w:line="259" w:lineRule="auto"/>
        <w:ind w:left="-5" w:right="0" w:hanging="10"/>
        <w:jc w:val="left"/>
        <w:rPr>
          <w:rFonts w:ascii="Times New Roman" w:eastAsia="新細明體" w:hAnsi="Times New Roman" w:cs="Times New Roman"/>
          <w:b/>
          <w:color w:val="000000"/>
          <w:sz w:val="32"/>
          <w:szCs w:val="24"/>
        </w:rPr>
      </w:pPr>
      <w:r w:rsidRPr="00AE41C7">
        <w:rPr>
          <w:rFonts w:ascii="Times New Roman" w:eastAsia="新細明體" w:hAnsi="Times New Roman" w:cs="Times New Roman" w:hint="eastAsia"/>
          <w:b/>
          <w:color w:val="000000"/>
          <w:sz w:val="32"/>
          <w:szCs w:val="24"/>
        </w:rPr>
        <w:t>表格</w:t>
      </w:r>
      <w:r w:rsidRPr="00AE41C7">
        <w:rPr>
          <w:rFonts w:ascii="Times New Roman" w:eastAsia="新細明體" w:hAnsi="Times New Roman" w:cs="Times New Roman"/>
          <w:b/>
          <w:color w:val="000000"/>
          <w:sz w:val="32"/>
          <w:szCs w:val="24"/>
        </w:rPr>
        <w:t>A-</w:t>
      </w:r>
      <w:r w:rsidR="00A20CB3" w:rsidRPr="00A20CB3">
        <w:rPr>
          <w:rFonts w:ascii="Times New Roman" w:eastAsia="新細明體" w:hAnsi="Times New Roman" w:cs="Times New Roman" w:hint="eastAsia"/>
          <w:b/>
          <w:color w:val="000000"/>
          <w:sz w:val="32"/>
          <w:szCs w:val="24"/>
        </w:rPr>
        <w:t>审</w:t>
      </w:r>
      <w:r w:rsidR="00A20CB3" w:rsidRPr="00A20CB3">
        <w:rPr>
          <w:rFonts w:asciiTheme="minorEastAsia" w:eastAsiaTheme="minorEastAsia" w:hAnsiTheme="minorEastAsia" w:cs="Times New Roman" w:hint="eastAsia"/>
          <w:b/>
          <w:color w:val="000000"/>
          <w:sz w:val="32"/>
          <w:szCs w:val="24"/>
        </w:rPr>
        <w:t>裁</w:t>
      </w:r>
      <w:r w:rsidRPr="00AE41C7">
        <w:rPr>
          <w:rFonts w:ascii="Times New Roman" w:eastAsia="新細明體" w:hAnsi="Times New Roman" w:cs="Times New Roman" w:hint="eastAsia"/>
          <w:b/>
          <w:color w:val="000000"/>
          <w:sz w:val="32"/>
          <w:szCs w:val="24"/>
        </w:rPr>
        <w:t>通知</w:t>
      </w:r>
    </w:p>
    <w:p w14:paraId="2AED941A" w14:textId="77777777" w:rsidR="00AE41C7" w:rsidRPr="00AE41C7" w:rsidRDefault="00AE41C7" w:rsidP="00AE41C7">
      <w:pPr>
        <w:spacing w:after="16" w:line="256" w:lineRule="auto"/>
        <w:ind w:left="0" w:right="0" w:firstLine="0"/>
        <w:jc w:val="left"/>
      </w:pPr>
      <w:r w:rsidRPr="00AE41C7">
        <w:t xml:space="preserve"> </w:t>
      </w:r>
    </w:p>
    <w:p w14:paraId="7757854E" w14:textId="77777777" w:rsidR="00AE41C7" w:rsidRPr="00AE41C7" w:rsidRDefault="00AE41C7" w:rsidP="00AE41C7">
      <w:pPr>
        <w:keepNext/>
        <w:keepLines/>
        <w:spacing w:after="5" w:line="256" w:lineRule="auto"/>
        <w:ind w:left="-5" w:right="65" w:hanging="10"/>
        <w:jc w:val="left"/>
        <w:outlineLvl w:val="1"/>
        <w:rPr>
          <w:rFonts w:eastAsia="DengXian" w:cs="Times New Roman"/>
          <w:b/>
          <w:u w:val="single" w:color="000000"/>
          <w:lang w:eastAsia="zh-CN"/>
        </w:rPr>
      </w:pPr>
      <w:r w:rsidRPr="00AE41C7">
        <w:rPr>
          <w:rFonts w:cs="Times New Roman" w:hint="eastAsia"/>
          <w:b/>
          <w:u w:val="single" w:color="000000"/>
        </w:rPr>
        <w:t>第一部分</w:t>
      </w:r>
    </w:p>
    <w:tbl>
      <w:tblPr>
        <w:tblStyle w:val="TableGrid"/>
        <w:tblpPr w:vertAnchor="text" w:tblpX="3528" w:tblpY="9"/>
        <w:tblOverlap w:val="never"/>
        <w:tblW w:w="5494" w:type="dxa"/>
        <w:tblInd w:w="0" w:type="dxa"/>
        <w:tblCellMar>
          <w:left w:w="108" w:type="dxa"/>
          <w:right w:w="98" w:type="dxa"/>
        </w:tblCellMar>
        <w:tblLook w:val="04A0" w:firstRow="1" w:lastRow="0" w:firstColumn="1" w:lastColumn="0" w:noHBand="0" w:noVBand="1"/>
      </w:tblPr>
      <w:tblGrid>
        <w:gridCol w:w="1128"/>
        <w:gridCol w:w="1550"/>
        <w:gridCol w:w="564"/>
        <w:gridCol w:w="2252"/>
      </w:tblGrid>
      <w:tr w:rsidR="00AE41C7" w:rsidRPr="00AE41C7" w14:paraId="03AE2973" w14:textId="77777777" w:rsidTr="00AE41C7">
        <w:trPr>
          <w:trHeight w:val="463"/>
        </w:trPr>
        <w:tc>
          <w:tcPr>
            <w:tcW w:w="1128" w:type="dxa"/>
            <w:tcBorders>
              <w:top w:val="nil"/>
              <w:left w:val="nil"/>
              <w:bottom w:val="single" w:sz="4" w:space="0" w:color="000000"/>
              <w:right w:val="single" w:sz="4" w:space="0" w:color="000000"/>
            </w:tcBorders>
            <w:hideMark/>
          </w:tcPr>
          <w:p w14:paraId="73A1F5B2" w14:textId="77777777" w:rsidR="00AE41C7" w:rsidRPr="00AE41C7" w:rsidRDefault="00AE41C7" w:rsidP="00AE41C7">
            <w:pPr>
              <w:spacing w:after="0" w:line="256" w:lineRule="auto"/>
              <w:ind w:left="401" w:right="0" w:firstLine="0"/>
              <w:jc w:val="center"/>
            </w:pPr>
            <w:r w:rsidRPr="00AE41C7">
              <w:rPr>
                <w:b/>
              </w:rPr>
              <w:t xml:space="preserve"> </w:t>
            </w:r>
          </w:p>
        </w:tc>
        <w:tc>
          <w:tcPr>
            <w:tcW w:w="4366" w:type="dxa"/>
            <w:gridSpan w:val="3"/>
            <w:tcBorders>
              <w:top w:val="single" w:sz="4" w:space="0" w:color="000000"/>
              <w:left w:val="single" w:sz="4" w:space="0" w:color="000000"/>
              <w:bottom w:val="single" w:sz="4" w:space="0" w:color="000000"/>
              <w:right w:val="single" w:sz="4" w:space="0" w:color="000000"/>
            </w:tcBorders>
            <w:hideMark/>
          </w:tcPr>
          <w:p w14:paraId="275BB151"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2387ECAE" w14:textId="77777777" w:rsidTr="00AE41C7">
        <w:trPr>
          <w:trHeight w:val="466"/>
        </w:trPr>
        <w:tc>
          <w:tcPr>
            <w:tcW w:w="1128" w:type="dxa"/>
            <w:tcBorders>
              <w:top w:val="single" w:sz="4" w:space="0" w:color="000000"/>
              <w:left w:val="single" w:sz="4" w:space="0" w:color="000000"/>
              <w:bottom w:val="single" w:sz="4" w:space="0" w:color="000000"/>
              <w:right w:val="nil"/>
            </w:tcBorders>
            <w:hideMark/>
          </w:tcPr>
          <w:p w14:paraId="4B78DD05" w14:textId="77777777" w:rsidR="00AE41C7" w:rsidRPr="00AE41C7" w:rsidRDefault="00AE41C7" w:rsidP="00AE41C7">
            <w:pPr>
              <w:spacing w:after="0" w:line="256" w:lineRule="auto"/>
              <w:ind w:left="0" w:right="0" w:firstLine="0"/>
              <w:jc w:val="left"/>
            </w:pPr>
            <w:r w:rsidRPr="00AE41C7">
              <w:t xml:space="preserve">(1) </w:t>
            </w:r>
          </w:p>
        </w:tc>
        <w:tc>
          <w:tcPr>
            <w:tcW w:w="1550" w:type="dxa"/>
            <w:tcBorders>
              <w:top w:val="single" w:sz="4" w:space="0" w:color="000000"/>
              <w:left w:val="nil"/>
              <w:bottom w:val="single" w:sz="4" w:space="0" w:color="000000"/>
              <w:right w:val="single" w:sz="4" w:space="0" w:color="000000"/>
            </w:tcBorders>
          </w:tcPr>
          <w:p w14:paraId="76C3E427" w14:textId="77777777" w:rsidR="00AE41C7" w:rsidRPr="00AE41C7" w:rsidRDefault="00AE41C7" w:rsidP="00AE41C7">
            <w:pPr>
              <w:spacing w:after="160" w:line="256"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hideMark/>
          </w:tcPr>
          <w:p w14:paraId="5414961E" w14:textId="77777777" w:rsidR="00AE41C7" w:rsidRPr="00AE41C7" w:rsidRDefault="00AE41C7" w:rsidP="00AE41C7">
            <w:pPr>
              <w:spacing w:after="0" w:line="256" w:lineRule="auto"/>
              <w:ind w:left="0" w:right="0" w:firstLine="0"/>
              <w:jc w:val="left"/>
            </w:pPr>
            <w:r w:rsidRPr="00AE41C7">
              <w:t xml:space="preserve"> </w:t>
            </w:r>
          </w:p>
        </w:tc>
        <w:tc>
          <w:tcPr>
            <w:tcW w:w="2251" w:type="dxa"/>
            <w:vMerge w:val="restart"/>
            <w:tcBorders>
              <w:top w:val="single" w:sz="4" w:space="0" w:color="000000"/>
              <w:left w:val="single" w:sz="4" w:space="0" w:color="000000"/>
              <w:bottom w:val="single" w:sz="4" w:space="0" w:color="000000"/>
              <w:right w:val="single" w:sz="4" w:space="0" w:color="000000"/>
            </w:tcBorders>
            <w:hideMark/>
          </w:tcPr>
          <w:p w14:paraId="34CFD0BF" w14:textId="0C855C7B" w:rsidR="00AE41C7" w:rsidRPr="00AE41C7" w:rsidRDefault="00F73EC7" w:rsidP="00AE41C7">
            <w:pPr>
              <w:spacing w:after="2" w:line="256" w:lineRule="auto"/>
              <w:ind w:left="0" w:right="0" w:firstLine="0"/>
              <w:jc w:val="left"/>
            </w:pPr>
            <w:r w:rsidRPr="00AE41C7">
              <w:rPr>
                <w:rFonts w:hint="eastAsia"/>
              </w:rPr>
              <w:t>答辩人需选择</w:t>
            </w:r>
            <w:r w:rsidR="00AE41C7" w:rsidRPr="00AE41C7">
              <w:rPr>
                <w:rFonts w:hint="eastAsia"/>
              </w:rPr>
              <w:t>一</w:t>
            </w:r>
            <w:r w:rsidR="00AE41C7" w:rsidRPr="00AE41C7">
              <w:t>(1)</w:t>
            </w:r>
            <w:r w:rsidRPr="00AE41C7">
              <w:rPr>
                <w:rFonts w:hint="eastAsia"/>
              </w:rPr>
              <w:t>个提名团体</w:t>
            </w:r>
            <w:r w:rsidR="00AE41C7" w:rsidRPr="00AE41C7">
              <w:rPr>
                <w:rFonts w:hint="eastAsia"/>
                <w:sz w:val="22"/>
              </w:rPr>
              <w:t xml:space="preserve"> </w:t>
            </w:r>
          </w:p>
        </w:tc>
      </w:tr>
      <w:tr w:rsidR="00AE41C7" w:rsidRPr="00AE41C7" w14:paraId="684D8458" w14:textId="77777777" w:rsidTr="00AE41C7">
        <w:trPr>
          <w:trHeight w:val="463"/>
        </w:trPr>
        <w:tc>
          <w:tcPr>
            <w:tcW w:w="1128" w:type="dxa"/>
            <w:tcBorders>
              <w:top w:val="single" w:sz="4" w:space="0" w:color="000000"/>
              <w:left w:val="single" w:sz="4" w:space="0" w:color="000000"/>
              <w:bottom w:val="single" w:sz="4" w:space="0" w:color="000000"/>
              <w:right w:val="nil"/>
            </w:tcBorders>
            <w:hideMark/>
          </w:tcPr>
          <w:p w14:paraId="308F9904" w14:textId="77777777" w:rsidR="00AE41C7" w:rsidRPr="00AE41C7" w:rsidRDefault="00AE41C7" w:rsidP="00AE41C7">
            <w:pPr>
              <w:spacing w:after="0" w:line="256" w:lineRule="auto"/>
              <w:ind w:left="0" w:right="0" w:firstLine="0"/>
              <w:jc w:val="left"/>
            </w:pPr>
            <w:r w:rsidRPr="00AE41C7">
              <w:t xml:space="preserve">(2) </w:t>
            </w:r>
          </w:p>
        </w:tc>
        <w:tc>
          <w:tcPr>
            <w:tcW w:w="1550" w:type="dxa"/>
            <w:tcBorders>
              <w:top w:val="single" w:sz="4" w:space="0" w:color="000000"/>
              <w:left w:val="nil"/>
              <w:bottom w:val="single" w:sz="4" w:space="0" w:color="000000"/>
              <w:right w:val="single" w:sz="4" w:space="0" w:color="000000"/>
            </w:tcBorders>
          </w:tcPr>
          <w:p w14:paraId="0FEE0513" w14:textId="77777777" w:rsidR="00AE41C7" w:rsidRPr="00AE41C7" w:rsidRDefault="00AE41C7" w:rsidP="00AE41C7">
            <w:pPr>
              <w:spacing w:after="160" w:line="256"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hideMark/>
          </w:tcPr>
          <w:p w14:paraId="39455C7B" w14:textId="77777777" w:rsidR="00AE41C7" w:rsidRPr="00AE41C7" w:rsidRDefault="00AE41C7" w:rsidP="00AE41C7">
            <w:pPr>
              <w:spacing w:after="0" w:line="256" w:lineRule="auto"/>
              <w:ind w:left="0" w:right="0" w:firstLine="0"/>
              <w:jc w:val="left"/>
            </w:pPr>
            <w:r w:rsidRPr="00AE41C7">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9A577" w14:textId="77777777" w:rsidR="00AE41C7" w:rsidRPr="00AE41C7" w:rsidRDefault="00AE41C7" w:rsidP="00AE41C7">
            <w:pPr>
              <w:spacing w:after="0" w:line="240" w:lineRule="auto"/>
              <w:ind w:left="0" w:right="0" w:firstLine="0"/>
              <w:jc w:val="left"/>
            </w:pPr>
          </w:p>
        </w:tc>
      </w:tr>
    </w:tbl>
    <w:p w14:paraId="00DB1411" w14:textId="1D4FAEAC" w:rsidR="00AE41C7" w:rsidRPr="00AE41C7" w:rsidRDefault="00F73EC7" w:rsidP="00AE41C7">
      <w:pPr>
        <w:spacing w:after="156" w:line="266" w:lineRule="auto"/>
        <w:ind w:left="118" w:right="65" w:hanging="10"/>
        <w:jc w:val="left"/>
      </w:pPr>
      <w:r w:rsidRPr="00AE41C7">
        <w:rPr>
          <w:rFonts w:hint="eastAsia"/>
          <w:b/>
        </w:rPr>
        <w:t>通知送达答辩人</w:t>
      </w:r>
      <w:r w:rsidR="00AE41C7" w:rsidRPr="00AE41C7">
        <w:rPr>
          <w:rFonts w:hint="eastAsia"/>
          <w:b/>
        </w:rPr>
        <w:t>的日期：</w:t>
      </w:r>
    </w:p>
    <w:p w14:paraId="6F9D7975" w14:textId="0CD0B04E" w:rsidR="00AE41C7" w:rsidRPr="00AE41C7" w:rsidRDefault="00F73EC7" w:rsidP="00AE41C7">
      <w:pPr>
        <w:spacing w:after="154" w:line="266" w:lineRule="auto"/>
        <w:ind w:left="118" w:right="65" w:hanging="10"/>
        <w:jc w:val="left"/>
      </w:pPr>
      <w:r w:rsidRPr="00AE41C7">
        <w:rPr>
          <w:rFonts w:hint="eastAsia"/>
          <w:b/>
        </w:rPr>
        <w:t>提名团体名称</w:t>
      </w:r>
      <w:r w:rsidR="00AE41C7" w:rsidRPr="00AE41C7">
        <w:t>*</w:t>
      </w:r>
      <w:r w:rsidR="00AE41C7" w:rsidRPr="00AE41C7">
        <w:rPr>
          <w:rFonts w:hint="eastAsia"/>
        </w:rPr>
        <w:t>：</w:t>
      </w:r>
    </w:p>
    <w:p w14:paraId="074980EF" w14:textId="77777777" w:rsidR="00AE41C7" w:rsidRPr="00AE41C7" w:rsidRDefault="00AE41C7" w:rsidP="003A6B55">
      <w:pPr>
        <w:spacing w:after="163" w:line="240" w:lineRule="atLeast"/>
        <w:ind w:left="108" w:right="62" w:firstLine="0"/>
        <w:jc w:val="left"/>
      </w:pPr>
      <w:r w:rsidRPr="00AE41C7">
        <w:rPr>
          <w:b/>
        </w:rPr>
        <w:t xml:space="preserve"> </w:t>
      </w:r>
    </w:p>
    <w:p w14:paraId="29E40068" w14:textId="636575CD" w:rsidR="00AE41C7" w:rsidRPr="00AE41C7" w:rsidRDefault="00AE41C7" w:rsidP="00AE41C7">
      <w:pPr>
        <w:spacing w:after="3" w:line="297" w:lineRule="auto"/>
        <w:ind w:left="0" w:right="42" w:firstLine="0"/>
      </w:pPr>
      <w:r w:rsidRPr="00AE41C7">
        <w:rPr>
          <w:sz w:val="21"/>
        </w:rPr>
        <w:t xml:space="preserve">* </w:t>
      </w:r>
      <w:r w:rsidR="00F73EC7" w:rsidRPr="00AE41C7">
        <w:rPr>
          <w:rFonts w:hint="eastAsia"/>
          <w:sz w:val="21"/>
        </w:rPr>
        <w:t>備註</w:t>
      </w:r>
      <w:r w:rsidRPr="00AE41C7">
        <w:rPr>
          <w:rFonts w:hint="eastAsia"/>
          <w:sz w:val="21"/>
        </w:rPr>
        <w:t>：</w:t>
      </w:r>
    </w:p>
    <w:p w14:paraId="2AF0565F" w14:textId="6586CD04" w:rsidR="00AE41C7" w:rsidRPr="00AE41C7" w:rsidRDefault="00F73EC7" w:rsidP="003A6B55">
      <w:pPr>
        <w:numPr>
          <w:ilvl w:val="0"/>
          <w:numId w:val="8"/>
        </w:numPr>
        <w:spacing w:after="3" w:line="240" w:lineRule="atLeast"/>
        <w:ind w:right="40" w:hanging="425"/>
        <w:rPr>
          <w:sz w:val="21"/>
        </w:rPr>
      </w:pPr>
      <w:r w:rsidRPr="00AE41C7">
        <w:rPr>
          <w:rFonts w:hint="eastAsia"/>
          <w:sz w:val="21"/>
        </w:rPr>
        <w:t>若在相关建造合约中未明确指定任何提名团体作为付款争议的提名团体，申索人必须指定两个提名团体</w:t>
      </w:r>
      <w:r w:rsidR="00AE41C7" w:rsidRPr="00AE41C7">
        <w:rPr>
          <w:rFonts w:hint="eastAsia"/>
          <w:sz w:val="21"/>
        </w:rPr>
        <w:t>。</w:t>
      </w:r>
    </w:p>
    <w:p w14:paraId="612E4404" w14:textId="542E6A6A" w:rsidR="00AE41C7" w:rsidRPr="00AE41C7" w:rsidRDefault="000254C8" w:rsidP="003A6B55">
      <w:pPr>
        <w:numPr>
          <w:ilvl w:val="0"/>
          <w:numId w:val="8"/>
        </w:numPr>
        <w:spacing w:after="3" w:line="240" w:lineRule="atLeast"/>
        <w:ind w:right="40" w:hanging="425"/>
        <w:rPr>
          <w:sz w:val="21"/>
        </w:rPr>
      </w:pPr>
      <w:r w:rsidRPr="00AE41C7">
        <w:rPr>
          <w:rFonts w:hint="eastAsia"/>
          <w:sz w:val="21"/>
        </w:rPr>
        <w:t>若在相关建造合约中指定多个提名团体以便选择付款争议的提名团体，申索人必须从潜在的提名团体中提名</w:t>
      </w:r>
      <w:r w:rsidRPr="00AE41C7">
        <w:rPr>
          <w:rFonts w:hint="eastAsia"/>
          <w:sz w:val="21"/>
        </w:rPr>
        <w:t>2</w:t>
      </w:r>
      <w:r w:rsidRPr="00AE41C7">
        <w:rPr>
          <w:rFonts w:hint="eastAsia"/>
          <w:sz w:val="21"/>
        </w:rPr>
        <w:t>家提名团体</w:t>
      </w:r>
      <w:r w:rsidR="00AE41C7" w:rsidRPr="00AE41C7">
        <w:rPr>
          <w:rFonts w:hint="eastAsia"/>
          <w:sz w:val="21"/>
        </w:rPr>
        <w:t>。</w:t>
      </w:r>
    </w:p>
    <w:p w14:paraId="46F42E8F" w14:textId="15450C91" w:rsidR="00AE41C7" w:rsidRPr="00AE41C7" w:rsidRDefault="000254C8" w:rsidP="003A6B55">
      <w:pPr>
        <w:numPr>
          <w:ilvl w:val="0"/>
          <w:numId w:val="8"/>
        </w:numPr>
        <w:spacing w:after="3" w:line="240" w:lineRule="atLeast"/>
        <w:ind w:right="40" w:hanging="425"/>
        <w:rPr>
          <w:sz w:val="21"/>
        </w:rPr>
      </w:pPr>
      <w:r w:rsidRPr="00AE41C7">
        <w:rPr>
          <w:rFonts w:hint="eastAsia"/>
          <w:sz w:val="21"/>
        </w:rPr>
        <w:t>答辩人必须在收到审裁通知之日起</w:t>
      </w:r>
      <w:r w:rsidRPr="00AE41C7">
        <w:rPr>
          <w:rFonts w:hint="eastAsia"/>
          <w:sz w:val="21"/>
        </w:rPr>
        <w:t>5</w:t>
      </w:r>
      <w:r w:rsidRPr="00AE41C7">
        <w:rPr>
          <w:rFonts w:hint="eastAsia"/>
          <w:sz w:val="21"/>
        </w:rPr>
        <w:t>个工作日内，从申索人的提名中选择并在上面的框中注明提名团体，并向申索人提交书面通知，告知申索人答辩人所选择的提名团体</w:t>
      </w:r>
      <w:r w:rsidR="00AE41C7" w:rsidRPr="00AE41C7">
        <w:rPr>
          <w:rFonts w:hint="eastAsia"/>
          <w:sz w:val="21"/>
        </w:rPr>
        <w:t>。</w:t>
      </w:r>
    </w:p>
    <w:p w14:paraId="20AB0D60" w14:textId="446ADD1C" w:rsidR="00AE41C7" w:rsidRPr="00AE41C7" w:rsidRDefault="00FC5589" w:rsidP="003A6B55">
      <w:pPr>
        <w:numPr>
          <w:ilvl w:val="0"/>
          <w:numId w:val="8"/>
        </w:numPr>
        <w:spacing w:after="3" w:line="240" w:lineRule="atLeast"/>
        <w:ind w:right="40" w:hanging="425"/>
        <w:rPr>
          <w:sz w:val="21"/>
        </w:rPr>
      </w:pPr>
      <w:r w:rsidRPr="00AE41C7">
        <w:rPr>
          <w:rFonts w:hint="eastAsia"/>
          <w:sz w:val="21"/>
        </w:rPr>
        <w:t>若答辩人未能向申索人告知选择结果，申索人必须在上述期限届满后的</w:t>
      </w:r>
      <w:r w:rsidRPr="00AE41C7">
        <w:rPr>
          <w:rFonts w:hint="eastAsia"/>
          <w:sz w:val="21"/>
        </w:rPr>
        <w:t>3</w:t>
      </w:r>
      <w:r w:rsidRPr="00AE41C7">
        <w:rPr>
          <w:rFonts w:hint="eastAsia"/>
          <w:sz w:val="21"/>
        </w:rPr>
        <w:t>个工作日内</w:t>
      </w:r>
      <w:r w:rsidR="00AE41C7" w:rsidRPr="00AE41C7">
        <w:rPr>
          <w:sz w:val="21"/>
        </w:rPr>
        <w:t>—</w:t>
      </w:r>
    </w:p>
    <w:p w14:paraId="5D2CE527" w14:textId="724B9E0B" w:rsidR="00AE41C7" w:rsidRPr="00AE41C7" w:rsidRDefault="00FC5589" w:rsidP="003A6B55">
      <w:pPr>
        <w:numPr>
          <w:ilvl w:val="1"/>
          <w:numId w:val="8"/>
        </w:numPr>
        <w:spacing w:after="3" w:line="240" w:lineRule="atLeast"/>
        <w:ind w:right="40" w:hanging="709"/>
      </w:pPr>
      <w:r w:rsidRPr="00AE41C7">
        <w:rPr>
          <w:rFonts w:hint="eastAsia"/>
          <w:sz w:val="21"/>
        </w:rPr>
        <w:t>从申索人的提名中选择一个提名团体</w:t>
      </w:r>
      <w:r w:rsidR="00AE41C7" w:rsidRPr="00AE41C7">
        <w:rPr>
          <w:rFonts w:hint="eastAsia"/>
          <w:sz w:val="21"/>
        </w:rPr>
        <w:t>；及</w:t>
      </w:r>
      <w:r w:rsidR="00AE41C7" w:rsidRPr="00AE41C7">
        <w:rPr>
          <w:rFonts w:hint="eastAsia"/>
          <w:sz w:val="21"/>
        </w:rPr>
        <w:t xml:space="preserve"> </w:t>
      </w:r>
    </w:p>
    <w:p w14:paraId="1E5FFBBC" w14:textId="77083A20" w:rsidR="00AE41C7" w:rsidRPr="00AE41C7" w:rsidRDefault="00FC5589" w:rsidP="003A6B55">
      <w:pPr>
        <w:numPr>
          <w:ilvl w:val="1"/>
          <w:numId w:val="8"/>
        </w:numPr>
        <w:spacing w:after="3" w:line="240" w:lineRule="atLeast"/>
        <w:ind w:right="40" w:hanging="709"/>
      </w:pPr>
      <w:r w:rsidRPr="00AE41C7">
        <w:rPr>
          <w:rFonts w:hint="eastAsia"/>
          <w:sz w:val="21"/>
        </w:rPr>
        <w:t>向答辩人发出书面通知，告知其申索人所选定的提名团体</w:t>
      </w:r>
      <w:r w:rsidR="00AE41C7" w:rsidRPr="00AE41C7">
        <w:rPr>
          <w:rFonts w:hint="eastAsia"/>
          <w:sz w:val="21"/>
        </w:rPr>
        <w:t>。</w:t>
      </w:r>
    </w:p>
    <w:p w14:paraId="63492AB8" w14:textId="77777777" w:rsidR="00AE41C7" w:rsidRPr="00AE41C7" w:rsidRDefault="00AE41C7" w:rsidP="003A6B55">
      <w:pPr>
        <w:spacing w:after="0" w:line="20" w:lineRule="atLeast"/>
        <w:ind w:left="0" w:right="0" w:firstLine="0"/>
        <w:jc w:val="left"/>
      </w:pPr>
      <w:r w:rsidRPr="00AE41C7">
        <w:t xml:space="preserve"> </w:t>
      </w:r>
    </w:p>
    <w:p w14:paraId="08F8C35E" w14:textId="77777777" w:rsidR="00AE41C7" w:rsidRPr="00AE41C7" w:rsidRDefault="00AE41C7" w:rsidP="003A6B55">
      <w:pPr>
        <w:spacing w:after="0" w:line="20" w:lineRule="atLeast"/>
        <w:ind w:left="0" w:right="0" w:firstLine="0"/>
        <w:jc w:val="left"/>
      </w:pPr>
      <w:r w:rsidRPr="00AE41C7">
        <w:t xml:space="preserve"> </w:t>
      </w:r>
    </w:p>
    <w:p w14:paraId="4A6B9D8D" w14:textId="77777777" w:rsidR="00AE41C7" w:rsidRPr="00AE41C7" w:rsidRDefault="00AE41C7" w:rsidP="00AE41C7">
      <w:pPr>
        <w:keepNext/>
        <w:keepLines/>
        <w:spacing w:after="5" w:line="256" w:lineRule="auto"/>
        <w:ind w:left="-5" w:right="65" w:hanging="10"/>
        <w:jc w:val="left"/>
        <w:outlineLvl w:val="1"/>
        <w:rPr>
          <w:rFonts w:cs="Times New Roman"/>
          <w:b/>
          <w:u w:val="single" w:color="000000"/>
        </w:rPr>
      </w:pPr>
      <w:r w:rsidRPr="00AE41C7">
        <w:rPr>
          <w:rFonts w:cs="Times New Roman" w:hint="eastAsia"/>
          <w:b/>
          <w:u w:val="single" w:color="000000"/>
        </w:rPr>
        <w:t>第二部分</w:t>
      </w:r>
      <w:r w:rsidRPr="00AE41C7">
        <w:rPr>
          <w:rFonts w:cs="Times New Roman" w:hint="eastAsia"/>
          <w:b/>
          <w:u w:color="000000"/>
        </w:rPr>
        <w:t xml:space="preserve"> </w:t>
      </w:r>
    </w:p>
    <w:p w14:paraId="1D88111A" w14:textId="08247C3A" w:rsidR="00AE41C7" w:rsidRPr="00AE41C7" w:rsidRDefault="00AE41C7" w:rsidP="00AE41C7">
      <w:pPr>
        <w:keepNext/>
        <w:keepLines/>
        <w:numPr>
          <w:ilvl w:val="0"/>
          <w:numId w:val="9"/>
        </w:numPr>
        <w:spacing w:after="120" w:line="268" w:lineRule="auto"/>
        <w:ind w:right="62"/>
        <w:jc w:val="left"/>
        <w:outlineLvl w:val="2"/>
        <w:rPr>
          <w:rFonts w:cs="Times New Roman"/>
          <w:b/>
        </w:rPr>
      </w:pPr>
      <w:r w:rsidRPr="00AE41C7">
        <w:rPr>
          <w:rFonts w:cs="Times New Roman" w:hint="eastAsia"/>
          <w:b/>
        </w:rPr>
        <w:t>申索人的</w:t>
      </w:r>
      <w:r w:rsidR="00FC5589" w:rsidRPr="00AE41C7">
        <w:rPr>
          <w:rFonts w:cs="Times New Roman" w:hint="eastAsia"/>
          <w:b/>
        </w:rPr>
        <w:t>详情</w:t>
      </w:r>
      <w:r w:rsidRPr="00AE41C7">
        <w:rPr>
          <w:rFonts w:cs="Times New Roman" w:hint="eastAsia"/>
          <w:b/>
        </w:rPr>
        <w:t xml:space="preserve"> </w:t>
      </w:r>
    </w:p>
    <w:tbl>
      <w:tblPr>
        <w:tblStyle w:val="TableGrid"/>
        <w:tblW w:w="9026" w:type="dxa"/>
        <w:tblInd w:w="0" w:type="dxa"/>
        <w:tblCellMar>
          <w:left w:w="108" w:type="dxa"/>
          <w:right w:w="115" w:type="dxa"/>
        </w:tblCellMar>
        <w:tblLook w:val="04A0" w:firstRow="1" w:lastRow="0" w:firstColumn="1" w:lastColumn="0" w:noHBand="0" w:noVBand="1"/>
      </w:tblPr>
      <w:tblGrid>
        <w:gridCol w:w="1975"/>
        <w:gridCol w:w="2988"/>
        <w:gridCol w:w="1133"/>
        <w:gridCol w:w="2930"/>
      </w:tblGrid>
      <w:tr w:rsidR="00AE41C7" w:rsidRPr="00AE41C7" w14:paraId="04105333" w14:textId="77777777" w:rsidTr="00AE41C7">
        <w:trPr>
          <w:trHeight w:val="466"/>
        </w:trPr>
        <w:tc>
          <w:tcPr>
            <w:tcW w:w="1975" w:type="dxa"/>
            <w:tcBorders>
              <w:top w:val="single" w:sz="4" w:space="0" w:color="000000"/>
              <w:left w:val="single" w:sz="4" w:space="0" w:color="000000"/>
              <w:bottom w:val="single" w:sz="4" w:space="0" w:color="000000"/>
              <w:right w:val="single" w:sz="4" w:space="0" w:color="000000"/>
            </w:tcBorders>
            <w:hideMark/>
          </w:tcPr>
          <w:p w14:paraId="0804D4FC" w14:textId="77777777" w:rsidR="00AE41C7" w:rsidRPr="00AE41C7" w:rsidRDefault="00AE41C7" w:rsidP="00AE41C7">
            <w:pPr>
              <w:spacing w:after="0" w:line="256" w:lineRule="auto"/>
              <w:ind w:left="0" w:right="0" w:firstLine="0"/>
              <w:jc w:val="left"/>
            </w:pPr>
            <w:r w:rsidRPr="00AE41C7">
              <w:rPr>
                <w:rFonts w:hint="eastAsia"/>
              </w:rPr>
              <w:t>公司：</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3C6B866A"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15D308B0"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015471F8" w14:textId="0AA61D3D" w:rsidR="00AE41C7" w:rsidRPr="00AE41C7" w:rsidRDefault="00FC5589" w:rsidP="00AE41C7">
            <w:pPr>
              <w:spacing w:after="0" w:line="256" w:lineRule="auto"/>
              <w:ind w:left="0" w:right="0" w:firstLine="0"/>
              <w:jc w:val="left"/>
            </w:pPr>
            <w:r w:rsidRPr="00AE41C7">
              <w:rPr>
                <w:rFonts w:hint="eastAsia"/>
              </w:rPr>
              <w:t>联络</w:t>
            </w:r>
            <w:r w:rsidR="00AE41C7" w:rsidRPr="00AE41C7">
              <w:rPr>
                <w:rFonts w:hint="eastAsia"/>
              </w:rPr>
              <w:t>人：</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1FA4F18A"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233F4977"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5C0106D7" w14:textId="77777777" w:rsidR="00AE41C7" w:rsidRPr="00AE41C7" w:rsidRDefault="00AE41C7" w:rsidP="00AE41C7">
            <w:pPr>
              <w:spacing w:after="0" w:line="256" w:lineRule="auto"/>
              <w:ind w:left="0" w:right="0" w:firstLine="0"/>
              <w:jc w:val="left"/>
            </w:pPr>
            <w:r w:rsidRPr="00AE41C7">
              <w:rPr>
                <w:rFonts w:hint="eastAsia"/>
              </w:rPr>
              <w:t>地址：</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2E703F75"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DA42779" w14:textId="77777777" w:rsidTr="00AE41C7">
        <w:trPr>
          <w:trHeight w:val="466"/>
        </w:trPr>
        <w:tc>
          <w:tcPr>
            <w:tcW w:w="1975" w:type="dxa"/>
            <w:tcBorders>
              <w:top w:val="single" w:sz="4" w:space="0" w:color="000000"/>
              <w:left w:val="single" w:sz="4" w:space="0" w:color="000000"/>
              <w:bottom w:val="single" w:sz="4" w:space="0" w:color="000000"/>
              <w:right w:val="single" w:sz="4" w:space="0" w:color="000000"/>
            </w:tcBorders>
            <w:hideMark/>
          </w:tcPr>
          <w:p w14:paraId="4DF22B87" w14:textId="1257A24F" w:rsidR="00AE41C7" w:rsidRPr="00AE41C7" w:rsidRDefault="00FC5589" w:rsidP="00AE41C7">
            <w:pPr>
              <w:spacing w:after="0" w:line="256" w:lineRule="auto"/>
              <w:ind w:left="0" w:right="0" w:firstLine="0"/>
              <w:jc w:val="left"/>
            </w:pPr>
            <w:r w:rsidRPr="00AE41C7">
              <w:rPr>
                <w:rFonts w:hint="eastAsia"/>
              </w:rPr>
              <w:t>电话</w:t>
            </w:r>
            <w:r w:rsidR="00AE41C7" w:rsidRPr="00AE41C7">
              <w:rPr>
                <w:rFonts w:hint="eastAsia"/>
              </w:rPr>
              <w:t>：</w:t>
            </w:r>
          </w:p>
        </w:tc>
        <w:tc>
          <w:tcPr>
            <w:tcW w:w="2988" w:type="dxa"/>
            <w:tcBorders>
              <w:top w:val="single" w:sz="4" w:space="0" w:color="000000"/>
              <w:left w:val="single" w:sz="4" w:space="0" w:color="000000"/>
              <w:bottom w:val="single" w:sz="4" w:space="0" w:color="000000"/>
              <w:right w:val="single" w:sz="4" w:space="0" w:color="000000"/>
            </w:tcBorders>
            <w:hideMark/>
          </w:tcPr>
          <w:p w14:paraId="5E7CB6F4"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71839178" w14:textId="26631B0E" w:rsidR="00AE41C7" w:rsidRPr="00AE41C7" w:rsidRDefault="00FC5589" w:rsidP="00AE41C7">
            <w:pPr>
              <w:spacing w:after="0" w:line="256" w:lineRule="auto"/>
              <w:ind w:left="0" w:right="0" w:firstLine="0"/>
              <w:jc w:val="left"/>
            </w:pPr>
            <w:r w:rsidRPr="00AE41C7">
              <w:rPr>
                <w:rFonts w:hint="eastAsia"/>
              </w:rPr>
              <w:t>传真</w:t>
            </w:r>
            <w:r w:rsidR="00AE41C7" w:rsidRPr="00AE41C7">
              <w:rPr>
                <w:rFonts w:hint="eastAsia"/>
              </w:rPr>
              <w:t>：</w:t>
            </w:r>
          </w:p>
        </w:tc>
        <w:tc>
          <w:tcPr>
            <w:tcW w:w="2930" w:type="dxa"/>
            <w:tcBorders>
              <w:top w:val="single" w:sz="4" w:space="0" w:color="000000"/>
              <w:left w:val="single" w:sz="4" w:space="0" w:color="000000"/>
              <w:bottom w:val="single" w:sz="4" w:space="0" w:color="000000"/>
              <w:right w:val="single" w:sz="4" w:space="0" w:color="000000"/>
            </w:tcBorders>
            <w:hideMark/>
          </w:tcPr>
          <w:p w14:paraId="5F7098D6"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01835FCD"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1D8B5614" w14:textId="06F03DAF" w:rsidR="00AE41C7" w:rsidRPr="00AE41C7" w:rsidRDefault="00FC5589" w:rsidP="00AE41C7">
            <w:pPr>
              <w:spacing w:after="0" w:line="256" w:lineRule="auto"/>
              <w:ind w:left="0" w:right="0" w:firstLine="0"/>
              <w:jc w:val="left"/>
            </w:pPr>
            <w:r w:rsidRPr="00AE41C7">
              <w:rPr>
                <w:rFonts w:hint="eastAsia"/>
              </w:rPr>
              <w:t>电邮地</w:t>
            </w:r>
            <w:r w:rsidR="00AE41C7" w:rsidRPr="00AE41C7">
              <w:rPr>
                <w:rFonts w:hint="eastAsia"/>
              </w:rPr>
              <w:t>址</w:t>
            </w:r>
            <w:r w:rsidR="00035D79" w:rsidRPr="00035D79">
              <w:rPr>
                <w:rFonts w:asciiTheme="minorEastAsia" w:eastAsiaTheme="minorEastAsia" w:hAnsiTheme="minorEastAsia" w:hint="eastAsia"/>
              </w:rPr>
              <w:t>：</w:t>
            </w:r>
            <w:r w:rsidR="00AE41C7" w:rsidRPr="00AE41C7">
              <w:rPr>
                <w:rFonts w:hint="eastAsia"/>
              </w:rPr>
              <w:t xml:space="preserve"> </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05720055" w14:textId="77777777" w:rsidR="00AE41C7" w:rsidRPr="00AE41C7" w:rsidRDefault="00AE41C7" w:rsidP="00AE41C7">
            <w:pPr>
              <w:spacing w:after="0" w:line="256" w:lineRule="auto"/>
              <w:ind w:left="0" w:right="0" w:firstLine="0"/>
              <w:jc w:val="left"/>
            </w:pPr>
            <w:r w:rsidRPr="00AE41C7">
              <w:t xml:space="preserve"> </w:t>
            </w:r>
          </w:p>
        </w:tc>
      </w:tr>
    </w:tbl>
    <w:p w14:paraId="27FEE150" w14:textId="77777777" w:rsidR="00AE41C7" w:rsidRPr="00AE41C7" w:rsidRDefault="00AE41C7" w:rsidP="00AE41C7">
      <w:pPr>
        <w:spacing w:after="0" w:line="256" w:lineRule="auto"/>
        <w:ind w:left="0" w:right="0" w:firstLine="0"/>
        <w:jc w:val="left"/>
      </w:pPr>
      <w:r w:rsidRPr="00AE41C7">
        <w:t xml:space="preserve"> </w:t>
      </w:r>
    </w:p>
    <w:p w14:paraId="7816897C" w14:textId="492A793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1A. </w:t>
      </w:r>
      <w:r w:rsidRPr="00AE41C7">
        <w:rPr>
          <w:rFonts w:cs="Times New Roman" w:hint="eastAsia"/>
          <w:b/>
        </w:rPr>
        <w:t>申索人的代表（</w:t>
      </w:r>
      <w:r w:rsidR="00FC5589" w:rsidRPr="00AE41C7">
        <w:rPr>
          <w:rFonts w:cs="Times New Roman" w:hint="eastAsia"/>
          <w:b/>
        </w:rPr>
        <w:t>如适用</w:t>
      </w:r>
      <w:r w:rsidRPr="00AE41C7">
        <w:rPr>
          <w:rFonts w:cs="Times New Roman" w:hint="eastAsia"/>
          <w:b/>
        </w:rPr>
        <w:t>）</w:t>
      </w:r>
      <w:r w:rsidRPr="00AE41C7">
        <w:rPr>
          <w:rFonts w:cs="Times New Roman" w:hint="eastAsia"/>
          <w:b/>
        </w:rPr>
        <w:t xml:space="preserve"> </w:t>
      </w:r>
    </w:p>
    <w:tbl>
      <w:tblPr>
        <w:tblStyle w:val="TableGrid"/>
        <w:tblW w:w="9026" w:type="dxa"/>
        <w:tblInd w:w="0" w:type="dxa"/>
        <w:tblCellMar>
          <w:left w:w="108" w:type="dxa"/>
          <w:right w:w="115" w:type="dxa"/>
        </w:tblCellMar>
        <w:tblLook w:val="04A0" w:firstRow="1" w:lastRow="0" w:firstColumn="1" w:lastColumn="0" w:noHBand="0" w:noVBand="1"/>
      </w:tblPr>
      <w:tblGrid>
        <w:gridCol w:w="1977"/>
        <w:gridCol w:w="2986"/>
        <w:gridCol w:w="1133"/>
        <w:gridCol w:w="2930"/>
      </w:tblGrid>
      <w:tr w:rsidR="00AE41C7" w:rsidRPr="00AE41C7" w14:paraId="625CD8F3" w14:textId="77777777" w:rsidTr="00AE41C7">
        <w:trPr>
          <w:trHeight w:val="466"/>
        </w:trPr>
        <w:tc>
          <w:tcPr>
            <w:tcW w:w="1978" w:type="dxa"/>
            <w:tcBorders>
              <w:top w:val="single" w:sz="4" w:space="0" w:color="000000"/>
              <w:left w:val="single" w:sz="4" w:space="0" w:color="000000"/>
              <w:bottom w:val="single" w:sz="4" w:space="0" w:color="000000"/>
              <w:right w:val="single" w:sz="4" w:space="0" w:color="000000"/>
            </w:tcBorders>
            <w:hideMark/>
          </w:tcPr>
          <w:p w14:paraId="13A55412" w14:textId="41AA3089" w:rsidR="00AE41C7" w:rsidRPr="00AE41C7" w:rsidRDefault="00AE41C7" w:rsidP="00AE41C7">
            <w:pPr>
              <w:spacing w:after="0" w:line="256" w:lineRule="auto"/>
              <w:ind w:left="0" w:right="0" w:firstLine="0"/>
              <w:jc w:val="left"/>
            </w:pPr>
            <w:r w:rsidRPr="00AE41C7">
              <w:rPr>
                <w:rFonts w:hint="eastAsia"/>
              </w:rPr>
              <w:t>公司／</w:t>
            </w:r>
            <w:r w:rsidR="00FC5589" w:rsidRPr="00AE41C7">
              <w:rPr>
                <w:rFonts w:hint="eastAsia"/>
              </w:rPr>
              <w:t>商号</w:t>
            </w:r>
            <w:r w:rsidRPr="00AE41C7">
              <w:rPr>
                <w:rFonts w:hint="eastAsia"/>
              </w:rPr>
              <w:t>：</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4896F5B4"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48343587"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1EFBC4F6" w14:textId="52D8C987" w:rsidR="00AE41C7" w:rsidRPr="00AE41C7" w:rsidRDefault="00FC5589" w:rsidP="00AE41C7">
            <w:pPr>
              <w:spacing w:after="0" w:line="256" w:lineRule="auto"/>
              <w:ind w:left="0" w:right="0" w:firstLine="0"/>
              <w:jc w:val="left"/>
            </w:pPr>
            <w:r w:rsidRPr="00AE41C7">
              <w:rPr>
                <w:rFonts w:hint="eastAsia"/>
              </w:rPr>
              <w:t>联络</w:t>
            </w:r>
            <w:r w:rsidR="00AE41C7" w:rsidRPr="00AE41C7">
              <w:rPr>
                <w:rFonts w:hint="eastAsia"/>
              </w:rPr>
              <w:t>人：</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3BBFCD4F"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4415FBBD"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15F6501E" w14:textId="77777777" w:rsidR="00AE41C7" w:rsidRPr="00AE41C7" w:rsidRDefault="00AE41C7" w:rsidP="00AE41C7">
            <w:pPr>
              <w:spacing w:after="0" w:line="256" w:lineRule="auto"/>
              <w:ind w:left="0" w:right="0" w:firstLine="0"/>
              <w:jc w:val="left"/>
            </w:pPr>
            <w:r w:rsidRPr="00AE41C7">
              <w:rPr>
                <w:rFonts w:hint="eastAsia"/>
              </w:rPr>
              <w:t>地址：</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256C3ABC"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3AEEF3DE" w14:textId="77777777" w:rsidTr="00AE41C7">
        <w:trPr>
          <w:trHeight w:val="466"/>
        </w:trPr>
        <w:tc>
          <w:tcPr>
            <w:tcW w:w="1978" w:type="dxa"/>
            <w:tcBorders>
              <w:top w:val="single" w:sz="4" w:space="0" w:color="000000"/>
              <w:left w:val="single" w:sz="4" w:space="0" w:color="000000"/>
              <w:bottom w:val="single" w:sz="4" w:space="0" w:color="000000"/>
              <w:right w:val="single" w:sz="4" w:space="0" w:color="000000"/>
            </w:tcBorders>
            <w:hideMark/>
          </w:tcPr>
          <w:p w14:paraId="1A675967" w14:textId="3E40D220" w:rsidR="00AE41C7" w:rsidRPr="00AE41C7" w:rsidRDefault="00FC5589" w:rsidP="00AE41C7">
            <w:pPr>
              <w:spacing w:after="0" w:line="256" w:lineRule="auto"/>
              <w:ind w:left="0" w:right="0" w:firstLine="0"/>
              <w:jc w:val="left"/>
            </w:pPr>
            <w:r w:rsidRPr="00AE41C7">
              <w:rPr>
                <w:rFonts w:hint="eastAsia"/>
              </w:rPr>
              <w:t>电话</w:t>
            </w:r>
            <w:r w:rsidR="00AE41C7" w:rsidRPr="00AE41C7">
              <w:rPr>
                <w:rFonts w:hint="eastAsia"/>
              </w:rPr>
              <w:t>：</w:t>
            </w:r>
          </w:p>
        </w:tc>
        <w:tc>
          <w:tcPr>
            <w:tcW w:w="2986" w:type="dxa"/>
            <w:tcBorders>
              <w:top w:val="single" w:sz="4" w:space="0" w:color="000000"/>
              <w:left w:val="single" w:sz="4" w:space="0" w:color="000000"/>
              <w:bottom w:val="single" w:sz="4" w:space="0" w:color="000000"/>
              <w:right w:val="single" w:sz="4" w:space="0" w:color="000000"/>
            </w:tcBorders>
            <w:hideMark/>
          </w:tcPr>
          <w:p w14:paraId="09DD92CC"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14554F70" w14:textId="02AD5BB5" w:rsidR="00AE41C7" w:rsidRPr="00AE41C7" w:rsidRDefault="00AA24D7" w:rsidP="00AE41C7">
            <w:pPr>
              <w:spacing w:after="0" w:line="256" w:lineRule="auto"/>
              <w:ind w:left="0" w:right="0" w:firstLine="0"/>
              <w:jc w:val="left"/>
            </w:pPr>
            <w:r w:rsidRPr="00AA24D7">
              <w:rPr>
                <w:rFonts w:asciiTheme="minorEastAsia" w:eastAsiaTheme="minorEastAsia" w:hAnsiTheme="minorEastAsia" w:hint="eastAsia"/>
              </w:rPr>
              <w:t>传</w:t>
            </w:r>
            <w:r w:rsidR="00AE41C7" w:rsidRPr="00AE41C7">
              <w:rPr>
                <w:rFonts w:hint="eastAsia"/>
              </w:rPr>
              <w:t>真：</w:t>
            </w:r>
          </w:p>
        </w:tc>
        <w:tc>
          <w:tcPr>
            <w:tcW w:w="2930" w:type="dxa"/>
            <w:tcBorders>
              <w:top w:val="single" w:sz="4" w:space="0" w:color="000000"/>
              <w:left w:val="single" w:sz="4" w:space="0" w:color="000000"/>
              <w:bottom w:val="single" w:sz="4" w:space="0" w:color="000000"/>
              <w:right w:val="single" w:sz="4" w:space="0" w:color="000000"/>
            </w:tcBorders>
            <w:hideMark/>
          </w:tcPr>
          <w:p w14:paraId="27D53F6D"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3F04522"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7C0E591F" w14:textId="497B0B09" w:rsidR="00AE41C7" w:rsidRPr="00AE41C7" w:rsidRDefault="00AA24D7" w:rsidP="00AE41C7">
            <w:pPr>
              <w:spacing w:after="0" w:line="256" w:lineRule="auto"/>
              <w:ind w:left="0" w:right="0" w:firstLine="0"/>
              <w:jc w:val="left"/>
            </w:pPr>
            <w:r w:rsidRPr="00AA24D7">
              <w:rPr>
                <w:rFonts w:asciiTheme="minorEastAsia" w:eastAsiaTheme="minorEastAsia" w:hAnsiTheme="minorEastAsia" w:hint="eastAsia"/>
              </w:rPr>
              <w:t>电邮</w:t>
            </w:r>
            <w:r w:rsidR="00AE41C7" w:rsidRPr="00AE41C7">
              <w:rPr>
                <w:rFonts w:hint="eastAsia"/>
              </w:rPr>
              <w:t>地址</w:t>
            </w:r>
            <w:r w:rsidR="00035D79" w:rsidRPr="00035D79">
              <w:rPr>
                <w:rFonts w:asciiTheme="minorEastAsia" w:eastAsiaTheme="minorEastAsia" w:hAnsiTheme="minorEastAsia" w:hint="eastAsia"/>
              </w:rPr>
              <w:t>：</w:t>
            </w:r>
            <w:r w:rsidR="00AE41C7" w:rsidRPr="00AE41C7">
              <w:rPr>
                <w:rFonts w:hint="eastAsia"/>
              </w:rPr>
              <w:t xml:space="preserve"> </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4D7DF36C" w14:textId="77777777" w:rsidR="00AE41C7" w:rsidRPr="00AE41C7" w:rsidRDefault="00AE41C7" w:rsidP="00AE41C7">
            <w:pPr>
              <w:spacing w:after="0" w:line="256" w:lineRule="auto"/>
              <w:ind w:left="0" w:right="0" w:firstLine="0"/>
              <w:jc w:val="left"/>
            </w:pPr>
            <w:r w:rsidRPr="00AE41C7">
              <w:t xml:space="preserve"> </w:t>
            </w:r>
          </w:p>
        </w:tc>
      </w:tr>
    </w:tbl>
    <w:p w14:paraId="01A60EC2" w14:textId="39C911B1" w:rsidR="00AE41C7" w:rsidRPr="00AE41C7" w:rsidRDefault="00AA24D7" w:rsidP="00AE41C7">
      <w:pPr>
        <w:keepNext/>
        <w:keepLines/>
        <w:numPr>
          <w:ilvl w:val="0"/>
          <w:numId w:val="9"/>
        </w:numPr>
        <w:spacing w:after="120" w:line="268" w:lineRule="auto"/>
        <w:ind w:right="62"/>
        <w:jc w:val="left"/>
        <w:outlineLvl w:val="2"/>
        <w:rPr>
          <w:rFonts w:cs="Times New Roman"/>
          <w:b/>
        </w:rPr>
      </w:pPr>
      <w:r w:rsidRPr="00AE41C7">
        <w:rPr>
          <w:rFonts w:cs="Times New Roman" w:hint="eastAsia"/>
          <w:b/>
        </w:rPr>
        <w:lastRenderedPageBreak/>
        <w:t>答辩人的详情</w:t>
      </w:r>
    </w:p>
    <w:tbl>
      <w:tblPr>
        <w:tblStyle w:val="TableGrid"/>
        <w:tblW w:w="9026" w:type="dxa"/>
        <w:tblInd w:w="0" w:type="dxa"/>
        <w:tblCellMar>
          <w:left w:w="108" w:type="dxa"/>
          <w:right w:w="115" w:type="dxa"/>
        </w:tblCellMar>
        <w:tblLook w:val="04A0" w:firstRow="1" w:lastRow="0" w:firstColumn="1" w:lastColumn="0" w:noHBand="0" w:noVBand="1"/>
      </w:tblPr>
      <w:tblGrid>
        <w:gridCol w:w="1975"/>
        <w:gridCol w:w="2988"/>
        <w:gridCol w:w="1133"/>
        <w:gridCol w:w="2930"/>
      </w:tblGrid>
      <w:tr w:rsidR="00AE41C7" w:rsidRPr="00AE41C7" w14:paraId="233BEDB8"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5A90E65E" w14:textId="77777777" w:rsidR="00AE41C7" w:rsidRPr="00AE41C7" w:rsidRDefault="00AE41C7" w:rsidP="00AE41C7">
            <w:pPr>
              <w:spacing w:after="0" w:line="256" w:lineRule="auto"/>
              <w:ind w:left="0" w:right="0" w:firstLine="0"/>
              <w:jc w:val="left"/>
            </w:pPr>
            <w:r w:rsidRPr="00AE41C7">
              <w:rPr>
                <w:rFonts w:hint="eastAsia"/>
              </w:rPr>
              <w:t>公司：</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03E27F57"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52F908EA"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4D1B7FC3" w14:textId="5854D448" w:rsidR="00AE41C7" w:rsidRPr="00AE41C7" w:rsidRDefault="00AA24D7" w:rsidP="00AE41C7">
            <w:pPr>
              <w:spacing w:after="0" w:line="256" w:lineRule="auto"/>
              <w:ind w:left="0" w:right="0" w:firstLine="0"/>
              <w:jc w:val="left"/>
            </w:pPr>
            <w:r w:rsidRPr="00AE41C7">
              <w:rPr>
                <w:rFonts w:hint="eastAsia"/>
              </w:rPr>
              <w:t>联络</w:t>
            </w:r>
            <w:r w:rsidR="00AE41C7" w:rsidRPr="00AE41C7">
              <w:rPr>
                <w:rFonts w:hint="eastAsia"/>
              </w:rPr>
              <w:t>人：</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33014677"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A669668" w14:textId="77777777" w:rsidTr="00AE41C7">
        <w:trPr>
          <w:trHeight w:val="466"/>
        </w:trPr>
        <w:tc>
          <w:tcPr>
            <w:tcW w:w="1975" w:type="dxa"/>
            <w:tcBorders>
              <w:top w:val="single" w:sz="4" w:space="0" w:color="000000"/>
              <w:left w:val="single" w:sz="4" w:space="0" w:color="000000"/>
              <w:bottom w:val="single" w:sz="4" w:space="0" w:color="000000"/>
              <w:right w:val="single" w:sz="4" w:space="0" w:color="000000"/>
            </w:tcBorders>
            <w:hideMark/>
          </w:tcPr>
          <w:p w14:paraId="36D7D000" w14:textId="77777777" w:rsidR="00AE41C7" w:rsidRPr="00AE41C7" w:rsidRDefault="00AE41C7" w:rsidP="00AE41C7">
            <w:pPr>
              <w:spacing w:after="0" w:line="256" w:lineRule="auto"/>
              <w:ind w:left="0" w:right="0" w:firstLine="0"/>
              <w:jc w:val="left"/>
            </w:pPr>
            <w:r w:rsidRPr="00AE41C7">
              <w:rPr>
                <w:rFonts w:hint="eastAsia"/>
              </w:rPr>
              <w:t>地址：</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1053656C"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B282F04" w14:textId="77777777" w:rsidTr="00AE41C7">
        <w:trPr>
          <w:trHeight w:val="463"/>
        </w:trPr>
        <w:tc>
          <w:tcPr>
            <w:tcW w:w="1975" w:type="dxa"/>
            <w:tcBorders>
              <w:top w:val="single" w:sz="4" w:space="0" w:color="000000"/>
              <w:left w:val="single" w:sz="4" w:space="0" w:color="000000"/>
              <w:bottom w:val="single" w:sz="4" w:space="0" w:color="000000"/>
              <w:right w:val="single" w:sz="4" w:space="0" w:color="000000"/>
            </w:tcBorders>
            <w:hideMark/>
          </w:tcPr>
          <w:p w14:paraId="7CA4FA21" w14:textId="440D0DA1" w:rsidR="00AE41C7" w:rsidRPr="00AE41C7" w:rsidRDefault="00AA24D7" w:rsidP="00AE41C7">
            <w:pPr>
              <w:spacing w:after="0" w:line="256" w:lineRule="auto"/>
              <w:ind w:left="0" w:right="0" w:firstLine="0"/>
              <w:jc w:val="left"/>
            </w:pPr>
            <w:r w:rsidRPr="00AE41C7">
              <w:rPr>
                <w:rFonts w:hint="eastAsia"/>
              </w:rPr>
              <w:t>电话</w:t>
            </w:r>
            <w:r w:rsidR="00AE41C7" w:rsidRPr="00AE41C7">
              <w:rPr>
                <w:rFonts w:hint="eastAsia"/>
              </w:rPr>
              <w:t>：</w:t>
            </w:r>
          </w:p>
        </w:tc>
        <w:tc>
          <w:tcPr>
            <w:tcW w:w="2988" w:type="dxa"/>
            <w:tcBorders>
              <w:top w:val="single" w:sz="4" w:space="0" w:color="000000"/>
              <w:left w:val="single" w:sz="4" w:space="0" w:color="000000"/>
              <w:bottom w:val="single" w:sz="4" w:space="0" w:color="000000"/>
              <w:right w:val="single" w:sz="4" w:space="0" w:color="000000"/>
            </w:tcBorders>
            <w:hideMark/>
          </w:tcPr>
          <w:p w14:paraId="601CC8D6"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4B519587" w14:textId="1AB0C680" w:rsidR="00AE41C7" w:rsidRPr="00AE41C7" w:rsidRDefault="00AA24D7" w:rsidP="00AE41C7">
            <w:pPr>
              <w:spacing w:after="0" w:line="256" w:lineRule="auto"/>
              <w:ind w:left="0" w:right="0" w:firstLine="0"/>
              <w:jc w:val="left"/>
            </w:pPr>
            <w:r w:rsidRPr="00AE41C7">
              <w:rPr>
                <w:rFonts w:hint="eastAsia"/>
              </w:rPr>
              <w:t>传真</w:t>
            </w:r>
            <w:r w:rsidR="00AE41C7" w:rsidRPr="00AE41C7">
              <w:rPr>
                <w:rFonts w:hint="eastAsia"/>
              </w:rPr>
              <w:t>：</w:t>
            </w:r>
          </w:p>
        </w:tc>
        <w:tc>
          <w:tcPr>
            <w:tcW w:w="2930" w:type="dxa"/>
            <w:tcBorders>
              <w:top w:val="single" w:sz="4" w:space="0" w:color="000000"/>
              <w:left w:val="single" w:sz="4" w:space="0" w:color="000000"/>
              <w:bottom w:val="single" w:sz="4" w:space="0" w:color="000000"/>
              <w:right w:val="single" w:sz="4" w:space="0" w:color="000000"/>
            </w:tcBorders>
            <w:hideMark/>
          </w:tcPr>
          <w:p w14:paraId="13E24971"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EF18D54" w14:textId="77777777" w:rsidTr="00687C43">
        <w:trPr>
          <w:trHeight w:val="269"/>
        </w:trPr>
        <w:tc>
          <w:tcPr>
            <w:tcW w:w="1975" w:type="dxa"/>
            <w:tcBorders>
              <w:top w:val="single" w:sz="4" w:space="0" w:color="000000"/>
              <w:left w:val="single" w:sz="4" w:space="0" w:color="000000"/>
              <w:bottom w:val="single" w:sz="4" w:space="0" w:color="000000"/>
              <w:right w:val="single" w:sz="4" w:space="0" w:color="000000"/>
            </w:tcBorders>
            <w:hideMark/>
          </w:tcPr>
          <w:p w14:paraId="7FA0AAC7" w14:textId="68A46B6E" w:rsidR="00AE41C7" w:rsidRPr="00AE41C7" w:rsidRDefault="00AA24D7" w:rsidP="00AE41C7">
            <w:pPr>
              <w:spacing w:after="0" w:line="256" w:lineRule="auto"/>
              <w:ind w:left="0" w:right="0" w:firstLine="0"/>
              <w:jc w:val="left"/>
            </w:pPr>
            <w:r w:rsidRPr="00AE41C7">
              <w:rPr>
                <w:rFonts w:hint="eastAsia"/>
              </w:rPr>
              <w:t>电邮地址</w:t>
            </w:r>
            <w:r w:rsidR="00035D79" w:rsidRPr="00AE41C7">
              <w:rPr>
                <w:rFonts w:hint="eastAsia"/>
              </w:rPr>
              <w:t>：</w:t>
            </w:r>
            <w:r w:rsidR="00AE41C7" w:rsidRPr="00AE41C7">
              <w:rPr>
                <w:rFonts w:hint="eastAsia"/>
              </w:rPr>
              <w:t xml:space="preserve"> </w:t>
            </w:r>
          </w:p>
        </w:tc>
        <w:tc>
          <w:tcPr>
            <w:tcW w:w="7051" w:type="dxa"/>
            <w:gridSpan w:val="3"/>
            <w:tcBorders>
              <w:top w:val="single" w:sz="4" w:space="0" w:color="000000"/>
              <w:left w:val="single" w:sz="4" w:space="0" w:color="000000"/>
              <w:bottom w:val="single" w:sz="4" w:space="0" w:color="000000"/>
              <w:right w:val="single" w:sz="4" w:space="0" w:color="000000"/>
            </w:tcBorders>
            <w:hideMark/>
          </w:tcPr>
          <w:p w14:paraId="51C49E16" w14:textId="77777777" w:rsidR="00AE41C7" w:rsidRPr="00AE41C7" w:rsidRDefault="00AE41C7" w:rsidP="00AE41C7">
            <w:pPr>
              <w:spacing w:after="0" w:line="256" w:lineRule="auto"/>
              <w:ind w:left="0" w:right="0" w:firstLine="0"/>
              <w:jc w:val="left"/>
            </w:pPr>
            <w:r w:rsidRPr="00AE41C7">
              <w:t xml:space="preserve"> </w:t>
            </w:r>
          </w:p>
        </w:tc>
      </w:tr>
    </w:tbl>
    <w:p w14:paraId="13C7B978" w14:textId="77777777" w:rsidR="00AE41C7" w:rsidRPr="00AE41C7" w:rsidRDefault="00AE41C7" w:rsidP="00AE41C7">
      <w:pPr>
        <w:spacing w:after="0" w:line="256" w:lineRule="auto"/>
        <w:ind w:left="0" w:right="0" w:firstLine="0"/>
        <w:jc w:val="left"/>
      </w:pPr>
      <w:r w:rsidRPr="00AE41C7">
        <w:t xml:space="preserve"> </w:t>
      </w:r>
    </w:p>
    <w:p w14:paraId="7022DE13" w14:textId="24751E4C"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2A. </w:t>
      </w:r>
      <w:r w:rsidR="00AA24D7" w:rsidRPr="00AE41C7">
        <w:rPr>
          <w:rFonts w:cs="Times New Roman" w:hint="eastAsia"/>
          <w:b/>
        </w:rPr>
        <w:t>答辩人的代表（如适用）</w:t>
      </w:r>
      <w:r w:rsidRPr="00AE41C7">
        <w:rPr>
          <w:rFonts w:cs="Times New Roman" w:hint="eastAsia"/>
          <w:b/>
        </w:rPr>
        <w:t xml:space="preserve"> </w:t>
      </w:r>
    </w:p>
    <w:tbl>
      <w:tblPr>
        <w:tblStyle w:val="TableGrid"/>
        <w:tblW w:w="9026" w:type="dxa"/>
        <w:tblInd w:w="0" w:type="dxa"/>
        <w:tblCellMar>
          <w:left w:w="108" w:type="dxa"/>
          <w:right w:w="115" w:type="dxa"/>
        </w:tblCellMar>
        <w:tblLook w:val="04A0" w:firstRow="1" w:lastRow="0" w:firstColumn="1" w:lastColumn="0" w:noHBand="0" w:noVBand="1"/>
      </w:tblPr>
      <w:tblGrid>
        <w:gridCol w:w="1977"/>
        <w:gridCol w:w="2986"/>
        <w:gridCol w:w="1133"/>
        <w:gridCol w:w="2930"/>
      </w:tblGrid>
      <w:tr w:rsidR="00AE41C7" w:rsidRPr="00AE41C7" w14:paraId="140C6F7A"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04AE6290" w14:textId="26FA01A9" w:rsidR="00AE41C7" w:rsidRPr="00AE41C7" w:rsidRDefault="00AE41C7" w:rsidP="00AE41C7">
            <w:pPr>
              <w:spacing w:after="0" w:line="256" w:lineRule="auto"/>
              <w:ind w:left="0" w:right="0" w:firstLine="0"/>
              <w:jc w:val="left"/>
            </w:pPr>
            <w:r w:rsidRPr="00AE41C7">
              <w:rPr>
                <w:rFonts w:hint="eastAsia"/>
              </w:rPr>
              <w:t>公司／</w:t>
            </w:r>
            <w:r w:rsidR="00AA24D7" w:rsidRPr="00AE41C7">
              <w:rPr>
                <w:rFonts w:hint="eastAsia"/>
              </w:rPr>
              <w:t>商号</w:t>
            </w:r>
            <w:r w:rsidRPr="00AE41C7">
              <w:rPr>
                <w:rFonts w:hint="eastAsia"/>
              </w:rPr>
              <w:t>：</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3107D1E8"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4A99062"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3C1D45A8" w14:textId="365C1982" w:rsidR="00AE41C7" w:rsidRPr="00AE41C7" w:rsidRDefault="00AA24D7" w:rsidP="00AE41C7">
            <w:pPr>
              <w:spacing w:after="0" w:line="256" w:lineRule="auto"/>
              <w:ind w:left="0" w:right="0" w:firstLine="0"/>
              <w:jc w:val="left"/>
            </w:pPr>
            <w:r w:rsidRPr="00AE41C7">
              <w:rPr>
                <w:rFonts w:hint="eastAsia"/>
              </w:rPr>
              <w:t>联络人</w:t>
            </w:r>
            <w:r w:rsidR="00AE41C7" w:rsidRPr="00AE41C7">
              <w:rPr>
                <w:rFonts w:hint="eastAsia"/>
              </w:rPr>
              <w:t>：</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4A06098F"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6447D547" w14:textId="77777777" w:rsidTr="00AE41C7">
        <w:trPr>
          <w:trHeight w:val="466"/>
        </w:trPr>
        <w:tc>
          <w:tcPr>
            <w:tcW w:w="1978" w:type="dxa"/>
            <w:tcBorders>
              <w:top w:val="single" w:sz="4" w:space="0" w:color="000000"/>
              <w:left w:val="single" w:sz="4" w:space="0" w:color="000000"/>
              <w:bottom w:val="single" w:sz="4" w:space="0" w:color="000000"/>
              <w:right w:val="single" w:sz="4" w:space="0" w:color="000000"/>
            </w:tcBorders>
            <w:hideMark/>
          </w:tcPr>
          <w:p w14:paraId="5814ECD9" w14:textId="77777777" w:rsidR="00AE41C7" w:rsidRPr="00AE41C7" w:rsidRDefault="00AE41C7" w:rsidP="00AE41C7">
            <w:pPr>
              <w:spacing w:after="0" w:line="256" w:lineRule="auto"/>
              <w:ind w:left="0" w:right="0" w:firstLine="0"/>
              <w:jc w:val="left"/>
            </w:pPr>
            <w:r w:rsidRPr="00AE41C7">
              <w:rPr>
                <w:rFonts w:hint="eastAsia"/>
              </w:rPr>
              <w:t>地址：</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35CF143A"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451BD5C2" w14:textId="77777777" w:rsidTr="00AE41C7">
        <w:trPr>
          <w:trHeight w:val="463"/>
        </w:trPr>
        <w:tc>
          <w:tcPr>
            <w:tcW w:w="1978" w:type="dxa"/>
            <w:tcBorders>
              <w:top w:val="single" w:sz="4" w:space="0" w:color="000000"/>
              <w:left w:val="single" w:sz="4" w:space="0" w:color="000000"/>
              <w:bottom w:val="single" w:sz="4" w:space="0" w:color="000000"/>
              <w:right w:val="single" w:sz="4" w:space="0" w:color="000000"/>
            </w:tcBorders>
            <w:hideMark/>
          </w:tcPr>
          <w:p w14:paraId="32CDE753" w14:textId="1E846C1A" w:rsidR="00AE41C7" w:rsidRPr="00AE41C7" w:rsidRDefault="00AA24D7" w:rsidP="00AE41C7">
            <w:pPr>
              <w:spacing w:after="0" w:line="256" w:lineRule="auto"/>
              <w:ind w:left="0" w:right="0" w:firstLine="0"/>
              <w:jc w:val="left"/>
            </w:pPr>
            <w:r w:rsidRPr="00AE41C7">
              <w:rPr>
                <w:rFonts w:hint="eastAsia"/>
              </w:rPr>
              <w:t>电话</w:t>
            </w:r>
            <w:r w:rsidR="00AE41C7" w:rsidRPr="00AE41C7">
              <w:rPr>
                <w:rFonts w:hint="eastAsia"/>
              </w:rPr>
              <w:t>：</w:t>
            </w:r>
          </w:p>
        </w:tc>
        <w:tc>
          <w:tcPr>
            <w:tcW w:w="2986" w:type="dxa"/>
            <w:tcBorders>
              <w:top w:val="single" w:sz="4" w:space="0" w:color="000000"/>
              <w:left w:val="single" w:sz="4" w:space="0" w:color="000000"/>
              <w:bottom w:val="single" w:sz="4" w:space="0" w:color="000000"/>
              <w:right w:val="single" w:sz="4" w:space="0" w:color="000000"/>
            </w:tcBorders>
            <w:hideMark/>
          </w:tcPr>
          <w:p w14:paraId="20302F86" w14:textId="77777777" w:rsidR="00AE41C7" w:rsidRPr="00AE41C7" w:rsidRDefault="00AE41C7" w:rsidP="00AE41C7">
            <w:pPr>
              <w:spacing w:after="0" w:line="256" w:lineRule="auto"/>
              <w:ind w:left="0" w:right="0" w:firstLine="0"/>
              <w:jc w:val="left"/>
            </w:pPr>
            <w:r w:rsidRPr="00AE41C7">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739BEF62" w14:textId="77777777" w:rsidR="00AE41C7" w:rsidRPr="00AE41C7" w:rsidRDefault="00AE41C7" w:rsidP="00AE41C7">
            <w:pPr>
              <w:spacing w:after="0" w:line="256" w:lineRule="auto"/>
              <w:ind w:left="0" w:right="0" w:firstLine="0"/>
              <w:jc w:val="left"/>
            </w:pPr>
            <w:r w:rsidRPr="00AE41C7">
              <w:rPr>
                <w:rFonts w:hint="eastAsia"/>
              </w:rPr>
              <w:t>傳真：</w:t>
            </w:r>
          </w:p>
        </w:tc>
        <w:tc>
          <w:tcPr>
            <w:tcW w:w="2930" w:type="dxa"/>
            <w:tcBorders>
              <w:top w:val="single" w:sz="4" w:space="0" w:color="000000"/>
              <w:left w:val="single" w:sz="4" w:space="0" w:color="000000"/>
              <w:bottom w:val="single" w:sz="4" w:space="0" w:color="000000"/>
              <w:right w:val="single" w:sz="4" w:space="0" w:color="000000"/>
            </w:tcBorders>
            <w:hideMark/>
          </w:tcPr>
          <w:p w14:paraId="403B7C49"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52A1C9C6" w14:textId="77777777" w:rsidTr="00687C43">
        <w:trPr>
          <w:trHeight w:val="328"/>
        </w:trPr>
        <w:tc>
          <w:tcPr>
            <w:tcW w:w="1978" w:type="dxa"/>
            <w:tcBorders>
              <w:top w:val="single" w:sz="4" w:space="0" w:color="000000"/>
              <w:left w:val="single" w:sz="4" w:space="0" w:color="000000"/>
              <w:bottom w:val="single" w:sz="4" w:space="0" w:color="000000"/>
              <w:right w:val="single" w:sz="4" w:space="0" w:color="000000"/>
            </w:tcBorders>
            <w:hideMark/>
          </w:tcPr>
          <w:p w14:paraId="57E45A21" w14:textId="06BA4211" w:rsidR="00AE41C7" w:rsidRPr="00AE41C7" w:rsidRDefault="00035D79" w:rsidP="00AE41C7">
            <w:pPr>
              <w:spacing w:after="0" w:line="256" w:lineRule="auto"/>
              <w:ind w:left="0" w:right="0" w:firstLine="0"/>
              <w:jc w:val="left"/>
            </w:pPr>
            <w:r w:rsidRPr="00AE41C7">
              <w:rPr>
                <w:rFonts w:hint="eastAsia"/>
              </w:rPr>
              <w:t>电邮地址：</w:t>
            </w:r>
          </w:p>
        </w:tc>
        <w:tc>
          <w:tcPr>
            <w:tcW w:w="7049" w:type="dxa"/>
            <w:gridSpan w:val="3"/>
            <w:tcBorders>
              <w:top w:val="single" w:sz="4" w:space="0" w:color="000000"/>
              <w:left w:val="single" w:sz="4" w:space="0" w:color="000000"/>
              <w:bottom w:val="single" w:sz="4" w:space="0" w:color="000000"/>
              <w:right w:val="single" w:sz="4" w:space="0" w:color="000000"/>
            </w:tcBorders>
            <w:hideMark/>
          </w:tcPr>
          <w:p w14:paraId="6E6277FB" w14:textId="77777777" w:rsidR="00AE41C7" w:rsidRPr="00AE41C7" w:rsidRDefault="00AE41C7" w:rsidP="00AE41C7">
            <w:pPr>
              <w:spacing w:after="0" w:line="256" w:lineRule="auto"/>
              <w:ind w:left="0" w:right="0" w:firstLine="0"/>
              <w:jc w:val="left"/>
            </w:pPr>
            <w:r w:rsidRPr="00AE41C7">
              <w:t xml:space="preserve"> </w:t>
            </w:r>
          </w:p>
        </w:tc>
      </w:tr>
    </w:tbl>
    <w:p w14:paraId="23C698DB" w14:textId="77777777" w:rsidR="00AE41C7" w:rsidRPr="00AE41C7" w:rsidRDefault="00AE41C7" w:rsidP="00AE41C7">
      <w:pPr>
        <w:spacing w:after="0" w:line="256" w:lineRule="auto"/>
        <w:ind w:left="0" w:right="0" w:firstLine="0"/>
        <w:jc w:val="left"/>
      </w:pPr>
      <w:r w:rsidRPr="00AE41C7">
        <w:t xml:space="preserve"> </w:t>
      </w:r>
    </w:p>
    <w:p w14:paraId="14E2E0EE" w14:textId="00211089" w:rsidR="00AE41C7" w:rsidRPr="00AE41C7" w:rsidRDefault="00035D79" w:rsidP="00AE41C7">
      <w:pPr>
        <w:keepNext/>
        <w:keepLines/>
        <w:numPr>
          <w:ilvl w:val="0"/>
          <w:numId w:val="9"/>
        </w:numPr>
        <w:spacing w:after="120" w:line="268" w:lineRule="auto"/>
        <w:ind w:right="62"/>
        <w:jc w:val="left"/>
        <w:outlineLvl w:val="2"/>
        <w:rPr>
          <w:rFonts w:cs="Times New Roman"/>
          <w:b/>
        </w:rPr>
      </w:pPr>
      <w:r w:rsidRPr="00AE41C7">
        <w:rPr>
          <w:rFonts w:cs="Times New Roman" w:hint="eastAsia"/>
          <w:b/>
        </w:rPr>
        <w:t>合约详情</w:t>
      </w:r>
      <w:r w:rsidR="00AE41C7" w:rsidRPr="00AE41C7">
        <w:rPr>
          <w:rFonts w:cs="Times New Roman" w:hint="eastAsia"/>
          <w:b/>
        </w:rPr>
        <w:t xml:space="preserve"> </w:t>
      </w:r>
    </w:p>
    <w:tbl>
      <w:tblPr>
        <w:tblStyle w:val="TableGrid"/>
        <w:tblW w:w="9026" w:type="dxa"/>
        <w:tblInd w:w="0" w:type="dxa"/>
        <w:tblCellMar>
          <w:right w:w="53" w:type="dxa"/>
        </w:tblCellMar>
        <w:tblLook w:val="04A0" w:firstRow="1" w:lastRow="0" w:firstColumn="1" w:lastColumn="0" w:noHBand="0" w:noVBand="1"/>
      </w:tblPr>
      <w:tblGrid>
        <w:gridCol w:w="4510"/>
        <w:gridCol w:w="447"/>
        <w:gridCol w:w="4069"/>
      </w:tblGrid>
      <w:tr w:rsidR="00AE41C7" w:rsidRPr="00AE41C7" w14:paraId="0C319751" w14:textId="77777777" w:rsidTr="00035D79">
        <w:trPr>
          <w:trHeight w:val="1591"/>
        </w:trPr>
        <w:tc>
          <w:tcPr>
            <w:tcW w:w="4510" w:type="dxa"/>
            <w:tcBorders>
              <w:top w:val="single" w:sz="4" w:space="0" w:color="000000"/>
              <w:left w:val="single" w:sz="4" w:space="0" w:color="000000"/>
              <w:bottom w:val="nil"/>
              <w:right w:val="single" w:sz="4" w:space="0" w:color="000000"/>
            </w:tcBorders>
            <w:hideMark/>
          </w:tcPr>
          <w:p w14:paraId="5EDBB5FE" w14:textId="4900B443" w:rsidR="00AE41C7" w:rsidRPr="00AE41C7" w:rsidRDefault="00035D79" w:rsidP="00AE41C7">
            <w:pPr>
              <w:spacing w:after="0" w:line="256" w:lineRule="auto"/>
              <w:ind w:left="108" w:right="0" w:firstLine="0"/>
              <w:jc w:val="left"/>
            </w:pPr>
            <w:r w:rsidRPr="00AE41C7">
              <w:rPr>
                <w:rFonts w:hint="eastAsia"/>
              </w:rPr>
              <w:t>请</w:t>
            </w:r>
            <w:r w:rsidR="00AE41C7" w:rsidRPr="00AE41C7">
              <w:rPr>
                <w:rFonts w:hint="eastAsia"/>
              </w:rPr>
              <w:t>指明：</w:t>
            </w:r>
          </w:p>
          <w:p w14:paraId="2DE1BF92" w14:textId="015BE060" w:rsidR="00AE41C7" w:rsidRPr="00AE41C7" w:rsidRDefault="00F6682C" w:rsidP="00AE41C7">
            <w:pPr>
              <w:spacing w:after="0" w:line="256" w:lineRule="auto"/>
              <w:ind w:left="108" w:right="0" w:firstLine="0"/>
              <w:jc w:val="left"/>
            </w:pPr>
            <w:sdt>
              <w:sdtPr>
                <w:rPr>
                  <w:rFonts w:ascii="Segoe UI Symbol" w:hAnsi="Segoe UI Symbol" w:cs="Segoe UI Symbol"/>
                </w:rPr>
                <w:id w:val="1101067141"/>
                <w14:checkbox>
                  <w14:checked w14:val="0"/>
                  <w14:checkedState w14:val="00FE" w14:font="Wingdings"/>
                  <w14:uncheckedState w14:val="2610" w14:font="MS Gothic"/>
                </w14:checkbox>
              </w:sdtPr>
              <w:sdtContent>
                <w:r w:rsidR="00C338A0">
                  <w:rPr>
                    <w:rFonts w:ascii="MS Gothic" w:eastAsia="MS Gothic" w:hAnsi="MS Gothic" w:cs="Segoe UI Symbol" w:hint="eastAsia"/>
                  </w:rPr>
                  <w:t>☐</w:t>
                </w:r>
              </w:sdtContent>
            </w:sdt>
            <w:r w:rsidR="00AE41C7" w:rsidRPr="00AE41C7">
              <w:t xml:space="preserve"> </w:t>
            </w:r>
            <w:r w:rsidR="00035D79" w:rsidRPr="00AE41C7">
              <w:rPr>
                <w:rFonts w:hint="eastAsia"/>
              </w:rPr>
              <w:t>总公共承包合同</w:t>
            </w:r>
            <w:r w:rsidR="00AE41C7" w:rsidRPr="00AE41C7">
              <w:rPr>
                <w:rFonts w:hint="eastAsia"/>
              </w:rPr>
              <w:t xml:space="preserve"> </w:t>
            </w:r>
          </w:p>
          <w:p w14:paraId="487F05E7" w14:textId="2771DA66" w:rsidR="00AE41C7" w:rsidRPr="00AE41C7" w:rsidRDefault="00C338A0" w:rsidP="00AE41C7">
            <w:pPr>
              <w:spacing w:after="0" w:line="256" w:lineRule="auto"/>
              <w:ind w:left="108" w:right="0" w:firstLine="0"/>
              <w:jc w:val="left"/>
            </w:pPr>
            <w:sdt>
              <w:sdtPr>
                <w:rPr>
                  <w:rFonts w:ascii="Segoe UI Symbol" w:hAnsi="Segoe UI Symbol" w:cs="Segoe UI Symbol"/>
                </w:rPr>
                <w:id w:val="999236429"/>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 xml:space="preserve"> </w:t>
            </w:r>
            <w:r w:rsidR="00035D79" w:rsidRPr="00AE41C7">
              <w:rPr>
                <w:rFonts w:hint="eastAsia"/>
              </w:rPr>
              <w:t>总私人承包合同</w:t>
            </w:r>
            <w:r w:rsidR="00AE41C7" w:rsidRPr="00AE41C7">
              <w:rPr>
                <w:rFonts w:hint="eastAsia"/>
              </w:rPr>
              <w:t xml:space="preserve"> </w:t>
            </w:r>
          </w:p>
          <w:p w14:paraId="4C123BCB" w14:textId="68021A8A" w:rsidR="00AE41C7" w:rsidRPr="00AE41C7" w:rsidRDefault="00C338A0" w:rsidP="00AE41C7">
            <w:pPr>
              <w:spacing w:after="0" w:line="256" w:lineRule="auto"/>
              <w:ind w:left="574" w:right="0" w:hanging="466"/>
              <w:jc w:val="left"/>
            </w:pPr>
            <w:sdt>
              <w:sdtPr>
                <w:rPr>
                  <w:rFonts w:ascii="Segoe UI Symbol" w:hAnsi="Segoe UI Symbol" w:cs="Segoe UI Symbol"/>
                </w:rPr>
                <w:id w:val="-1866124404"/>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51266D" w:rsidRPr="00AE41C7">
              <w:rPr>
                <w:rFonts w:hint="eastAsia"/>
              </w:rPr>
              <w:t>分包合约（请同时填写第</w:t>
            </w:r>
            <w:r w:rsidR="0051266D" w:rsidRPr="00AE41C7">
              <w:rPr>
                <w:rFonts w:hint="eastAsia"/>
              </w:rPr>
              <w:t>3A</w:t>
            </w:r>
            <w:r w:rsidR="0051266D" w:rsidRPr="00AE41C7">
              <w:rPr>
                <w:rFonts w:hint="eastAsia"/>
              </w:rPr>
              <w:t>部分</w:t>
            </w:r>
            <w:r w:rsidR="0051266D" w:rsidRPr="00AE41C7">
              <w:rPr>
                <w:b/>
              </w:rPr>
              <w:t>-</w:t>
            </w:r>
            <w:r w:rsidR="0051266D" w:rsidRPr="00AE41C7">
              <w:rPr>
                <w:rFonts w:hint="eastAsia"/>
                <w:b/>
              </w:rPr>
              <w:t>总承包合约详情</w:t>
            </w:r>
            <w:r w:rsidR="0051266D" w:rsidRPr="00AE41C7">
              <w:rPr>
                <w:rFonts w:hint="eastAsia"/>
              </w:rPr>
              <w:t>）</w:t>
            </w:r>
            <w:r w:rsidR="00AE41C7" w:rsidRPr="00AE41C7">
              <w:rPr>
                <w:rFonts w:hint="eastAsia"/>
              </w:rPr>
              <w:t xml:space="preserve"> </w:t>
            </w:r>
          </w:p>
        </w:tc>
        <w:tc>
          <w:tcPr>
            <w:tcW w:w="447" w:type="dxa"/>
            <w:tcBorders>
              <w:top w:val="single" w:sz="4" w:space="0" w:color="000000"/>
              <w:left w:val="single" w:sz="4" w:space="0" w:color="000000"/>
              <w:bottom w:val="nil"/>
              <w:right w:val="nil"/>
            </w:tcBorders>
            <w:vAlign w:val="bottom"/>
            <w:hideMark/>
          </w:tcPr>
          <w:p w14:paraId="728CC285" w14:textId="4C43D22C" w:rsidR="00AE41C7" w:rsidRPr="00AE41C7" w:rsidRDefault="00C338A0" w:rsidP="00AE41C7">
            <w:pPr>
              <w:spacing w:after="24" w:line="256" w:lineRule="auto"/>
              <w:ind w:left="108" w:right="0" w:firstLine="0"/>
              <w:jc w:val="left"/>
            </w:pPr>
            <w:sdt>
              <w:sdtPr>
                <w:rPr>
                  <w:rFonts w:ascii="Segoe UI Symbol" w:hAnsi="Segoe UI Symbol" w:cs="Segoe UI Symbol"/>
                </w:rPr>
                <w:id w:val="59675828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p w14:paraId="1D0F581D" w14:textId="2ECEF9FE" w:rsidR="00AE41C7" w:rsidRPr="00AE41C7" w:rsidRDefault="00C338A0" w:rsidP="00AE41C7">
            <w:pPr>
              <w:spacing w:after="324" w:line="256" w:lineRule="auto"/>
              <w:ind w:left="108" w:right="0" w:firstLine="0"/>
              <w:jc w:val="left"/>
            </w:pPr>
            <w:sdt>
              <w:sdtPr>
                <w:rPr>
                  <w:rFonts w:ascii="Segoe UI Symbol" w:hAnsi="Segoe UI Symbol" w:cs="Segoe UI Symbol"/>
                </w:rPr>
                <w:id w:val="798892442"/>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p w14:paraId="70B4044F" w14:textId="5C8D3045" w:rsidR="00AE41C7" w:rsidRPr="00AE41C7" w:rsidRDefault="00C338A0" w:rsidP="00AE41C7">
            <w:pPr>
              <w:spacing w:after="0" w:line="256" w:lineRule="auto"/>
              <w:ind w:left="108" w:right="0" w:firstLine="0"/>
              <w:jc w:val="left"/>
            </w:pPr>
            <w:sdt>
              <w:sdtPr>
                <w:rPr>
                  <w:rFonts w:ascii="Segoe UI Symbol" w:hAnsi="Segoe UI Symbol" w:cs="Segoe UI Symbol"/>
                </w:rPr>
                <w:id w:val="-1124615074"/>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tc>
        <w:tc>
          <w:tcPr>
            <w:tcW w:w="4069" w:type="dxa"/>
            <w:tcBorders>
              <w:top w:val="single" w:sz="4" w:space="0" w:color="000000"/>
              <w:left w:val="nil"/>
              <w:bottom w:val="nil"/>
              <w:right w:val="single" w:sz="4" w:space="0" w:color="000000"/>
            </w:tcBorders>
            <w:hideMark/>
          </w:tcPr>
          <w:p w14:paraId="4516383F" w14:textId="1898BA5B" w:rsidR="00AE41C7" w:rsidRPr="00AE41C7" w:rsidRDefault="00035D79" w:rsidP="00AE41C7">
            <w:pPr>
              <w:spacing w:after="0" w:line="256" w:lineRule="auto"/>
              <w:ind w:left="0" w:right="874" w:firstLine="58"/>
              <w:jc w:val="left"/>
            </w:pPr>
            <w:r w:rsidRPr="00AE41C7">
              <w:rPr>
                <w:rFonts w:hint="eastAsia"/>
              </w:rPr>
              <w:t>请</w:t>
            </w:r>
            <w:r w:rsidR="00AE41C7" w:rsidRPr="00AE41C7">
              <w:rPr>
                <w:rFonts w:hint="eastAsia"/>
              </w:rPr>
              <w:t>指明：</w:t>
            </w:r>
          </w:p>
          <w:p w14:paraId="007891F2" w14:textId="5B7F10C3" w:rsidR="00AE41C7" w:rsidRPr="00AE41C7" w:rsidRDefault="00AE41C7" w:rsidP="00AE41C7">
            <w:pPr>
              <w:spacing w:after="0" w:line="256" w:lineRule="auto"/>
              <w:ind w:left="0" w:right="874" w:firstLine="58"/>
              <w:jc w:val="left"/>
            </w:pPr>
            <w:r w:rsidRPr="00AE41C7">
              <w:rPr>
                <w:rFonts w:hint="eastAsia"/>
              </w:rPr>
              <w:t>工程合</w:t>
            </w:r>
            <w:r w:rsidR="0051266D" w:rsidRPr="0051266D">
              <w:rPr>
                <w:rFonts w:asciiTheme="minorEastAsia" w:eastAsiaTheme="minorEastAsia" w:hAnsiTheme="minorEastAsia" w:hint="eastAsia"/>
              </w:rPr>
              <w:t>约</w:t>
            </w:r>
            <w:r w:rsidRPr="00AE41C7">
              <w:rPr>
                <w:rFonts w:hint="eastAsia"/>
              </w:rPr>
              <w:t xml:space="preserve"> </w:t>
            </w:r>
          </w:p>
          <w:p w14:paraId="2C83A836" w14:textId="5EFF9960" w:rsidR="00AE41C7" w:rsidRPr="00AE41C7" w:rsidRDefault="0051266D" w:rsidP="00AE41C7">
            <w:pPr>
              <w:spacing w:after="0" w:line="256" w:lineRule="auto"/>
              <w:ind w:leftChars="30" w:left="72" w:right="392" w:firstLine="0"/>
              <w:rPr>
                <w:lang w:eastAsia="zh-CN"/>
              </w:rPr>
            </w:pPr>
            <w:r w:rsidRPr="00AE41C7">
              <w:rPr>
                <w:rFonts w:hint="eastAsia"/>
              </w:rPr>
              <w:t>供应合约</w:t>
            </w:r>
            <w:r w:rsidR="00AE41C7" w:rsidRPr="00AE41C7">
              <w:rPr>
                <w:rFonts w:hint="eastAsia"/>
              </w:rPr>
              <w:t>（例如</w:t>
            </w:r>
            <w:r w:rsidR="00AE41C7" w:rsidRPr="00AE41C7">
              <w:rPr>
                <w:rFonts w:ascii="新細明體" w:hAnsi="新細明體" w:hint="eastAsia"/>
                <w:lang w:eastAsia="zh-CN"/>
              </w:rPr>
              <w:t>物</w:t>
            </w:r>
            <w:r w:rsidR="00AE41C7" w:rsidRPr="00AE41C7">
              <w:rPr>
                <w:rFonts w:ascii="新細明體" w:hAnsi="新細明體" w:hint="eastAsia"/>
              </w:rPr>
              <w:t>料／</w:t>
            </w:r>
            <w:r w:rsidR="00742D1D" w:rsidRPr="00AE41C7">
              <w:rPr>
                <w:rFonts w:ascii="新細明體" w:hAnsi="新細明體" w:hint="eastAsia"/>
              </w:rPr>
              <w:t>机</w:t>
            </w:r>
            <w:r w:rsidR="00742D1D" w:rsidRPr="00742D1D">
              <w:rPr>
                <w:rFonts w:asciiTheme="minorEastAsia" w:eastAsiaTheme="minorEastAsia" w:hAnsiTheme="minorEastAsia" w:hint="eastAsia"/>
              </w:rPr>
              <w:t>械</w:t>
            </w:r>
            <w:r w:rsidR="00AE41C7" w:rsidRPr="00AE41C7">
              <w:rPr>
                <w:rFonts w:hint="eastAsia"/>
              </w:rPr>
              <w:t>／</w:t>
            </w:r>
            <w:r w:rsidR="00742D1D" w:rsidRPr="00AE41C7">
              <w:rPr>
                <w:rFonts w:hint="eastAsia"/>
              </w:rPr>
              <w:t>设备</w:t>
            </w:r>
            <w:r w:rsidR="00AE41C7" w:rsidRPr="00AE41C7">
              <w:rPr>
                <w:rFonts w:hint="eastAsia"/>
              </w:rPr>
              <w:t>等）</w:t>
            </w:r>
          </w:p>
          <w:p w14:paraId="51D8FB68" w14:textId="36E33729" w:rsidR="00AE41C7" w:rsidRPr="00742D1D" w:rsidRDefault="00742D1D" w:rsidP="00AE41C7">
            <w:pPr>
              <w:spacing w:after="0" w:line="256" w:lineRule="auto"/>
              <w:ind w:leftChars="30" w:left="72" w:right="392" w:firstLine="0"/>
              <w:rPr>
                <w:rFonts w:asciiTheme="minorEastAsia" w:eastAsiaTheme="minorEastAsia" w:hAnsiTheme="minorEastAsia"/>
              </w:rPr>
            </w:pPr>
            <w:r w:rsidRPr="00742D1D">
              <w:rPr>
                <w:rFonts w:asciiTheme="minorEastAsia" w:eastAsiaTheme="minorEastAsia" w:hAnsiTheme="minorEastAsia" w:hint="eastAsia"/>
              </w:rPr>
              <w:t>顾问服务</w:t>
            </w:r>
            <w:r w:rsidR="00AE41C7" w:rsidRPr="00742D1D">
              <w:rPr>
                <w:rFonts w:asciiTheme="minorEastAsia" w:eastAsiaTheme="minorEastAsia" w:hAnsiTheme="minorEastAsia" w:hint="eastAsia"/>
              </w:rPr>
              <w:t xml:space="preserve"> </w:t>
            </w:r>
          </w:p>
        </w:tc>
      </w:tr>
      <w:tr w:rsidR="00AE41C7" w:rsidRPr="00AE41C7" w14:paraId="4F2098ED" w14:textId="77777777" w:rsidTr="00035D79">
        <w:trPr>
          <w:trHeight w:val="742"/>
        </w:trPr>
        <w:tc>
          <w:tcPr>
            <w:tcW w:w="4510" w:type="dxa"/>
            <w:tcBorders>
              <w:top w:val="nil"/>
              <w:left w:val="single" w:sz="4" w:space="0" w:color="000000"/>
              <w:bottom w:val="single" w:sz="4" w:space="0" w:color="000000"/>
              <w:right w:val="single" w:sz="4" w:space="0" w:color="000000"/>
            </w:tcBorders>
          </w:tcPr>
          <w:p w14:paraId="6586C801" w14:textId="77777777" w:rsidR="00AE41C7" w:rsidRPr="00AE41C7" w:rsidRDefault="00AE41C7" w:rsidP="00AE41C7">
            <w:pPr>
              <w:spacing w:after="160" w:line="256" w:lineRule="auto"/>
              <w:ind w:left="0" w:right="0" w:firstLine="0"/>
              <w:jc w:val="left"/>
            </w:pPr>
          </w:p>
        </w:tc>
        <w:tc>
          <w:tcPr>
            <w:tcW w:w="447" w:type="dxa"/>
            <w:tcBorders>
              <w:top w:val="nil"/>
              <w:left w:val="single" w:sz="4" w:space="0" w:color="000000"/>
              <w:bottom w:val="single" w:sz="4" w:space="0" w:color="000000"/>
              <w:right w:val="nil"/>
            </w:tcBorders>
            <w:hideMark/>
          </w:tcPr>
          <w:p w14:paraId="7EB3B66F" w14:textId="60183476" w:rsidR="00AE41C7" w:rsidRPr="00AE41C7" w:rsidRDefault="00C338A0" w:rsidP="00AE41C7">
            <w:pPr>
              <w:spacing w:after="0" w:line="256" w:lineRule="auto"/>
              <w:ind w:left="108" w:right="0" w:firstLine="0"/>
              <w:jc w:val="left"/>
            </w:pPr>
            <w:sdt>
              <w:sdtPr>
                <w:rPr>
                  <w:rFonts w:ascii="Segoe UI Symbol" w:hAnsi="Segoe UI Symbol" w:cs="Segoe UI Symbol"/>
                </w:rPr>
                <w:id w:val="1033776224"/>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p>
        </w:tc>
        <w:tc>
          <w:tcPr>
            <w:tcW w:w="4069" w:type="dxa"/>
            <w:tcBorders>
              <w:top w:val="nil"/>
              <w:left w:val="nil"/>
              <w:bottom w:val="single" w:sz="4" w:space="0" w:color="000000"/>
              <w:right w:val="single" w:sz="4" w:space="0" w:color="000000"/>
            </w:tcBorders>
            <w:hideMark/>
          </w:tcPr>
          <w:p w14:paraId="4F6ACBFD" w14:textId="2DE7589D" w:rsidR="00AE41C7" w:rsidRPr="00AE41C7" w:rsidRDefault="00742D1D" w:rsidP="00AE41C7">
            <w:pPr>
              <w:spacing w:after="0" w:line="256" w:lineRule="auto"/>
              <w:ind w:left="0" w:right="0" w:firstLine="0"/>
              <w:jc w:val="left"/>
            </w:pPr>
            <w:r w:rsidRPr="00AE41C7">
              <w:rPr>
                <w:rFonts w:hint="eastAsia"/>
              </w:rPr>
              <w:t>与建造工作相关的其他服务合约</w:t>
            </w:r>
            <w:r w:rsidR="00AE41C7" w:rsidRPr="00AE41C7">
              <w:rPr>
                <w:rFonts w:hint="eastAsia"/>
              </w:rPr>
              <w:t>：</w:t>
            </w:r>
            <w:r w:rsidR="00AE41C7" w:rsidRPr="00AE41C7">
              <w:t xml:space="preserve">______________ </w:t>
            </w:r>
          </w:p>
        </w:tc>
      </w:tr>
      <w:tr w:rsidR="00AE41C7" w:rsidRPr="00AE41C7" w14:paraId="53375D0F" w14:textId="77777777" w:rsidTr="00035D79">
        <w:trPr>
          <w:trHeight w:val="853"/>
        </w:trPr>
        <w:tc>
          <w:tcPr>
            <w:tcW w:w="4510" w:type="dxa"/>
            <w:tcBorders>
              <w:top w:val="single" w:sz="4" w:space="0" w:color="000000"/>
              <w:left w:val="single" w:sz="4" w:space="0" w:color="000000"/>
              <w:bottom w:val="single" w:sz="4" w:space="0" w:color="000000"/>
              <w:right w:val="single" w:sz="4" w:space="0" w:color="000000"/>
            </w:tcBorders>
            <w:hideMark/>
          </w:tcPr>
          <w:p w14:paraId="3097AB25" w14:textId="75E45D10" w:rsidR="00AE41C7" w:rsidRPr="00AE41C7" w:rsidRDefault="00995167" w:rsidP="00AE41C7">
            <w:pPr>
              <w:spacing w:after="0" w:line="256" w:lineRule="auto"/>
              <w:ind w:left="108" w:right="0" w:firstLine="0"/>
              <w:jc w:val="left"/>
            </w:pPr>
            <w:r w:rsidRPr="00AE41C7">
              <w:rPr>
                <w:rFonts w:hint="eastAsia"/>
              </w:rPr>
              <w:t>项目名称或参考</w:t>
            </w:r>
            <w:r w:rsidR="00AE41C7" w:rsidRPr="00AE41C7">
              <w:rPr>
                <w:rFonts w:hint="eastAsia"/>
              </w:rPr>
              <w:t xml:space="preserve"> </w:t>
            </w:r>
          </w:p>
          <w:p w14:paraId="458D6543" w14:textId="7C2240D2" w:rsidR="00AE41C7" w:rsidRPr="00AE41C7" w:rsidRDefault="00AE41C7" w:rsidP="00AE41C7">
            <w:pPr>
              <w:spacing w:after="0" w:line="256" w:lineRule="auto"/>
              <w:ind w:left="108" w:right="0" w:firstLine="0"/>
              <w:jc w:val="left"/>
            </w:pPr>
            <w:r w:rsidRPr="00AE41C7">
              <w:rPr>
                <w:rFonts w:hint="eastAsia"/>
              </w:rPr>
              <w:t>（</w:t>
            </w:r>
            <w:r w:rsidR="00995167" w:rsidRPr="00AE41C7">
              <w:rPr>
                <w:rFonts w:hint="eastAsia"/>
              </w:rPr>
              <w:t>或对该项目的概述</w:t>
            </w:r>
            <w:r w:rsidRPr="00AE41C7">
              <w:rPr>
                <w:rFonts w:hint="eastAsia"/>
              </w:rPr>
              <w:t>）：</w:t>
            </w:r>
          </w:p>
        </w:tc>
        <w:tc>
          <w:tcPr>
            <w:tcW w:w="447" w:type="dxa"/>
            <w:tcBorders>
              <w:top w:val="single" w:sz="4" w:space="0" w:color="000000"/>
              <w:left w:val="single" w:sz="4" w:space="0" w:color="000000"/>
              <w:bottom w:val="single" w:sz="4" w:space="0" w:color="000000"/>
              <w:right w:val="nil"/>
            </w:tcBorders>
            <w:hideMark/>
          </w:tcPr>
          <w:p w14:paraId="5C72855E" w14:textId="77777777" w:rsidR="00AE41C7" w:rsidRPr="00AE41C7" w:rsidRDefault="00AE41C7" w:rsidP="00AE41C7">
            <w:pPr>
              <w:spacing w:after="0" w:line="256" w:lineRule="auto"/>
              <w:ind w:left="108" w:right="0" w:firstLine="0"/>
              <w:jc w:val="left"/>
            </w:pPr>
            <w:r w:rsidRPr="00AE41C7">
              <w:t xml:space="preserve"> </w:t>
            </w:r>
          </w:p>
        </w:tc>
        <w:tc>
          <w:tcPr>
            <w:tcW w:w="4069" w:type="dxa"/>
            <w:tcBorders>
              <w:top w:val="single" w:sz="4" w:space="0" w:color="000000"/>
              <w:left w:val="nil"/>
              <w:bottom w:val="single" w:sz="4" w:space="0" w:color="000000"/>
              <w:right w:val="single" w:sz="4" w:space="0" w:color="000000"/>
            </w:tcBorders>
          </w:tcPr>
          <w:p w14:paraId="307352AC" w14:textId="77777777" w:rsidR="00AE41C7" w:rsidRPr="00AE41C7" w:rsidRDefault="00AE41C7" w:rsidP="00AE41C7">
            <w:pPr>
              <w:spacing w:after="160" w:line="256" w:lineRule="auto"/>
              <w:ind w:left="0" w:right="0" w:firstLine="0"/>
              <w:jc w:val="left"/>
            </w:pPr>
          </w:p>
        </w:tc>
      </w:tr>
      <w:tr w:rsidR="00AE41C7" w:rsidRPr="00AE41C7" w14:paraId="03049927" w14:textId="77777777" w:rsidTr="00035D79">
        <w:trPr>
          <w:trHeight w:val="554"/>
        </w:trPr>
        <w:tc>
          <w:tcPr>
            <w:tcW w:w="4510" w:type="dxa"/>
            <w:tcBorders>
              <w:top w:val="single" w:sz="4" w:space="0" w:color="000000"/>
              <w:left w:val="single" w:sz="4" w:space="0" w:color="000000"/>
              <w:bottom w:val="single" w:sz="4" w:space="0" w:color="000000"/>
              <w:right w:val="single" w:sz="4" w:space="0" w:color="000000"/>
            </w:tcBorders>
            <w:hideMark/>
          </w:tcPr>
          <w:p w14:paraId="0DF9FAB8" w14:textId="78092583" w:rsidR="00AE41C7" w:rsidRPr="00AE41C7" w:rsidRDefault="00995167" w:rsidP="00AE41C7">
            <w:pPr>
              <w:spacing w:after="0" w:line="256" w:lineRule="auto"/>
              <w:ind w:left="108" w:right="0" w:firstLine="0"/>
              <w:jc w:val="left"/>
            </w:pPr>
            <w:r w:rsidRPr="00AE41C7">
              <w:rPr>
                <w:rFonts w:hint="eastAsia"/>
              </w:rPr>
              <w:t>合约编号及与答辩人签订的合约的概述</w:t>
            </w:r>
            <w:r w:rsidR="00AE41C7" w:rsidRPr="00AE41C7">
              <w:rPr>
                <w:rFonts w:hint="eastAsia"/>
              </w:rPr>
              <w:t>：</w:t>
            </w:r>
          </w:p>
        </w:tc>
        <w:tc>
          <w:tcPr>
            <w:tcW w:w="447" w:type="dxa"/>
            <w:tcBorders>
              <w:top w:val="single" w:sz="4" w:space="0" w:color="000000"/>
              <w:left w:val="single" w:sz="4" w:space="0" w:color="000000"/>
              <w:bottom w:val="single" w:sz="4" w:space="0" w:color="000000"/>
              <w:right w:val="nil"/>
            </w:tcBorders>
            <w:hideMark/>
          </w:tcPr>
          <w:p w14:paraId="4A141865" w14:textId="77777777" w:rsidR="00AE41C7" w:rsidRPr="00AE41C7" w:rsidRDefault="00AE41C7" w:rsidP="00AE41C7">
            <w:pPr>
              <w:spacing w:after="0" w:line="256" w:lineRule="auto"/>
              <w:ind w:left="108" w:right="0" w:firstLine="0"/>
              <w:jc w:val="left"/>
            </w:pPr>
            <w:r w:rsidRPr="00AE41C7">
              <w:t xml:space="preserve"> </w:t>
            </w:r>
          </w:p>
        </w:tc>
        <w:tc>
          <w:tcPr>
            <w:tcW w:w="4069" w:type="dxa"/>
            <w:tcBorders>
              <w:top w:val="single" w:sz="4" w:space="0" w:color="000000"/>
              <w:left w:val="nil"/>
              <w:bottom w:val="single" w:sz="4" w:space="0" w:color="000000"/>
              <w:right w:val="single" w:sz="4" w:space="0" w:color="000000"/>
            </w:tcBorders>
          </w:tcPr>
          <w:p w14:paraId="7FF8B354" w14:textId="77777777" w:rsidR="00AE41C7" w:rsidRPr="00AE41C7" w:rsidRDefault="00AE41C7" w:rsidP="00AE41C7">
            <w:pPr>
              <w:spacing w:after="160" w:line="256" w:lineRule="auto"/>
              <w:ind w:left="0" w:right="0" w:firstLine="0"/>
              <w:jc w:val="left"/>
            </w:pPr>
          </w:p>
        </w:tc>
      </w:tr>
      <w:tr w:rsidR="00AE41C7" w:rsidRPr="00AE41C7" w14:paraId="3B45E11C" w14:textId="77777777" w:rsidTr="00035D79">
        <w:trPr>
          <w:trHeight w:val="463"/>
        </w:trPr>
        <w:tc>
          <w:tcPr>
            <w:tcW w:w="4510" w:type="dxa"/>
            <w:tcBorders>
              <w:top w:val="single" w:sz="4" w:space="0" w:color="000000"/>
              <w:left w:val="single" w:sz="4" w:space="0" w:color="000000"/>
              <w:bottom w:val="single" w:sz="4" w:space="0" w:color="000000"/>
              <w:right w:val="single" w:sz="4" w:space="0" w:color="000000"/>
            </w:tcBorders>
            <w:hideMark/>
          </w:tcPr>
          <w:p w14:paraId="6274158D" w14:textId="615D2BA5" w:rsidR="00AE41C7" w:rsidRPr="00AE41C7" w:rsidRDefault="00995167" w:rsidP="00AE41C7">
            <w:pPr>
              <w:spacing w:after="0" w:line="256" w:lineRule="auto"/>
              <w:ind w:left="108" w:right="0" w:firstLine="0"/>
              <w:jc w:val="left"/>
            </w:pPr>
            <w:r w:rsidRPr="00AE41C7">
              <w:rPr>
                <w:rFonts w:hint="eastAsia"/>
              </w:rPr>
              <w:t>合约金额</w:t>
            </w:r>
            <w:r w:rsidR="00AE41C7" w:rsidRPr="00AE41C7">
              <w:rPr>
                <w:rFonts w:hint="eastAsia"/>
              </w:rPr>
              <w:t>：</w:t>
            </w:r>
          </w:p>
        </w:tc>
        <w:tc>
          <w:tcPr>
            <w:tcW w:w="447" w:type="dxa"/>
            <w:tcBorders>
              <w:top w:val="single" w:sz="4" w:space="0" w:color="000000"/>
              <w:left w:val="single" w:sz="4" w:space="0" w:color="000000"/>
              <w:bottom w:val="single" w:sz="4" w:space="0" w:color="000000"/>
              <w:right w:val="nil"/>
            </w:tcBorders>
            <w:hideMark/>
          </w:tcPr>
          <w:p w14:paraId="1A6BBEC2" w14:textId="77777777" w:rsidR="00AE41C7" w:rsidRPr="00AE41C7" w:rsidRDefault="00AE41C7" w:rsidP="00AE41C7">
            <w:pPr>
              <w:spacing w:after="0" w:line="256" w:lineRule="auto"/>
              <w:ind w:left="108" w:right="0" w:firstLine="0"/>
              <w:jc w:val="left"/>
            </w:pPr>
            <w:r w:rsidRPr="00AE41C7">
              <w:t xml:space="preserve"> </w:t>
            </w:r>
          </w:p>
        </w:tc>
        <w:tc>
          <w:tcPr>
            <w:tcW w:w="4069" w:type="dxa"/>
            <w:tcBorders>
              <w:top w:val="single" w:sz="4" w:space="0" w:color="000000"/>
              <w:left w:val="nil"/>
              <w:bottom w:val="single" w:sz="4" w:space="0" w:color="000000"/>
              <w:right w:val="single" w:sz="4" w:space="0" w:color="000000"/>
            </w:tcBorders>
          </w:tcPr>
          <w:p w14:paraId="3281DE9C" w14:textId="77777777" w:rsidR="00AE41C7" w:rsidRPr="00AE41C7" w:rsidRDefault="00AE41C7" w:rsidP="00AE41C7">
            <w:pPr>
              <w:spacing w:after="160" w:line="256" w:lineRule="auto"/>
              <w:ind w:left="0" w:right="0" w:firstLine="0"/>
              <w:jc w:val="left"/>
            </w:pPr>
          </w:p>
        </w:tc>
      </w:tr>
      <w:tr w:rsidR="00AE41C7" w:rsidRPr="00AE41C7" w14:paraId="709C20AD" w14:textId="77777777" w:rsidTr="00035D79">
        <w:trPr>
          <w:trHeight w:val="463"/>
        </w:trPr>
        <w:tc>
          <w:tcPr>
            <w:tcW w:w="4510" w:type="dxa"/>
            <w:tcBorders>
              <w:top w:val="single" w:sz="4" w:space="0" w:color="000000"/>
              <w:left w:val="single" w:sz="4" w:space="0" w:color="000000"/>
              <w:bottom w:val="single" w:sz="4" w:space="0" w:color="000000"/>
              <w:right w:val="single" w:sz="4" w:space="0" w:color="000000"/>
            </w:tcBorders>
            <w:hideMark/>
          </w:tcPr>
          <w:p w14:paraId="02D9D23B" w14:textId="0447B3AF" w:rsidR="00AE41C7" w:rsidRPr="00AE41C7" w:rsidRDefault="00995167" w:rsidP="00AE41C7">
            <w:pPr>
              <w:spacing w:after="0" w:line="256" w:lineRule="auto"/>
              <w:ind w:left="108" w:right="0" w:firstLine="0"/>
              <w:jc w:val="left"/>
            </w:pPr>
            <w:r w:rsidRPr="00AE41C7">
              <w:rPr>
                <w:rFonts w:hint="eastAsia"/>
              </w:rPr>
              <w:t>合约形式</w:t>
            </w:r>
            <w:r w:rsidR="00AE41C7" w:rsidRPr="00AE41C7">
              <w:rPr>
                <w:vertAlign w:val="superscript"/>
              </w:rPr>
              <w:footnoteReference w:id="1"/>
            </w:r>
            <w:r w:rsidR="00AE41C7" w:rsidRPr="00AE41C7">
              <w:t xml:space="preserve"> </w:t>
            </w:r>
          </w:p>
        </w:tc>
        <w:tc>
          <w:tcPr>
            <w:tcW w:w="447" w:type="dxa"/>
            <w:tcBorders>
              <w:top w:val="single" w:sz="4" w:space="0" w:color="000000"/>
              <w:left w:val="single" w:sz="4" w:space="0" w:color="000000"/>
              <w:bottom w:val="single" w:sz="4" w:space="0" w:color="000000"/>
              <w:right w:val="nil"/>
            </w:tcBorders>
            <w:hideMark/>
          </w:tcPr>
          <w:p w14:paraId="7962D9DA" w14:textId="77777777" w:rsidR="00AE41C7" w:rsidRPr="00AE41C7" w:rsidRDefault="00AE41C7" w:rsidP="00AE41C7">
            <w:pPr>
              <w:spacing w:after="0" w:line="256" w:lineRule="auto"/>
              <w:ind w:left="108" w:right="0" w:firstLine="0"/>
              <w:jc w:val="left"/>
            </w:pPr>
            <w:r w:rsidRPr="00AE41C7">
              <w:t xml:space="preserve"> </w:t>
            </w:r>
          </w:p>
        </w:tc>
        <w:tc>
          <w:tcPr>
            <w:tcW w:w="4069" w:type="dxa"/>
            <w:tcBorders>
              <w:top w:val="single" w:sz="4" w:space="0" w:color="000000"/>
              <w:left w:val="nil"/>
              <w:bottom w:val="single" w:sz="4" w:space="0" w:color="000000"/>
              <w:right w:val="single" w:sz="4" w:space="0" w:color="000000"/>
            </w:tcBorders>
          </w:tcPr>
          <w:p w14:paraId="604C77C8" w14:textId="77777777" w:rsidR="00AE41C7" w:rsidRPr="00AE41C7" w:rsidRDefault="00AE41C7" w:rsidP="00AE41C7">
            <w:pPr>
              <w:spacing w:after="160" w:line="256" w:lineRule="auto"/>
              <w:ind w:left="0" w:right="0" w:firstLine="0"/>
              <w:jc w:val="left"/>
            </w:pPr>
          </w:p>
        </w:tc>
      </w:tr>
      <w:tr w:rsidR="00AE41C7" w:rsidRPr="00AE41C7" w14:paraId="497CCCBF" w14:textId="77777777" w:rsidTr="00AE41C7">
        <w:trPr>
          <w:trHeight w:val="544"/>
        </w:trPr>
        <w:tc>
          <w:tcPr>
            <w:tcW w:w="9026" w:type="dxa"/>
            <w:gridSpan w:val="3"/>
            <w:tcBorders>
              <w:top w:val="single" w:sz="4" w:space="0" w:color="000000"/>
              <w:left w:val="single" w:sz="4" w:space="0" w:color="000000"/>
              <w:bottom w:val="single" w:sz="4" w:space="0" w:color="000000"/>
              <w:right w:val="single" w:sz="4" w:space="0" w:color="000000"/>
            </w:tcBorders>
            <w:hideMark/>
          </w:tcPr>
          <w:p w14:paraId="309E71B4" w14:textId="79414532" w:rsidR="00AE41C7" w:rsidRPr="00AE41C7" w:rsidRDefault="00AE41C7" w:rsidP="00AE41C7">
            <w:pPr>
              <w:spacing w:after="0" w:line="256" w:lineRule="auto"/>
              <w:ind w:left="108" w:right="0" w:firstLine="0"/>
              <w:jc w:val="left"/>
            </w:pPr>
            <w:r w:rsidRPr="00AE41C7">
              <w:rPr>
                <w:rFonts w:hint="eastAsia"/>
              </w:rPr>
              <w:t>合</w:t>
            </w:r>
            <w:r w:rsidR="00995167" w:rsidRPr="00AE41C7">
              <w:rPr>
                <w:rFonts w:hint="eastAsia"/>
              </w:rPr>
              <w:t>约为</w:t>
            </w:r>
            <w:r w:rsidRPr="00AE41C7">
              <w:rPr>
                <w:rFonts w:hint="eastAsia"/>
              </w:rPr>
              <w:t>：</w:t>
            </w:r>
            <w:sdt>
              <w:sdtPr>
                <w:rPr>
                  <w:rFonts w:ascii="Segoe UI Symbol" w:hAnsi="Segoe UI Symbol" w:cs="Segoe UI Symbol"/>
                </w:rPr>
                <w:id w:val="1486279027"/>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00995167" w:rsidRPr="00AE41C7">
              <w:rPr>
                <w:rFonts w:hint="eastAsia"/>
              </w:rPr>
              <w:t>书</w:t>
            </w:r>
            <w:r w:rsidRPr="00AE41C7">
              <w:rPr>
                <w:rFonts w:hint="eastAsia"/>
              </w:rPr>
              <w:t>面形式／</w:t>
            </w:r>
            <w:sdt>
              <w:sdtPr>
                <w:rPr>
                  <w:rFonts w:ascii="Segoe UI Symbol" w:hAnsi="Segoe UI Symbol" w:cs="Segoe UI Symbol"/>
                </w:rPr>
                <w:id w:val="-198860314"/>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Pr="00AE41C7">
              <w:rPr>
                <w:rFonts w:hint="eastAsia"/>
              </w:rPr>
              <w:t>口</w:t>
            </w:r>
            <w:r w:rsidR="00995167" w:rsidRPr="00AE41C7">
              <w:rPr>
                <w:rFonts w:hint="eastAsia"/>
              </w:rPr>
              <w:t>头</w:t>
            </w:r>
            <w:r w:rsidRPr="00AE41C7">
              <w:rPr>
                <w:rFonts w:hint="eastAsia"/>
              </w:rPr>
              <w:t>形式／</w:t>
            </w:r>
            <w:sdt>
              <w:sdtPr>
                <w:rPr>
                  <w:rFonts w:ascii="Segoe UI Symbol" w:hAnsi="Segoe UI Symbol" w:cs="Segoe UI Symbol"/>
                </w:rPr>
                <w:id w:val="-2018375261"/>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Pr="00AE41C7">
              <w:rPr>
                <w:rFonts w:hint="eastAsia"/>
              </w:rPr>
              <w:t>部分</w:t>
            </w:r>
            <w:r w:rsidR="00995167" w:rsidRPr="00AE41C7">
              <w:rPr>
                <w:rFonts w:hint="eastAsia"/>
              </w:rPr>
              <w:t>书</w:t>
            </w:r>
            <w:r w:rsidRPr="00AE41C7">
              <w:rPr>
                <w:rFonts w:hint="eastAsia"/>
              </w:rPr>
              <w:t>面形式、部分口</w:t>
            </w:r>
            <w:r w:rsidR="00995167" w:rsidRPr="00AE41C7">
              <w:rPr>
                <w:rFonts w:hint="eastAsia"/>
              </w:rPr>
              <w:t>头</w:t>
            </w:r>
            <w:r w:rsidRPr="00AE41C7">
              <w:rPr>
                <w:rFonts w:hint="eastAsia"/>
              </w:rPr>
              <w:t>形式。</w:t>
            </w:r>
          </w:p>
        </w:tc>
      </w:tr>
    </w:tbl>
    <w:p w14:paraId="2DED9EA1" w14:textId="631EC9B5" w:rsidR="00AE41C7" w:rsidRPr="00AE41C7" w:rsidRDefault="00AE41C7" w:rsidP="00AE41C7">
      <w:pPr>
        <w:keepNext/>
        <w:keepLines/>
        <w:spacing w:after="120" w:line="268" w:lineRule="auto"/>
        <w:ind w:left="119" w:right="62" w:hanging="11"/>
        <w:jc w:val="left"/>
        <w:outlineLvl w:val="2"/>
        <w:rPr>
          <w:rFonts w:cs="Times New Roman"/>
          <w:bCs/>
          <w:i/>
          <w:iCs/>
        </w:rPr>
      </w:pPr>
      <w:r w:rsidRPr="00AE41C7">
        <w:rPr>
          <w:rFonts w:cs="Times New Roman"/>
          <w:b/>
        </w:rPr>
        <w:lastRenderedPageBreak/>
        <w:t xml:space="preserve">3A. </w:t>
      </w:r>
      <w:r w:rsidR="00820CCE" w:rsidRPr="00AE41C7">
        <w:rPr>
          <w:rFonts w:cs="Times New Roman" w:hint="eastAsia"/>
          <w:b/>
        </w:rPr>
        <w:t>总承包合同详情</w:t>
      </w:r>
      <w:r w:rsidRPr="00AE41C7">
        <w:rPr>
          <w:rFonts w:cs="Times New Roman"/>
          <w:i/>
        </w:rPr>
        <w:t>[</w:t>
      </w:r>
      <w:r w:rsidR="00BC3E01" w:rsidRPr="00AE41C7">
        <w:rPr>
          <w:rFonts w:cs="Times New Roman" w:hint="eastAsia"/>
          <w:i/>
        </w:rPr>
        <w:t>如果申索人是分包商，请填写以下内容（如已知则请填写）</w:t>
      </w:r>
      <w:r w:rsidRPr="00AE41C7">
        <w:rPr>
          <w:rFonts w:cs="Times New Roman" w:hint="eastAsia"/>
          <w:i/>
        </w:rPr>
        <w:t>。</w:t>
      </w:r>
      <w:r w:rsidRPr="00AE41C7">
        <w:rPr>
          <w:rFonts w:cs="Times New Roman"/>
          <w:i/>
        </w:rPr>
        <w:t>]</w:t>
      </w:r>
    </w:p>
    <w:tbl>
      <w:tblPr>
        <w:tblStyle w:val="TableGrid"/>
        <w:tblW w:w="9022" w:type="dxa"/>
        <w:tblInd w:w="-5" w:type="dxa"/>
        <w:tblCellMar>
          <w:left w:w="108" w:type="dxa"/>
          <w:right w:w="115" w:type="dxa"/>
        </w:tblCellMar>
        <w:tblLook w:val="04A0" w:firstRow="1" w:lastRow="0" w:firstColumn="1" w:lastColumn="0" w:noHBand="0" w:noVBand="1"/>
      </w:tblPr>
      <w:tblGrid>
        <w:gridCol w:w="2969"/>
        <w:gridCol w:w="1543"/>
        <w:gridCol w:w="4510"/>
      </w:tblGrid>
      <w:tr w:rsidR="00AE41C7" w:rsidRPr="00AE41C7" w14:paraId="75E0EBF3" w14:textId="77777777" w:rsidTr="00AE41C7">
        <w:trPr>
          <w:trHeight w:val="463"/>
        </w:trPr>
        <w:tc>
          <w:tcPr>
            <w:tcW w:w="4512" w:type="dxa"/>
            <w:gridSpan w:val="2"/>
            <w:tcBorders>
              <w:top w:val="single" w:sz="4" w:space="0" w:color="000000"/>
              <w:left w:val="single" w:sz="4" w:space="0" w:color="000000"/>
              <w:bottom w:val="single" w:sz="4" w:space="0" w:color="000000"/>
              <w:right w:val="single" w:sz="4" w:space="0" w:color="000000"/>
            </w:tcBorders>
            <w:hideMark/>
          </w:tcPr>
          <w:p w14:paraId="0FEB4009" w14:textId="4C4F8DDC" w:rsidR="00AE41C7" w:rsidRPr="00AE41C7" w:rsidRDefault="003722D2" w:rsidP="00AE41C7">
            <w:pPr>
              <w:spacing w:after="0" w:line="256" w:lineRule="auto"/>
              <w:ind w:left="0" w:right="0" w:firstLine="0"/>
              <w:jc w:val="left"/>
            </w:pPr>
            <w:sdt>
              <w:sdtPr>
                <w:rPr>
                  <w:rFonts w:ascii="Segoe UI Symbol" w:hAnsi="Segoe UI Symbol" w:cs="Segoe UI Symbol"/>
                </w:rPr>
                <w:id w:val="-1193993482"/>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BC3E01" w:rsidRPr="00AE41C7">
              <w:rPr>
                <w:rFonts w:hint="eastAsia"/>
              </w:rPr>
              <w:t>总公共承包合同</w:t>
            </w:r>
            <w:r w:rsidR="00AE41C7" w:rsidRPr="00AE41C7">
              <w:rPr>
                <w:rFonts w:hint="eastAsia"/>
              </w:rPr>
              <w:t xml:space="preserve"> </w:t>
            </w:r>
          </w:p>
        </w:tc>
        <w:tc>
          <w:tcPr>
            <w:tcW w:w="4510" w:type="dxa"/>
            <w:tcBorders>
              <w:top w:val="single" w:sz="4" w:space="0" w:color="000000"/>
              <w:left w:val="single" w:sz="4" w:space="0" w:color="000000"/>
              <w:bottom w:val="single" w:sz="4" w:space="0" w:color="000000"/>
              <w:right w:val="single" w:sz="4" w:space="0" w:color="000000"/>
            </w:tcBorders>
            <w:hideMark/>
          </w:tcPr>
          <w:p w14:paraId="4F045FED" w14:textId="6C5F36BC" w:rsidR="00AE41C7" w:rsidRPr="00AE41C7" w:rsidRDefault="003722D2" w:rsidP="00AE41C7">
            <w:pPr>
              <w:tabs>
                <w:tab w:val="left" w:pos="390"/>
                <w:tab w:val="center" w:pos="1521"/>
              </w:tabs>
              <w:spacing w:after="0" w:line="256" w:lineRule="auto"/>
              <w:ind w:left="0" w:right="0" w:firstLine="0"/>
              <w:jc w:val="left"/>
            </w:pPr>
            <w:sdt>
              <w:sdtPr>
                <w:rPr>
                  <w:rFonts w:ascii="Segoe UI Symbol" w:hAnsi="Segoe UI Symbol" w:cs="Segoe UI Symbol"/>
                </w:rPr>
                <w:id w:val="1022362538"/>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AE41C7">
              <w:t xml:space="preserve"> </w:t>
            </w:r>
            <w:r w:rsidR="00AE41C7" w:rsidRPr="00AE41C7">
              <w:tab/>
            </w:r>
            <w:r w:rsidR="00BC3E01" w:rsidRPr="00AE41C7">
              <w:rPr>
                <w:rFonts w:hint="eastAsia"/>
              </w:rPr>
              <w:t>总私人承包合同</w:t>
            </w:r>
            <w:r w:rsidR="00AE41C7" w:rsidRPr="00AE41C7">
              <w:rPr>
                <w:rFonts w:hint="eastAsia"/>
              </w:rPr>
              <w:t xml:space="preserve"> </w:t>
            </w:r>
          </w:p>
        </w:tc>
      </w:tr>
      <w:tr w:rsidR="00AE41C7" w:rsidRPr="00AE41C7" w14:paraId="5DF20DF7" w14:textId="77777777" w:rsidTr="00AE41C7">
        <w:trPr>
          <w:trHeight w:val="1145"/>
        </w:trPr>
        <w:tc>
          <w:tcPr>
            <w:tcW w:w="2969" w:type="dxa"/>
            <w:tcBorders>
              <w:top w:val="single" w:sz="4" w:space="0" w:color="000000"/>
              <w:left w:val="single" w:sz="4" w:space="0" w:color="000000"/>
              <w:bottom w:val="single" w:sz="4" w:space="0" w:color="000000"/>
              <w:right w:val="single" w:sz="4" w:space="0" w:color="000000"/>
            </w:tcBorders>
            <w:hideMark/>
          </w:tcPr>
          <w:p w14:paraId="50C8B5D9" w14:textId="2EB683BB" w:rsidR="00AE41C7" w:rsidRPr="00AE41C7" w:rsidRDefault="00BC3E01" w:rsidP="00AE41C7">
            <w:pPr>
              <w:spacing w:after="0" w:line="256" w:lineRule="auto"/>
              <w:ind w:left="0" w:right="0" w:firstLine="0"/>
              <w:jc w:val="left"/>
            </w:pPr>
            <w:r w:rsidRPr="00AE41C7">
              <w:rPr>
                <w:rFonts w:hint="eastAsia"/>
              </w:rPr>
              <w:t>合约编号及名称</w:t>
            </w:r>
            <w:r w:rsidR="00AE41C7" w:rsidRPr="00AE41C7">
              <w:rPr>
                <w:rFonts w:hint="eastAsia"/>
              </w:rPr>
              <w:t xml:space="preserve"> </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3EF52750"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35C72DC2" w14:textId="77777777" w:rsidTr="00AE41C7">
        <w:trPr>
          <w:trHeight w:val="463"/>
        </w:trPr>
        <w:tc>
          <w:tcPr>
            <w:tcW w:w="2969" w:type="dxa"/>
            <w:tcBorders>
              <w:top w:val="single" w:sz="4" w:space="0" w:color="000000"/>
              <w:left w:val="single" w:sz="4" w:space="0" w:color="000000"/>
              <w:bottom w:val="single" w:sz="4" w:space="0" w:color="000000"/>
              <w:right w:val="single" w:sz="4" w:space="0" w:color="000000"/>
            </w:tcBorders>
            <w:hideMark/>
          </w:tcPr>
          <w:p w14:paraId="2A0E97C5" w14:textId="48C14054" w:rsidR="00AE41C7" w:rsidRPr="00AE41C7" w:rsidRDefault="00BC3E01" w:rsidP="00AE41C7">
            <w:pPr>
              <w:spacing w:after="0" w:line="256" w:lineRule="auto"/>
              <w:ind w:left="0" w:right="0" w:firstLine="0"/>
              <w:jc w:val="left"/>
              <w:rPr>
                <w:rFonts w:eastAsia="DengXian"/>
                <w:lang w:eastAsia="zh-CN"/>
              </w:rPr>
            </w:pPr>
            <w:r w:rsidRPr="00AE41C7">
              <w:rPr>
                <w:rFonts w:hint="eastAsia"/>
              </w:rPr>
              <w:t>承包商名称</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0CE12EA5"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310C0AB" w14:textId="77777777" w:rsidTr="00AE41C7">
        <w:trPr>
          <w:trHeight w:val="463"/>
        </w:trPr>
        <w:tc>
          <w:tcPr>
            <w:tcW w:w="2969" w:type="dxa"/>
            <w:tcBorders>
              <w:top w:val="single" w:sz="4" w:space="0" w:color="000000"/>
              <w:left w:val="single" w:sz="4" w:space="0" w:color="000000"/>
              <w:bottom w:val="single" w:sz="4" w:space="0" w:color="000000"/>
              <w:right w:val="single" w:sz="4" w:space="0" w:color="000000"/>
            </w:tcBorders>
            <w:hideMark/>
          </w:tcPr>
          <w:p w14:paraId="35333FB2" w14:textId="702C8472" w:rsidR="00AE41C7" w:rsidRPr="00AE41C7" w:rsidRDefault="00BC3E01" w:rsidP="00AE41C7">
            <w:pPr>
              <w:spacing w:after="0" w:line="256" w:lineRule="auto"/>
              <w:ind w:left="0" w:right="0" w:firstLine="0"/>
              <w:jc w:val="left"/>
              <w:rPr>
                <w:rFonts w:eastAsia="DengXian"/>
                <w:lang w:eastAsia="zh-CN"/>
              </w:rPr>
            </w:pPr>
            <w:r w:rsidRPr="00AE41C7">
              <w:rPr>
                <w:rFonts w:hint="eastAsia"/>
              </w:rPr>
              <w:t>合约金额</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0A1F6FCD"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3CD5E2E2" w14:textId="77777777" w:rsidTr="00AE41C7">
        <w:trPr>
          <w:trHeight w:val="466"/>
        </w:trPr>
        <w:tc>
          <w:tcPr>
            <w:tcW w:w="2969" w:type="dxa"/>
            <w:tcBorders>
              <w:top w:val="single" w:sz="4" w:space="0" w:color="000000"/>
              <w:left w:val="single" w:sz="4" w:space="0" w:color="000000"/>
              <w:bottom w:val="single" w:sz="4" w:space="0" w:color="000000"/>
              <w:right w:val="single" w:sz="4" w:space="0" w:color="000000"/>
            </w:tcBorders>
            <w:hideMark/>
          </w:tcPr>
          <w:p w14:paraId="64BC5EF9" w14:textId="1954543C" w:rsidR="00AE41C7" w:rsidRPr="00AE41C7" w:rsidRDefault="00BC3E01" w:rsidP="00AE41C7">
            <w:pPr>
              <w:spacing w:after="0" w:line="256" w:lineRule="auto"/>
              <w:ind w:left="0" w:right="0" w:firstLine="0"/>
              <w:jc w:val="left"/>
              <w:rPr>
                <w:rFonts w:eastAsia="DengXian"/>
                <w:lang w:eastAsia="zh-CN"/>
              </w:rPr>
            </w:pPr>
            <w:r w:rsidRPr="00AE41C7">
              <w:rPr>
                <w:rFonts w:hint="eastAsia"/>
              </w:rPr>
              <w:t>联络人及电子邮件</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2994643B" w14:textId="77777777" w:rsidR="00AE41C7" w:rsidRPr="00AE41C7" w:rsidRDefault="00AE41C7" w:rsidP="00AE41C7">
            <w:pPr>
              <w:spacing w:after="0" w:line="256" w:lineRule="auto"/>
              <w:ind w:left="0" w:right="0" w:firstLine="0"/>
              <w:jc w:val="left"/>
            </w:pPr>
            <w:r w:rsidRPr="00AE41C7">
              <w:t xml:space="preserve"> </w:t>
            </w:r>
          </w:p>
        </w:tc>
      </w:tr>
      <w:tr w:rsidR="00AE41C7" w:rsidRPr="00AE41C7" w14:paraId="7158390B" w14:textId="77777777" w:rsidTr="00AE41C7">
        <w:trPr>
          <w:trHeight w:val="463"/>
        </w:trPr>
        <w:tc>
          <w:tcPr>
            <w:tcW w:w="2969" w:type="dxa"/>
            <w:vMerge w:val="restart"/>
            <w:tcBorders>
              <w:top w:val="single" w:sz="4" w:space="0" w:color="000000"/>
              <w:left w:val="single" w:sz="4" w:space="0" w:color="000000"/>
              <w:bottom w:val="single" w:sz="4" w:space="0" w:color="000000"/>
              <w:right w:val="single" w:sz="4" w:space="0" w:color="000000"/>
            </w:tcBorders>
            <w:hideMark/>
          </w:tcPr>
          <w:p w14:paraId="746DBB76" w14:textId="1CA2BB8D" w:rsidR="00AE41C7" w:rsidRPr="00AE41C7" w:rsidRDefault="00BC3E01" w:rsidP="00AE41C7">
            <w:pPr>
              <w:spacing w:after="0" w:line="256" w:lineRule="auto"/>
              <w:ind w:left="0" w:right="0" w:firstLine="0"/>
              <w:jc w:val="left"/>
              <w:rPr>
                <w:rFonts w:eastAsia="DengXian"/>
                <w:lang w:eastAsia="zh-CN"/>
              </w:rPr>
            </w:pPr>
            <w:r w:rsidRPr="00AE41C7">
              <w:rPr>
                <w:rFonts w:hint="eastAsia"/>
              </w:rPr>
              <w:t>合约管理人</w:t>
            </w: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30BD8306" w14:textId="50367CAE" w:rsidR="00AE41C7" w:rsidRPr="00AE41C7" w:rsidRDefault="00BC3E01" w:rsidP="00AE41C7">
            <w:pPr>
              <w:spacing w:after="0" w:line="256" w:lineRule="auto"/>
              <w:ind w:left="0" w:right="0" w:firstLine="0"/>
              <w:jc w:val="left"/>
            </w:pPr>
            <w:r w:rsidRPr="00AE41C7">
              <w:rPr>
                <w:rFonts w:hint="eastAsia"/>
              </w:rPr>
              <w:t>公司名称</w:t>
            </w:r>
            <w:r w:rsidR="00AE41C7" w:rsidRPr="00AE41C7">
              <w:rPr>
                <w:rFonts w:hint="eastAsia"/>
              </w:rPr>
              <w:t>：</w:t>
            </w:r>
          </w:p>
        </w:tc>
      </w:tr>
      <w:tr w:rsidR="00AE41C7" w:rsidRPr="00AE41C7" w14:paraId="5ECA4555" w14:textId="77777777" w:rsidTr="00AE41C7">
        <w:trPr>
          <w:trHeight w:val="4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16038" w14:textId="77777777" w:rsidR="00AE41C7" w:rsidRPr="00AE41C7" w:rsidRDefault="00AE41C7" w:rsidP="00AE41C7">
            <w:pPr>
              <w:spacing w:after="0" w:line="240" w:lineRule="auto"/>
              <w:ind w:left="0" w:right="0" w:firstLine="0"/>
              <w:jc w:val="left"/>
              <w:rPr>
                <w:rFonts w:eastAsia="DengXian"/>
                <w:lang w:eastAsia="zh-CN"/>
              </w:rPr>
            </w:pPr>
          </w:p>
        </w:tc>
        <w:tc>
          <w:tcPr>
            <w:tcW w:w="6053" w:type="dxa"/>
            <w:gridSpan w:val="2"/>
            <w:tcBorders>
              <w:top w:val="single" w:sz="4" w:space="0" w:color="000000"/>
              <w:left w:val="single" w:sz="4" w:space="0" w:color="000000"/>
              <w:bottom w:val="single" w:sz="4" w:space="0" w:color="000000"/>
              <w:right w:val="single" w:sz="4" w:space="0" w:color="000000"/>
            </w:tcBorders>
            <w:hideMark/>
          </w:tcPr>
          <w:p w14:paraId="44251CAF" w14:textId="6E7203F1" w:rsidR="00AE41C7" w:rsidRPr="00AE41C7" w:rsidRDefault="00D01355" w:rsidP="00AE41C7">
            <w:pPr>
              <w:spacing w:after="0" w:line="256" w:lineRule="auto"/>
              <w:ind w:left="0" w:right="0" w:firstLine="0"/>
              <w:jc w:val="left"/>
            </w:pPr>
            <w:r w:rsidRPr="00AE41C7">
              <w:rPr>
                <w:rFonts w:hint="eastAsia"/>
              </w:rPr>
              <w:t>联络人</w:t>
            </w:r>
            <w:r w:rsidR="00AE41C7" w:rsidRPr="00AE41C7">
              <w:rPr>
                <w:rFonts w:hint="eastAsia"/>
              </w:rPr>
              <w:t>：</w:t>
            </w:r>
          </w:p>
        </w:tc>
      </w:tr>
    </w:tbl>
    <w:p w14:paraId="10D2ACF7" w14:textId="77777777" w:rsidR="00AE41C7" w:rsidRPr="00AE41C7" w:rsidRDefault="00AE41C7" w:rsidP="00AE41C7">
      <w:pPr>
        <w:spacing w:after="68" w:line="256" w:lineRule="auto"/>
        <w:ind w:left="0" w:right="0" w:firstLine="0"/>
        <w:jc w:val="left"/>
      </w:pPr>
      <w:r w:rsidRPr="00AE41C7">
        <w:t xml:space="preserve"> </w:t>
      </w:r>
    </w:p>
    <w:p w14:paraId="7D424676" w14:textId="621CBA8F"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4. </w:t>
      </w:r>
      <w:r w:rsidRPr="00AE41C7">
        <w:rPr>
          <w:rFonts w:cs="Times New Roman" w:hint="eastAsia"/>
          <w:b/>
        </w:rPr>
        <w:t>付款申索</w:t>
      </w:r>
      <w:r w:rsidRPr="00AE41C7">
        <w:rPr>
          <w:rFonts w:hint="eastAsia"/>
          <w:b/>
        </w:rPr>
        <w:t>：</w:t>
      </w:r>
      <w:r w:rsidRPr="00AE41C7">
        <w:rPr>
          <w:rFonts w:cs="Times New Roman" w:hint="eastAsia"/>
          <w:b/>
        </w:rPr>
        <w:t>申索</w:t>
      </w:r>
      <w:r w:rsidRPr="00AE41C7">
        <w:rPr>
          <w:rFonts w:cs="Times New Roman" w:hint="eastAsia"/>
          <w:b/>
          <w:lang w:eastAsia="zh-CN"/>
        </w:rPr>
        <w:t>款</w:t>
      </w:r>
      <w:r w:rsidR="00D01355" w:rsidRPr="00D01355">
        <w:rPr>
          <w:rFonts w:asciiTheme="minorEastAsia" w:eastAsiaTheme="minorEastAsia" w:hAnsiTheme="minorEastAsia" w:cs="Times New Roman" w:hint="eastAsia"/>
          <w:b/>
        </w:rPr>
        <w:t>额</w:t>
      </w:r>
      <w:r w:rsidRPr="00AE41C7">
        <w:rPr>
          <w:rFonts w:cs="Times New Roman"/>
          <w:b/>
        </w:rPr>
        <w:t>________________</w:t>
      </w:r>
      <w:r w:rsidRPr="00AE41C7">
        <w:rPr>
          <w:rFonts w:cs="Times New Roman" w:hint="eastAsia"/>
        </w:rPr>
        <w:t>港元</w:t>
      </w:r>
      <w:r w:rsidRPr="00AE41C7">
        <w:rPr>
          <w:rFonts w:hint="eastAsia"/>
          <w:b/>
        </w:rPr>
        <w:t>。</w:t>
      </w:r>
    </w:p>
    <w:p w14:paraId="729608B0"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5. </w:t>
      </w:r>
      <w:r w:rsidRPr="00AE41C7">
        <w:rPr>
          <w:rFonts w:cs="Times New Roman" w:hint="eastAsia"/>
          <w:b/>
        </w:rPr>
        <w:t>付款回應</w:t>
      </w:r>
      <w:r w:rsidRPr="00AE41C7">
        <w:rPr>
          <w:rFonts w:hint="eastAsia"/>
          <w:b/>
        </w:rPr>
        <w:t>：</w:t>
      </w:r>
    </w:p>
    <w:p w14:paraId="00D83077" w14:textId="519BB02C" w:rsidR="00AE41C7" w:rsidRPr="00AE41C7" w:rsidRDefault="00AE41C7" w:rsidP="00AE41C7">
      <w:pPr>
        <w:numPr>
          <w:ilvl w:val="0"/>
          <w:numId w:val="10"/>
        </w:numPr>
        <w:spacing w:after="0" w:line="264" w:lineRule="auto"/>
        <w:ind w:right="62"/>
        <w:rPr>
          <w:b/>
        </w:rPr>
      </w:pPr>
      <w:r w:rsidRPr="00AE41C7">
        <w:rPr>
          <w:rFonts w:hint="eastAsia"/>
          <w:b/>
        </w:rPr>
        <w:t>認付</w:t>
      </w:r>
      <w:r w:rsidR="00D01355" w:rsidRPr="00AE41C7">
        <w:rPr>
          <w:rFonts w:cs="Times New Roman" w:hint="eastAsia"/>
          <w:b/>
          <w:lang w:eastAsia="zh-CN"/>
        </w:rPr>
        <w:t>款</w:t>
      </w:r>
      <w:r w:rsidR="00D01355" w:rsidRPr="00D01355">
        <w:rPr>
          <w:rFonts w:asciiTheme="minorEastAsia" w:eastAsiaTheme="minorEastAsia" w:hAnsiTheme="minorEastAsia" w:cs="Times New Roman" w:hint="eastAsia"/>
          <w:b/>
        </w:rPr>
        <w:t>额</w:t>
      </w:r>
      <w:r w:rsidRPr="00AE41C7">
        <w:rPr>
          <w:rFonts w:hint="eastAsia"/>
        </w:rPr>
        <w:t xml:space="preserve"> </w:t>
      </w:r>
      <w:r w:rsidRPr="00AE41C7">
        <w:rPr>
          <w:rFonts w:eastAsia="DengXian"/>
          <w:lang w:eastAsia="zh-TW"/>
        </w:rPr>
        <w:tab/>
      </w:r>
      <w:r w:rsidRPr="00AE41C7">
        <w:rPr>
          <w:rFonts w:eastAsia="DengXian"/>
          <w:lang w:eastAsia="zh-TW"/>
        </w:rPr>
        <w:tab/>
      </w:r>
      <w:sdt>
        <w:sdtPr>
          <w:rPr>
            <w:rFonts w:ascii="Segoe UI Symbol" w:hAnsi="Segoe UI Symbol" w:cs="Segoe UI Symbol"/>
          </w:rPr>
          <w:id w:val="2059669336"/>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Pr="00AE41C7">
        <w:t xml:space="preserve"> </w:t>
      </w:r>
      <w:r w:rsidRPr="00AE41C7">
        <w:rPr>
          <w:rFonts w:hint="eastAsia"/>
        </w:rPr>
        <w:t>否；</w:t>
      </w:r>
      <w:r w:rsidRPr="00AE41C7">
        <w:rPr>
          <w:rFonts w:eastAsia="DengXian"/>
          <w:lang w:eastAsia="zh-TW"/>
        </w:rPr>
        <w:tab/>
      </w:r>
      <w:r w:rsidR="003A6B55">
        <w:rPr>
          <w:rFonts w:eastAsia="DengXian" w:hint="eastAsia"/>
          <w:lang w:eastAsia="zh-TW"/>
        </w:rPr>
        <w:t xml:space="preserve">    </w:t>
      </w:r>
      <w:sdt>
        <w:sdtPr>
          <w:rPr>
            <w:rFonts w:ascii="Segoe UI Symbol" w:hAnsi="Segoe UI Symbol" w:cs="Segoe UI Symbol"/>
          </w:rPr>
          <w:id w:val="-341394839"/>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Pr="00AE41C7">
        <w:t xml:space="preserve"> </w:t>
      </w:r>
      <w:r w:rsidRPr="00AE41C7">
        <w:rPr>
          <w:rFonts w:hint="eastAsia"/>
        </w:rPr>
        <w:t>是，</w:t>
      </w:r>
      <w:r w:rsidRPr="00AE41C7">
        <w:t>________________</w:t>
      </w:r>
      <w:r w:rsidRPr="00AE41C7">
        <w:rPr>
          <w:rFonts w:hint="eastAsia"/>
        </w:rPr>
        <w:t>港元。</w:t>
      </w:r>
    </w:p>
    <w:p w14:paraId="00C807B2" w14:textId="3203D6B2" w:rsidR="00AE41C7" w:rsidRPr="00AE41C7" w:rsidRDefault="00AE41C7" w:rsidP="00AE41C7">
      <w:pPr>
        <w:numPr>
          <w:ilvl w:val="0"/>
          <w:numId w:val="10"/>
        </w:numPr>
        <w:spacing w:after="0" w:line="264" w:lineRule="auto"/>
        <w:ind w:right="62"/>
      </w:pPr>
      <w:r w:rsidRPr="00AE41C7">
        <w:rPr>
          <w:rFonts w:hint="eastAsia"/>
          <w:b/>
        </w:rPr>
        <w:t>抵銷／扣除</w:t>
      </w:r>
      <w:r w:rsidRPr="00AE41C7">
        <w:rPr>
          <w:rFonts w:hint="eastAsia"/>
        </w:rPr>
        <w:t xml:space="preserve"> </w:t>
      </w:r>
      <w:r w:rsidRPr="00AE41C7">
        <w:rPr>
          <w:rFonts w:eastAsia="DengXian"/>
          <w:lang w:eastAsia="zh-CN"/>
        </w:rPr>
        <w:tab/>
      </w:r>
      <w:r>
        <w:rPr>
          <w:rFonts w:eastAsia="DengXian" w:hint="eastAsia"/>
          <w:lang w:eastAsia="zh-CN"/>
        </w:rPr>
        <w:t xml:space="preserve">    </w:t>
      </w:r>
      <w:sdt>
        <w:sdtPr>
          <w:rPr>
            <w:rFonts w:ascii="Segoe UI Symbol" w:hAnsi="Segoe UI Symbol" w:cs="Segoe UI Symbol"/>
          </w:rPr>
          <w:id w:val="1426449936"/>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Pr="00AE41C7">
        <w:t xml:space="preserve"> </w:t>
      </w:r>
      <w:r w:rsidRPr="00AE41C7">
        <w:rPr>
          <w:rFonts w:hint="eastAsia"/>
        </w:rPr>
        <w:t>否；</w:t>
      </w:r>
    </w:p>
    <w:p w14:paraId="14DBEF91" w14:textId="27A69D72" w:rsidR="00AE41C7" w:rsidRPr="00AE41C7" w:rsidRDefault="00AE41C7" w:rsidP="00AE41C7">
      <w:pPr>
        <w:spacing w:after="0" w:line="273" w:lineRule="auto"/>
        <w:ind w:left="828" w:right="48" w:firstLine="0"/>
      </w:pPr>
      <w:r w:rsidRPr="00AE41C7">
        <w:rPr>
          <w:b/>
        </w:rPr>
        <w:t xml:space="preserve"> </w:t>
      </w:r>
      <w:r w:rsidRPr="00AE41C7">
        <w:rPr>
          <w:b/>
        </w:rPr>
        <w:tab/>
        <w:t xml:space="preserve"> </w:t>
      </w:r>
      <w:r w:rsidRPr="00AE41C7">
        <w:rPr>
          <w:b/>
        </w:rPr>
        <w:tab/>
        <w:t xml:space="preserve"> </w:t>
      </w:r>
      <w:r w:rsidRPr="00AE41C7">
        <w:rPr>
          <w:b/>
        </w:rPr>
        <w:tab/>
      </w:r>
      <w:r>
        <w:rPr>
          <w:rFonts w:eastAsia="DengXian" w:hint="eastAsia"/>
          <w:b/>
          <w:lang w:eastAsia="zh-CN"/>
        </w:rPr>
        <w:t xml:space="preserve">        </w:t>
      </w:r>
      <w:sdt>
        <w:sdtPr>
          <w:rPr>
            <w:rFonts w:ascii="Segoe UI Symbol" w:hAnsi="Segoe UI Symbol" w:cs="Segoe UI Symbol"/>
          </w:rPr>
          <w:id w:val="814229997"/>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Pr="00AE41C7">
        <w:t xml:space="preserve"> </w:t>
      </w:r>
      <w:r w:rsidRPr="00AE41C7">
        <w:rPr>
          <w:rFonts w:hint="eastAsia"/>
        </w:rPr>
        <w:t>申索人同意的</w:t>
      </w:r>
      <w:r w:rsidR="00D01355" w:rsidRPr="00D01355">
        <w:rPr>
          <w:rFonts w:cs="Times New Roman" w:hint="eastAsia"/>
          <w:bCs/>
          <w:lang w:eastAsia="zh-CN"/>
        </w:rPr>
        <w:t>款</w:t>
      </w:r>
      <w:r w:rsidR="00D01355" w:rsidRPr="00D01355">
        <w:rPr>
          <w:rFonts w:asciiTheme="minorEastAsia" w:eastAsiaTheme="minorEastAsia" w:hAnsiTheme="minorEastAsia" w:cs="Times New Roman" w:hint="eastAsia"/>
          <w:bCs/>
        </w:rPr>
        <w:t>额</w:t>
      </w:r>
      <w:r w:rsidRPr="00AE41C7">
        <w:t>________________</w:t>
      </w:r>
      <w:r w:rsidRPr="00AE41C7">
        <w:rPr>
          <w:rFonts w:hint="eastAsia"/>
        </w:rPr>
        <w:t>港元。</w:t>
      </w:r>
      <w:r w:rsidRPr="00AE41C7">
        <w:tab/>
        <w:t xml:space="preserve"> </w:t>
      </w:r>
      <w:r w:rsidRPr="00AE41C7">
        <w:tab/>
        <w:t xml:space="preserve"> </w:t>
      </w:r>
      <w:r w:rsidRPr="00AE41C7">
        <w:tab/>
      </w:r>
      <w:r w:rsidRPr="00AE41C7">
        <w:rPr>
          <w:rFonts w:eastAsia="DengXian"/>
          <w:lang w:eastAsia="zh-CN"/>
        </w:rPr>
        <w:tab/>
      </w:r>
      <w:r w:rsidRPr="00AE41C7">
        <w:rPr>
          <w:rFonts w:eastAsia="DengXian"/>
          <w:lang w:eastAsia="zh-CN"/>
        </w:rPr>
        <w:tab/>
      </w:r>
      <w:r>
        <w:rPr>
          <w:rFonts w:eastAsia="DengXian" w:hint="eastAsia"/>
          <w:lang w:eastAsia="zh-CN"/>
        </w:rPr>
        <w:t xml:space="preserve">    </w:t>
      </w:r>
      <w:r w:rsidR="003A6B55">
        <w:rPr>
          <w:rFonts w:eastAsia="DengXian" w:hint="eastAsia"/>
          <w:lang w:eastAsia="zh-CN"/>
        </w:rPr>
        <w:t xml:space="preserve">    </w:t>
      </w:r>
      <w:sdt>
        <w:sdtPr>
          <w:rPr>
            <w:rFonts w:ascii="Segoe UI Symbol" w:hAnsi="Segoe UI Symbol" w:cs="Segoe UI Symbol"/>
          </w:rPr>
          <w:id w:val="1864173108"/>
          <w14:checkbox>
            <w14:checked w14:val="0"/>
            <w14:checkedState w14:val="00FE" w14:font="Wingdings"/>
            <w14:uncheckedState w14:val="2610" w14:font="MS Gothic"/>
          </w14:checkbox>
        </w:sdtPr>
        <w:sdtContent>
          <w:r w:rsidR="003722D2">
            <w:rPr>
              <w:rFonts w:ascii="MS Gothic" w:eastAsia="MS Gothic" w:hAnsi="MS Gothic" w:cs="Segoe UI Symbol" w:hint="eastAsia"/>
            </w:rPr>
            <w:t>☐</w:t>
          </w:r>
        </w:sdtContent>
      </w:sdt>
      <w:r w:rsidRPr="00AE41C7">
        <w:t xml:space="preserve"> </w:t>
      </w:r>
      <w:r w:rsidRPr="00AE41C7">
        <w:rPr>
          <w:rFonts w:hint="eastAsia"/>
        </w:rPr>
        <w:t>申索人不同意的</w:t>
      </w:r>
      <w:r w:rsidR="00D01355" w:rsidRPr="00D01355">
        <w:rPr>
          <w:rFonts w:cs="Times New Roman" w:hint="eastAsia"/>
          <w:bCs/>
          <w:lang w:eastAsia="zh-CN"/>
        </w:rPr>
        <w:t>款</w:t>
      </w:r>
      <w:r w:rsidR="00D01355" w:rsidRPr="00D01355">
        <w:rPr>
          <w:rFonts w:asciiTheme="minorEastAsia" w:eastAsiaTheme="minorEastAsia" w:hAnsiTheme="minorEastAsia" w:cs="Times New Roman" w:hint="eastAsia"/>
          <w:bCs/>
        </w:rPr>
        <w:t>额</w:t>
      </w:r>
      <w:r w:rsidRPr="00AE41C7">
        <w:t>______________</w:t>
      </w:r>
      <w:r w:rsidRPr="00AE41C7">
        <w:rPr>
          <w:rFonts w:hint="eastAsia"/>
        </w:rPr>
        <w:t>港元。</w:t>
      </w:r>
    </w:p>
    <w:p w14:paraId="5482399E" w14:textId="77777777" w:rsidR="00AE41C7" w:rsidRPr="00AE41C7" w:rsidRDefault="00AE41C7" w:rsidP="00AE41C7">
      <w:pPr>
        <w:spacing w:after="1" w:line="256" w:lineRule="auto"/>
        <w:ind w:left="108" w:right="0" w:firstLine="0"/>
        <w:jc w:val="left"/>
      </w:pPr>
      <w:r w:rsidRPr="00AE41C7">
        <w:t xml:space="preserve"> </w:t>
      </w:r>
    </w:p>
    <w:p w14:paraId="22E94CD6" w14:textId="560F7604"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6. </w:t>
      </w:r>
      <w:r w:rsidR="00D01355" w:rsidRPr="00AE41C7">
        <w:rPr>
          <w:rFonts w:cs="Times New Roman" w:hint="eastAsia"/>
          <w:b/>
        </w:rPr>
        <w:t>与付款争议相关</w:t>
      </w:r>
      <w:r w:rsidRPr="00AE41C7">
        <w:rPr>
          <w:rFonts w:cs="Times New Roman" w:hint="eastAsia"/>
          <w:b/>
        </w:rPr>
        <w:t>的已付</w:t>
      </w:r>
      <w:r w:rsidR="00D01355" w:rsidRPr="00AE41C7">
        <w:rPr>
          <w:rFonts w:cs="Times New Roman" w:hint="eastAsia"/>
          <w:b/>
          <w:lang w:eastAsia="zh-CN"/>
        </w:rPr>
        <w:t>款</w:t>
      </w:r>
      <w:r w:rsidR="00D01355" w:rsidRPr="00D01355">
        <w:rPr>
          <w:rFonts w:asciiTheme="minorEastAsia" w:eastAsiaTheme="minorEastAsia" w:hAnsiTheme="minorEastAsia" w:cs="Times New Roman" w:hint="eastAsia"/>
          <w:b/>
        </w:rPr>
        <w:t>额</w:t>
      </w:r>
      <w:r w:rsidRPr="00AE41C7">
        <w:rPr>
          <w:rFonts w:cs="Times New Roman" w:hint="eastAsia"/>
          <w:b/>
        </w:rPr>
        <w:t>：</w:t>
      </w:r>
      <w:r w:rsidRPr="00AE41C7">
        <w:rPr>
          <w:rFonts w:cs="Times New Roman"/>
          <w:b/>
        </w:rPr>
        <w:t>____________</w:t>
      </w:r>
      <w:r w:rsidRPr="00AE41C7">
        <w:rPr>
          <w:rFonts w:cs="Times New Roman" w:hint="eastAsia"/>
        </w:rPr>
        <w:t>港元</w:t>
      </w:r>
      <w:r w:rsidRPr="00AE41C7">
        <w:rPr>
          <w:rFonts w:hint="eastAsia"/>
          <w:b/>
        </w:rPr>
        <w:t>。</w:t>
      </w:r>
    </w:p>
    <w:p w14:paraId="6B357539" w14:textId="77777777" w:rsidR="00AE41C7" w:rsidRPr="00AE41C7" w:rsidRDefault="00AE41C7" w:rsidP="00AE41C7">
      <w:pPr>
        <w:spacing w:after="2" w:line="256" w:lineRule="auto"/>
        <w:ind w:left="0" w:right="0" w:firstLine="0"/>
        <w:jc w:val="left"/>
      </w:pPr>
      <w:r w:rsidRPr="00AE41C7">
        <w:t xml:space="preserve"> </w:t>
      </w:r>
    </w:p>
    <w:p w14:paraId="7CDEF07B" w14:textId="477B9595"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7. </w:t>
      </w:r>
      <w:r w:rsidR="00AB5281" w:rsidRPr="00AE41C7">
        <w:rPr>
          <w:rFonts w:cs="Times New Roman" w:hint="eastAsia"/>
          <w:b/>
        </w:rPr>
        <w:t>付款争议的性质</w:t>
      </w:r>
      <w:r w:rsidRPr="00AE41C7">
        <w:rPr>
          <w:rFonts w:cs="Times New Roman" w:hint="eastAsia"/>
          <w:b/>
        </w:rPr>
        <w:t>及描述</w:t>
      </w:r>
      <w:r w:rsidRPr="00AE41C7">
        <w:rPr>
          <w:rFonts w:cs="Times New Roman" w:hint="eastAsia"/>
          <w:b/>
        </w:rPr>
        <w:t xml:space="preserve"> </w:t>
      </w:r>
    </w:p>
    <w:p w14:paraId="178081F8" w14:textId="3C46612C"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申索</w:t>
      </w:r>
      <w:r w:rsidR="00AB5281" w:rsidRPr="00AB5281">
        <w:rPr>
          <w:rFonts w:cs="Times New Roman" w:hint="eastAsia"/>
          <w:bCs/>
          <w:lang w:eastAsia="zh-CN"/>
        </w:rPr>
        <w:t>款</w:t>
      </w:r>
      <w:r w:rsidR="00AB5281" w:rsidRPr="00AB5281">
        <w:rPr>
          <w:rFonts w:asciiTheme="minorEastAsia" w:eastAsiaTheme="minorEastAsia" w:hAnsiTheme="minorEastAsia" w:cs="Times New Roman" w:hint="eastAsia"/>
          <w:bCs/>
        </w:rPr>
        <w:t>额</w:t>
      </w:r>
      <w:r w:rsidRPr="007A7C43">
        <w:rPr>
          <w:rFonts w:hint="eastAsia"/>
        </w:rPr>
        <w:t>全部存在</w:t>
      </w:r>
      <w:r w:rsidR="00AB5281" w:rsidRPr="00AB5281">
        <w:rPr>
          <w:rFonts w:asciiTheme="minorEastAsia" w:eastAsiaTheme="minorEastAsia" w:hAnsiTheme="minorEastAsia" w:hint="eastAsia"/>
        </w:rPr>
        <w:t>争议</w:t>
      </w:r>
      <w:r w:rsidRPr="007A7C43">
        <w:rPr>
          <w:rFonts w:hint="eastAsia"/>
        </w:rPr>
        <w:t xml:space="preserve"> </w:t>
      </w:r>
    </w:p>
    <w:p w14:paraId="3806BE8B" w14:textId="4DC2C92A" w:rsidR="00AE41C7" w:rsidRPr="007A7C43" w:rsidRDefault="00AB5281"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认付款额少于申索款额</w:t>
      </w:r>
      <w:r w:rsidR="00AE41C7" w:rsidRPr="007A7C43">
        <w:rPr>
          <w:rFonts w:hint="eastAsia"/>
        </w:rPr>
        <w:t xml:space="preserve"> </w:t>
      </w:r>
    </w:p>
    <w:p w14:paraId="75C89DDB" w14:textId="4A05DE63"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未能在</w:t>
      </w:r>
      <w:r w:rsidR="004F3470" w:rsidRPr="007A7C43">
        <w:rPr>
          <w:rFonts w:hint="eastAsia"/>
        </w:rPr>
        <w:t>进度款付款期限截止日期前全额支付认付款额</w:t>
      </w:r>
    </w:p>
    <w:p w14:paraId="2C5CBFB7" w14:textId="4FF68F4C"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未能在</w:t>
      </w:r>
      <w:r w:rsidR="004F3470" w:rsidRPr="007A7C43">
        <w:rPr>
          <w:rFonts w:hint="eastAsia"/>
        </w:rPr>
        <w:t>付款回应期限或之前作出付款回应</w:t>
      </w:r>
      <w:r w:rsidRPr="007A7C43">
        <w:rPr>
          <w:rFonts w:hint="eastAsia"/>
        </w:rPr>
        <w:t xml:space="preserve"> </w:t>
      </w:r>
    </w:p>
    <w:p w14:paraId="7D338B58" w14:textId="77777777" w:rsidR="00AE41C7" w:rsidRPr="007A7C43" w:rsidRDefault="00AE41C7" w:rsidP="00AE41C7">
      <w:pPr>
        <w:pBdr>
          <w:top w:val="single" w:sz="4" w:space="0" w:color="000000"/>
          <w:left w:val="single" w:sz="4" w:space="0" w:color="000000"/>
          <w:bottom w:val="single" w:sz="4" w:space="0" w:color="000000"/>
          <w:right w:val="single" w:sz="4" w:space="0" w:color="000000"/>
        </w:pBdr>
        <w:spacing w:after="0" w:line="259" w:lineRule="auto"/>
        <w:ind w:left="134" w:right="0" w:firstLine="0"/>
        <w:jc w:val="left"/>
      </w:pPr>
      <w:r w:rsidRPr="007A7C43">
        <w:rPr>
          <w:rFonts w:hint="eastAsia"/>
        </w:rPr>
        <w:t xml:space="preserve"> </w:t>
      </w:r>
    </w:p>
    <w:p w14:paraId="3D75B431" w14:textId="10063C37" w:rsidR="00AE41C7" w:rsidRPr="007A7C43" w:rsidRDefault="00AE41C7" w:rsidP="00AE41C7">
      <w:pPr>
        <w:pBdr>
          <w:top w:val="single" w:sz="4" w:space="0" w:color="000000"/>
          <w:left w:val="single" w:sz="4" w:space="0" w:color="000000"/>
          <w:bottom w:val="single" w:sz="4" w:space="0" w:color="000000"/>
          <w:right w:val="single" w:sz="4" w:space="0" w:color="000000"/>
        </w:pBdr>
        <w:spacing w:after="6" w:line="259" w:lineRule="auto"/>
        <w:ind w:left="134" w:right="0" w:firstLine="0"/>
        <w:jc w:val="left"/>
      </w:pPr>
      <w:r w:rsidRPr="007A7C43">
        <w:rPr>
          <w:rFonts w:hint="eastAsia"/>
          <w:u w:val="single" w:color="000000"/>
        </w:rPr>
        <w:t>付款</w:t>
      </w:r>
      <w:r w:rsidR="004F3470" w:rsidRPr="004F3470">
        <w:rPr>
          <w:rFonts w:asciiTheme="minorEastAsia" w:eastAsiaTheme="minorEastAsia" w:hAnsiTheme="minorEastAsia" w:hint="eastAsia"/>
          <w:u w:val="single" w:color="000000"/>
        </w:rPr>
        <w:t>争议</w:t>
      </w:r>
      <w:r w:rsidRPr="007A7C43">
        <w:rPr>
          <w:rFonts w:hint="eastAsia"/>
          <w:u w:val="single" w:color="000000"/>
        </w:rPr>
        <w:t>涉及</w:t>
      </w:r>
      <w:r w:rsidRPr="007A7C43">
        <w:rPr>
          <w:rFonts w:hint="eastAsia"/>
        </w:rPr>
        <w:t>：</w:t>
      </w:r>
    </w:p>
    <w:p w14:paraId="678E9424" w14:textId="3714F015"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Pr>
          <w:rFonts w:hint="eastAsia"/>
          <w:lang w:eastAsia="zh-TW"/>
        </w:rPr>
        <w:t>工</w:t>
      </w:r>
      <w:r w:rsidRPr="007A7C43">
        <w:rPr>
          <w:rFonts w:hint="eastAsia"/>
        </w:rPr>
        <w:t>地</w:t>
      </w:r>
      <w:r w:rsidR="004F3470" w:rsidRPr="007A7C43">
        <w:rPr>
          <w:rFonts w:hint="eastAsia"/>
        </w:rPr>
        <w:t>测量</w:t>
      </w:r>
      <w:r w:rsidRPr="007A7C43">
        <w:rPr>
          <w:rFonts w:hint="eastAsia"/>
        </w:rPr>
        <w:t xml:space="preserve"> </w:t>
      </w:r>
    </w:p>
    <w:p w14:paraId="63D608D6" w14:textId="4BC51992"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工</w:t>
      </w:r>
      <w:r>
        <w:rPr>
          <w:rFonts w:hint="eastAsia"/>
          <w:lang w:eastAsia="zh-CN"/>
        </w:rPr>
        <w:t>作</w:t>
      </w:r>
      <w:r w:rsidRPr="007A7C43">
        <w:rPr>
          <w:rFonts w:hint="eastAsia"/>
        </w:rPr>
        <w:t>／</w:t>
      </w:r>
      <w:r w:rsidR="004F3470" w:rsidRPr="007A7C43">
        <w:rPr>
          <w:rFonts w:hint="eastAsia"/>
        </w:rPr>
        <w:t>服务的估价</w:t>
      </w:r>
      <w:r w:rsidRPr="007A7C43">
        <w:rPr>
          <w:rFonts w:hint="eastAsia"/>
        </w:rPr>
        <w:t>（</w:t>
      </w:r>
      <w:r w:rsidR="00E5457A" w:rsidRPr="007A7C43">
        <w:rPr>
          <w:rFonts w:hint="eastAsia"/>
        </w:rPr>
        <w:t>包括变更部分的估价</w:t>
      </w:r>
      <w:r w:rsidRPr="007A7C43">
        <w:rPr>
          <w:rFonts w:hint="eastAsia"/>
        </w:rPr>
        <w:t>）</w:t>
      </w:r>
      <w:r w:rsidRPr="007A7C43">
        <w:rPr>
          <w:rFonts w:hint="eastAsia"/>
        </w:rPr>
        <w:t xml:space="preserve"> </w:t>
      </w:r>
    </w:p>
    <w:p w14:paraId="251DD8D4" w14:textId="5D8E1BE0"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4" w:line="260" w:lineRule="auto"/>
        <w:ind w:right="0" w:hanging="274"/>
        <w:jc w:val="left"/>
      </w:pPr>
      <w:r w:rsidRPr="007A7C43">
        <w:rPr>
          <w:rFonts w:hint="eastAsia"/>
        </w:rPr>
        <w:t>工</w:t>
      </w:r>
      <w:r>
        <w:rPr>
          <w:rFonts w:hint="eastAsia"/>
          <w:lang w:eastAsia="zh-TW"/>
        </w:rPr>
        <w:t>作</w:t>
      </w:r>
      <w:r w:rsidR="00E5457A" w:rsidRPr="007A7C43">
        <w:rPr>
          <w:rFonts w:hint="eastAsia"/>
        </w:rPr>
        <w:t>质量</w:t>
      </w:r>
      <w:r w:rsidRPr="007A7C43">
        <w:rPr>
          <w:rFonts w:hint="eastAsia"/>
        </w:rPr>
        <w:t xml:space="preserve"> </w:t>
      </w:r>
    </w:p>
    <w:p w14:paraId="051403C0" w14:textId="7D70CDC0" w:rsidR="00AE41C7" w:rsidRPr="007A7C43" w:rsidRDefault="00AE41C7" w:rsidP="00AE41C7">
      <w:pPr>
        <w:numPr>
          <w:ilvl w:val="0"/>
          <w:numId w:val="2"/>
        </w:numPr>
        <w:pBdr>
          <w:top w:val="single" w:sz="4" w:space="0" w:color="000000"/>
          <w:left w:val="single" w:sz="4" w:space="0" w:color="000000"/>
          <w:bottom w:val="single" w:sz="4" w:space="0" w:color="000000"/>
          <w:right w:val="single" w:sz="4" w:space="0" w:color="000000"/>
        </w:pBdr>
        <w:spacing w:after="158" w:line="260" w:lineRule="auto"/>
        <w:ind w:right="0" w:hanging="274"/>
        <w:jc w:val="left"/>
      </w:pPr>
      <w:r>
        <w:rPr>
          <w:rFonts w:hint="eastAsia"/>
          <w:lang w:eastAsia="zh-CN"/>
        </w:rPr>
        <w:t>工期</w:t>
      </w:r>
      <w:r w:rsidR="00E5457A">
        <w:rPr>
          <w:rFonts w:hint="eastAsia"/>
        </w:rPr>
        <w:t>相关争议</w:t>
      </w:r>
      <w:r w:rsidRPr="007A7C43">
        <w:rPr>
          <w:rFonts w:hint="eastAsia"/>
        </w:rPr>
        <w:t>（</w:t>
      </w:r>
      <w:r w:rsidRPr="007A7C43">
        <w:rPr>
          <w:rFonts w:hint="eastAsia"/>
        </w:rPr>
        <w:t>EOT</w:t>
      </w:r>
      <w:r w:rsidRPr="007A7C43">
        <w:rPr>
          <w:rFonts w:hint="eastAsia"/>
        </w:rPr>
        <w:t>／延</w:t>
      </w:r>
      <w:r w:rsidR="00E5457A" w:rsidRPr="00E5457A">
        <w:rPr>
          <w:rFonts w:asciiTheme="minorEastAsia" w:eastAsiaTheme="minorEastAsia" w:hAnsiTheme="minorEastAsia" w:hint="eastAsia"/>
        </w:rPr>
        <w:t>迟</w:t>
      </w:r>
      <w:r w:rsidRPr="007A7C43">
        <w:rPr>
          <w:rFonts w:hint="eastAsia"/>
        </w:rPr>
        <w:t>／中</w:t>
      </w:r>
      <w:r w:rsidR="00E5457A" w:rsidRPr="00E5457A">
        <w:rPr>
          <w:rFonts w:asciiTheme="minorEastAsia" w:eastAsiaTheme="minorEastAsia" w:hAnsiTheme="minorEastAsia" w:hint="eastAsia"/>
        </w:rPr>
        <w:t>断</w:t>
      </w:r>
      <w:r w:rsidRPr="007A7C43">
        <w:rPr>
          <w:rFonts w:hint="eastAsia"/>
        </w:rPr>
        <w:t>）</w:t>
      </w:r>
      <w:r w:rsidRPr="007A7C43">
        <w:rPr>
          <w:rFonts w:hint="eastAsia"/>
        </w:rPr>
        <w:t xml:space="preserve"> </w:t>
      </w:r>
    </w:p>
    <w:p w14:paraId="483E4A6A" w14:textId="77777777" w:rsidR="00AE41C7" w:rsidRPr="00AE41C7" w:rsidRDefault="00AE41C7" w:rsidP="00AE41C7">
      <w:pPr>
        <w:spacing w:after="2" w:line="256" w:lineRule="auto"/>
        <w:ind w:left="0" w:right="0" w:firstLine="0"/>
        <w:jc w:val="left"/>
        <w:rPr>
          <w:sz w:val="18"/>
          <w:szCs w:val="18"/>
        </w:rPr>
      </w:pPr>
    </w:p>
    <w:p w14:paraId="18B9931C" w14:textId="77777777"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lastRenderedPageBreak/>
        <w:t xml:space="preserve">8. </w:t>
      </w:r>
      <w:r w:rsidRPr="00AE41C7">
        <w:rPr>
          <w:rFonts w:cs="Times New Roman" w:hint="eastAsia"/>
          <w:b/>
        </w:rPr>
        <w:t>利率</w:t>
      </w:r>
      <w:r w:rsidRPr="00AE41C7">
        <w:rPr>
          <w:rFonts w:cs="Times New Roman" w:hint="eastAsia"/>
          <w:b/>
        </w:rPr>
        <w:t xml:space="preserve"> </w:t>
      </w:r>
    </w:p>
    <w:p w14:paraId="27C5701A" w14:textId="7872E983" w:rsidR="00AE41C7" w:rsidRPr="007A7C43" w:rsidRDefault="00E5457A" w:rsidP="00AE41C7">
      <w:pPr>
        <w:pBdr>
          <w:top w:val="single" w:sz="4" w:space="0" w:color="000000"/>
          <w:left w:val="single" w:sz="4" w:space="0" w:color="000000"/>
          <w:bottom w:val="single" w:sz="4" w:space="0" w:color="000000"/>
          <w:right w:val="single" w:sz="4" w:space="0" w:color="000000"/>
        </w:pBdr>
        <w:spacing w:after="4" w:line="260" w:lineRule="auto"/>
        <w:ind w:left="144" w:right="0" w:hanging="10"/>
        <w:jc w:val="left"/>
      </w:pPr>
      <w:r w:rsidRPr="007A7C43">
        <w:rPr>
          <w:rFonts w:hint="eastAsia"/>
        </w:rPr>
        <w:t>请说明合约中是否规定了逾期付款的利率</w:t>
      </w:r>
      <w:r w:rsidR="00AE41C7" w:rsidRPr="007A7C43">
        <w:rPr>
          <w:rFonts w:hint="eastAsia"/>
        </w:rPr>
        <w:t>：</w:t>
      </w:r>
    </w:p>
    <w:p w14:paraId="5C6A60D2" w14:textId="77777777" w:rsidR="00AE41C7" w:rsidRPr="007A7C43" w:rsidRDefault="00AE41C7" w:rsidP="00AE41C7">
      <w:pPr>
        <w:numPr>
          <w:ilvl w:val="0"/>
          <w:numId w:val="3"/>
        </w:numPr>
        <w:pBdr>
          <w:top w:val="single" w:sz="4" w:space="0" w:color="000000"/>
          <w:left w:val="single" w:sz="4" w:space="0" w:color="000000"/>
          <w:bottom w:val="single" w:sz="4" w:space="0" w:color="000000"/>
          <w:right w:val="single" w:sz="4" w:space="0" w:color="000000"/>
        </w:pBdr>
        <w:spacing w:after="4" w:line="260" w:lineRule="auto"/>
        <w:ind w:right="0" w:hanging="276"/>
        <w:jc w:val="left"/>
      </w:pPr>
      <w:r w:rsidRPr="007A7C43">
        <w:rPr>
          <w:rFonts w:hint="eastAsia"/>
        </w:rPr>
        <w:t>否。</w:t>
      </w:r>
    </w:p>
    <w:p w14:paraId="78114E26" w14:textId="6ED2EEBB" w:rsidR="00AE41C7" w:rsidRPr="007A7C43" w:rsidRDefault="00AE41C7" w:rsidP="00AE41C7">
      <w:pPr>
        <w:numPr>
          <w:ilvl w:val="0"/>
          <w:numId w:val="3"/>
        </w:numPr>
        <w:pBdr>
          <w:top w:val="single" w:sz="4" w:space="0" w:color="000000"/>
          <w:left w:val="single" w:sz="4" w:space="0" w:color="000000"/>
          <w:bottom w:val="single" w:sz="4" w:space="0" w:color="000000"/>
          <w:right w:val="single" w:sz="4" w:space="0" w:color="000000"/>
        </w:pBdr>
        <w:spacing w:after="183" w:line="259" w:lineRule="auto"/>
        <w:ind w:right="0" w:hanging="276"/>
        <w:jc w:val="left"/>
      </w:pPr>
      <w:r w:rsidRPr="007A7C43">
        <w:rPr>
          <w:rFonts w:hint="eastAsia"/>
        </w:rPr>
        <w:t>是，</w:t>
      </w:r>
      <w:r w:rsidR="00E5457A" w:rsidRPr="00016D1F">
        <w:rPr>
          <w:rFonts w:asciiTheme="minorEastAsia" w:eastAsiaTheme="minorEastAsia" w:hAnsiTheme="minorEastAsia" w:hint="eastAsia"/>
        </w:rPr>
        <w:t>请</w:t>
      </w:r>
      <w:r w:rsidR="00016D1F" w:rsidRPr="00016D1F">
        <w:rPr>
          <w:rFonts w:asciiTheme="minorEastAsia" w:eastAsiaTheme="minorEastAsia" w:hAnsiTheme="minorEastAsia" w:hint="eastAsia"/>
        </w:rPr>
        <w:t>注</w:t>
      </w:r>
      <w:r>
        <w:rPr>
          <w:rFonts w:hint="eastAsia"/>
        </w:rPr>
        <w:t>明</w:t>
      </w:r>
      <w:r w:rsidRPr="007A7C43">
        <w:rPr>
          <w:rFonts w:hint="eastAsia"/>
        </w:rPr>
        <w:t>利率</w:t>
      </w:r>
      <w:r w:rsidRPr="007A7C43">
        <w:rPr>
          <w:rFonts w:hint="eastAsia"/>
        </w:rPr>
        <w:t>[   ]%</w:t>
      </w:r>
      <w:r w:rsidRPr="007A7C43">
        <w:rPr>
          <w:rFonts w:hint="eastAsia"/>
        </w:rPr>
        <w:t>以及</w:t>
      </w:r>
      <w:r w:rsidR="00016D1F" w:rsidRPr="007A7C43">
        <w:rPr>
          <w:rFonts w:hint="eastAsia"/>
        </w:rPr>
        <w:t>合同条款</w:t>
      </w:r>
      <w:r w:rsidRPr="007A7C43">
        <w:rPr>
          <w:rFonts w:hint="eastAsia"/>
        </w:rPr>
        <w:t>：</w:t>
      </w:r>
      <w:r w:rsidRPr="007A7C43">
        <w:rPr>
          <w:rFonts w:hint="eastAsia"/>
        </w:rPr>
        <w:t xml:space="preserve">__________ </w:t>
      </w:r>
    </w:p>
    <w:p w14:paraId="5F0FB56E" w14:textId="77777777" w:rsidR="00AE41C7" w:rsidRPr="00AE41C7" w:rsidRDefault="00AE41C7" w:rsidP="00687C43">
      <w:pPr>
        <w:spacing w:after="0" w:line="240" w:lineRule="atLeast"/>
        <w:ind w:left="0" w:right="0" w:firstLine="0"/>
        <w:jc w:val="left"/>
      </w:pPr>
    </w:p>
    <w:p w14:paraId="78B037C4" w14:textId="75F76371" w:rsidR="00AE41C7" w:rsidRPr="00AE41C7" w:rsidRDefault="00AE41C7" w:rsidP="00AE41C7">
      <w:pPr>
        <w:keepNext/>
        <w:keepLines/>
        <w:spacing w:after="120" w:line="268" w:lineRule="auto"/>
        <w:ind w:left="119" w:right="62" w:hanging="11"/>
        <w:jc w:val="left"/>
        <w:outlineLvl w:val="2"/>
        <w:rPr>
          <w:rFonts w:eastAsia="DengXian" w:cs="Times New Roman"/>
          <w:b/>
          <w:lang w:eastAsia="zh-CN"/>
        </w:rPr>
      </w:pPr>
      <w:r w:rsidRPr="00AE41C7">
        <w:rPr>
          <w:rFonts w:cs="Times New Roman"/>
          <w:b/>
        </w:rPr>
        <w:t xml:space="preserve">9. </w:t>
      </w:r>
      <w:r w:rsidR="00016D1F" w:rsidRPr="00AE41C7">
        <w:rPr>
          <w:rFonts w:cs="Times New Roman" w:hint="eastAsia"/>
          <w:b/>
        </w:rPr>
        <w:t>对审裁员的偏好</w:t>
      </w:r>
      <w:r w:rsidRPr="00AE41C7">
        <w:rPr>
          <w:rFonts w:cs="Times New Roman"/>
          <w:b/>
        </w:rPr>
        <w:t>*</w:t>
      </w:r>
    </w:p>
    <w:p w14:paraId="1B584F3E" w14:textId="6D4B3AAB" w:rsidR="00AE41C7" w:rsidRPr="00AE41C7" w:rsidRDefault="00016D1F" w:rsidP="00AE41C7">
      <w:pPr>
        <w:numPr>
          <w:ilvl w:val="0"/>
          <w:numId w:val="13"/>
        </w:numPr>
        <w:pBdr>
          <w:top w:val="single" w:sz="4" w:space="0" w:color="000000"/>
          <w:left w:val="single" w:sz="4" w:space="0" w:color="000000"/>
          <w:bottom w:val="single" w:sz="4" w:space="0" w:color="000000"/>
          <w:right w:val="single" w:sz="4" w:space="0" w:color="000000"/>
        </w:pBdr>
        <w:spacing w:after="4" w:line="259" w:lineRule="auto"/>
        <w:ind w:right="0" w:hanging="566"/>
        <w:jc w:val="left"/>
      </w:pPr>
      <w:r w:rsidRPr="00AE41C7">
        <w:rPr>
          <w:rFonts w:ascii="新細明體" w:hAnsi="新細明體" w:hint="eastAsia"/>
        </w:rPr>
        <w:t>资深审裁员</w:t>
      </w:r>
      <w:r w:rsidR="00AE41C7" w:rsidRPr="00AE41C7">
        <w:t>[</w:t>
      </w:r>
      <w:r w:rsidR="00AE41C7" w:rsidRPr="00AE41C7">
        <w:rPr>
          <w:rFonts w:hint="eastAsia"/>
        </w:rPr>
        <w:t>原因：</w:t>
      </w:r>
      <w:r w:rsidR="00AE41C7" w:rsidRPr="00AE41C7">
        <w:t xml:space="preserve">________________________________] </w:t>
      </w:r>
    </w:p>
    <w:p w14:paraId="25E4CCE0" w14:textId="710EB892" w:rsidR="00AE41C7" w:rsidRPr="00AE41C7" w:rsidRDefault="00205F83" w:rsidP="00AE41C7">
      <w:pPr>
        <w:numPr>
          <w:ilvl w:val="0"/>
          <w:numId w:val="13"/>
        </w:numPr>
        <w:pBdr>
          <w:top w:val="single" w:sz="4" w:space="0" w:color="000000"/>
          <w:left w:val="single" w:sz="4" w:space="0" w:color="000000"/>
          <w:bottom w:val="single" w:sz="4" w:space="0" w:color="000000"/>
          <w:right w:val="single" w:sz="4" w:space="0" w:color="000000"/>
        </w:pBdr>
        <w:spacing w:after="4" w:line="259" w:lineRule="auto"/>
        <w:ind w:right="0" w:hanging="566"/>
        <w:jc w:val="left"/>
      </w:pPr>
      <w:r w:rsidRPr="00AE41C7">
        <w:rPr>
          <w:rFonts w:hint="eastAsia"/>
        </w:rPr>
        <w:t>语言</w:t>
      </w:r>
      <w:r w:rsidR="00AE41C7" w:rsidRPr="00AE41C7">
        <w:rPr>
          <w:rFonts w:hint="eastAsia"/>
        </w:rPr>
        <w:t>要求：</w:t>
      </w:r>
      <w:r w:rsidR="00AE41C7" w:rsidRPr="00AE41C7">
        <w:t xml:space="preserve">_________________ </w:t>
      </w:r>
    </w:p>
    <w:p w14:paraId="55946E90" w14:textId="77777777" w:rsidR="00AE41C7" w:rsidRPr="00AE41C7" w:rsidRDefault="00AE41C7" w:rsidP="00AE41C7">
      <w:pPr>
        <w:numPr>
          <w:ilvl w:val="0"/>
          <w:numId w:val="13"/>
        </w:numPr>
        <w:pBdr>
          <w:top w:val="single" w:sz="4" w:space="0" w:color="000000"/>
          <w:left w:val="single" w:sz="4" w:space="0" w:color="000000"/>
          <w:bottom w:val="single" w:sz="4" w:space="0" w:color="000000"/>
          <w:right w:val="single" w:sz="4" w:space="0" w:color="000000"/>
        </w:pBdr>
        <w:spacing w:after="4" w:line="259" w:lineRule="auto"/>
        <w:ind w:right="0" w:hanging="566"/>
        <w:jc w:val="left"/>
      </w:pPr>
      <w:r w:rsidRPr="00AE41C7">
        <w:rPr>
          <w:rFonts w:hint="eastAsia"/>
        </w:rPr>
        <w:t>其他：</w:t>
      </w:r>
      <w:r w:rsidRPr="00AE41C7">
        <w:t xml:space="preserve">_________________ </w:t>
      </w:r>
    </w:p>
    <w:p w14:paraId="3A626534" w14:textId="597FFC92" w:rsidR="00AE41C7" w:rsidRPr="00AE41C7" w:rsidRDefault="00AE41C7" w:rsidP="00AE41C7">
      <w:pPr>
        <w:pBdr>
          <w:top w:val="single" w:sz="4" w:space="0" w:color="000000"/>
          <w:left w:val="single" w:sz="4" w:space="0" w:color="000000"/>
          <w:bottom w:val="single" w:sz="4" w:space="0" w:color="000000"/>
          <w:right w:val="single" w:sz="4" w:space="0" w:color="000000"/>
        </w:pBdr>
        <w:spacing w:after="149" w:line="259" w:lineRule="auto"/>
        <w:ind w:left="144" w:right="0" w:hanging="10"/>
        <w:jc w:val="left"/>
      </w:pPr>
      <w:r w:rsidRPr="00AE41C7">
        <w:t xml:space="preserve">* </w:t>
      </w:r>
      <w:r w:rsidR="00205F83" w:rsidRPr="00AE41C7">
        <w:rPr>
          <w:rFonts w:hint="eastAsia"/>
        </w:rPr>
        <w:t>亚非法协香港区域仲裁中心保留提名并委任合适审裁员的权利</w:t>
      </w:r>
      <w:r w:rsidRPr="00AE41C7">
        <w:rPr>
          <w:rFonts w:hint="eastAsia"/>
        </w:rPr>
        <w:t>。</w:t>
      </w:r>
    </w:p>
    <w:p w14:paraId="6BD13C07" w14:textId="77777777" w:rsidR="00AE41C7" w:rsidRPr="00AE41C7" w:rsidRDefault="00AE41C7" w:rsidP="00687C43">
      <w:pPr>
        <w:spacing w:after="2" w:line="240" w:lineRule="atLeast"/>
        <w:ind w:left="0" w:right="0" w:firstLine="0"/>
        <w:jc w:val="left"/>
      </w:pPr>
      <w:r w:rsidRPr="00AE41C7">
        <w:t xml:space="preserve"> </w:t>
      </w:r>
    </w:p>
    <w:p w14:paraId="54F8C4F7" w14:textId="4751D35E" w:rsidR="00AE41C7" w:rsidRPr="00AE41C7" w:rsidRDefault="00AE41C7" w:rsidP="00AE41C7">
      <w:pPr>
        <w:keepNext/>
        <w:keepLines/>
        <w:spacing w:after="120" w:line="268" w:lineRule="auto"/>
        <w:ind w:left="119" w:right="62" w:hanging="11"/>
        <w:jc w:val="left"/>
        <w:outlineLvl w:val="2"/>
        <w:rPr>
          <w:rFonts w:cs="Times New Roman"/>
          <w:b/>
        </w:rPr>
      </w:pPr>
      <w:r w:rsidRPr="00AE41C7">
        <w:rPr>
          <w:rFonts w:cs="Times New Roman"/>
          <w:b/>
        </w:rPr>
        <w:t xml:space="preserve">10. </w:t>
      </w:r>
      <w:r w:rsidR="00205F83" w:rsidRPr="00AE41C7">
        <w:rPr>
          <w:rFonts w:cs="Times New Roman" w:hint="eastAsia"/>
          <w:b/>
        </w:rPr>
        <w:t>可选附件清单</w:t>
      </w:r>
      <w:r w:rsidRPr="00AE41C7">
        <w:rPr>
          <w:rFonts w:cs="Times New Roman" w:hint="eastAsia"/>
          <w:b/>
        </w:rPr>
        <w:t>（</w:t>
      </w:r>
      <w:r w:rsidR="00205F83" w:rsidRPr="00AE41C7">
        <w:rPr>
          <w:rFonts w:cs="Times New Roman" w:hint="eastAsia"/>
          <w:b/>
        </w:rPr>
        <w:t>请提供每种附件各两</w:t>
      </w:r>
      <w:r w:rsidRPr="00AE41C7">
        <w:rPr>
          <w:rFonts w:cs="Times New Roman"/>
          <w:b/>
        </w:rPr>
        <w:t>(2)</w:t>
      </w:r>
      <w:r w:rsidRPr="00AE41C7">
        <w:rPr>
          <w:rFonts w:cs="Times New Roman" w:hint="eastAsia"/>
          <w:b/>
        </w:rPr>
        <w:t>份）</w:t>
      </w:r>
      <w:r w:rsidRPr="00AE41C7">
        <w:rPr>
          <w:rFonts w:cs="Times New Roman" w:hint="eastAsia"/>
          <w:b/>
        </w:rPr>
        <w:t xml:space="preserve"> </w:t>
      </w:r>
    </w:p>
    <w:tbl>
      <w:tblPr>
        <w:tblStyle w:val="TableGrid"/>
        <w:tblW w:w="9026" w:type="dxa"/>
        <w:tblInd w:w="0" w:type="dxa"/>
        <w:tblCellMar>
          <w:right w:w="115" w:type="dxa"/>
        </w:tblCellMar>
        <w:tblLook w:val="04A0" w:firstRow="1" w:lastRow="0" w:firstColumn="1" w:lastColumn="0" w:noHBand="0" w:noVBand="1"/>
      </w:tblPr>
      <w:tblGrid>
        <w:gridCol w:w="715"/>
        <w:gridCol w:w="8311"/>
      </w:tblGrid>
      <w:tr w:rsidR="00AE41C7" w:rsidRPr="007A7C43" w14:paraId="4C014848" w14:textId="77777777" w:rsidTr="002A0EFB">
        <w:trPr>
          <w:trHeight w:val="393"/>
        </w:trPr>
        <w:tc>
          <w:tcPr>
            <w:tcW w:w="715" w:type="dxa"/>
            <w:tcBorders>
              <w:top w:val="single" w:sz="4" w:space="0" w:color="000000"/>
              <w:left w:val="single" w:sz="4" w:space="0" w:color="000000"/>
              <w:bottom w:val="nil"/>
              <w:right w:val="nil"/>
            </w:tcBorders>
            <w:vAlign w:val="bottom"/>
          </w:tcPr>
          <w:p w14:paraId="4F146B84" w14:textId="23250A06" w:rsidR="00AE41C7" w:rsidRPr="007A7C43" w:rsidRDefault="004459DA" w:rsidP="002A0EFB">
            <w:pPr>
              <w:spacing w:after="0" w:line="259" w:lineRule="auto"/>
              <w:ind w:left="151" w:right="0" w:firstLine="0"/>
              <w:jc w:val="left"/>
            </w:pPr>
            <w:sdt>
              <w:sdtPr>
                <w:rPr>
                  <w:rFonts w:ascii="Segoe UI Symbol" w:hAnsi="Segoe UI Symbol" w:cs="Segoe UI Symbol"/>
                </w:rPr>
                <w:id w:val="-1881084760"/>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single" w:sz="4" w:space="0" w:color="000000"/>
              <w:left w:val="nil"/>
              <w:bottom w:val="nil"/>
              <w:right w:val="single" w:sz="4" w:space="0" w:color="000000"/>
            </w:tcBorders>
          </w:tcPr>
          <w:p w14:paraId="5D6D7A7F" w14:textId="42820605" w:rsidR="00AE41C7" w:rsidRPr="007A7C43" w:rsidRDefault="00D82F80" w:rsidP="002A0EFB">
            <w:pPr>
              <w:spacing w:after="0" w:line="259" w:lineRule="auto"/>
              <w:ind w:left="0" w:right="0" w:firstLine="0"/>
              <w:jc w:val="left"/>
            </w:pPr>
            <w:r w:rsidRPr="007A7C43">
              <w:rPr>
                <w:rFonts w:hint="eastAsia"/>
              </w:rPr>
              <w:t>相关合同条款及条件（如适用）</w:t>
            </w:r>
            <w:r w:rsidR="00AE41C7" w:rsidRPr="007A7C43">
              <w:rPr>
                <w:rFonts w:hint="eastAsia"/>
              </w:rPr>
              <w:t xml:space="preserve"> </w:t>
            </w:r>
          </w:p>
        </w:tc>
      </w:tr>
      <w:tr w:rsidR="00AE41C7" w:rsidRPr="007A7C43" w14:paraId="4FA5766F" w14:textId="77777777" w:rsidTr="002A0EFB">
        <w:trPr>
          <w:trHeight w:val="300"/>
        </w:trPr>
        <w:tc>
          <w:tcPr>
            <w:tcW w:w="715" w:type="dxa"/>
            <w:tcBorders>
              <w:top w:val="nil"/>
              <w:left w:val="single" w:sz="4" w:space="0" w:color="000000"/>
              <w:bottom w:val="nil"/>
              <w:right w:val="nil"/>
            </w:tcBorders>
          </w:tcPr>
          <w:p w14:paraId="683ECC71" w14:textId="4EE85565" w:rsidR="00AE41C7" w:rsidRPr="007A7C43" w:rsidRDefault="004459DA" w:rsidP="002A0EFB">
            <w:pPr>
              <w:spacing w:after="0" w:line="259" w:lineRule="auto"/>
              <w:ind w:left="151" w:right="0" w:firstLine="0"/>
              <w:jc w:val="left"/>
            </w:pPr>
            <w:sdt>
              <w:sdtPr>
                <w:rPr>
                  <w:rFonts w:ascii="Segoe UI Symbol" w:hAnsi="Segoe UI Symbol" w:cs="Segoe UI Symbol"/>
                </w:rPr>
                <w:id w:val="1682932798"/>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nil"/>
              <w:left w:val="nil"/>
              <w:bottom w:val="nil"/>
              <w:right w:val="single" w:sz="4" w:space="0" w:color="000000"/>
            </w:tcBorders>
          </w:tcPr>
          <w:p w14:paraId="4C360688" w14:textId="77777777" w:rsidR="00AE41C7" w:rsidRPr="007A7C43" w:rsidRDefault="00AE41C7" w:rsidP="002A0EFB">
            <w:pPr>
              <w:spacing w:after="0" w:line="259" w:lineRule="auto"/>
              <w:ind w:left="0" w:right="0" w:firstLine="0"/>
              <w:jc w:val="left"/>
            </w:pPr>
            <w:r w:rsidRPr="007A7C43">
              <w:rPr>
                <w:rFonts w:hint="eastAsia"/>
              </w:rPr>
              <w:t>付款申索副本</w:t>
            </w:r>
            <w:r w:rsidRPr="007A7C43">
              <w:rPr>
                <w:rFonts w:hint="eastAsia"/>
              </w:rPr>
              <w:t xml:space="preserve"> </w:t>
            </w:r>
          </w:p>
        </w:tc>
      </w:tr>
      <w:tr w:rsidR="00AE41C7" w:rsidRPr="007A7C43" w14:paraId="1605A585" w14:textId="77777777" w:rsidTr="002A0EFB">
        <w:trPr>
          <w:trHeight w:val="300"/>
        </w:trPr>
        <w:tc>
          <w:tcPr>
            <w:tcW w:w="715" w:type="dxa"/>
            <w:tcBorders>
              <w:top w:val="nil"/>
              <w:left w:val="single" w:sz="4" w:space="0" w:color="000000"/>
              <w:bottom w:val="nil"/>
              <w:right w:val="nil"/>
            </w:tcBorders>
          </w:tcPr>
          <w:p w14:paraId="19BD50CD" w14:textId="37067B03" w:rsidR="00AE41C7" w:rsidRPr="007A7C43" w:rsidRDefault="004459DA" w:rsidP="002A0EFB">
            <w:pPr>
              <w:spacing w:after="0" w:line="259" w:lineRule="auto"/>
              <w:ind w:left="151" w:right="0" w:firstLine="0"/>
              <w:jc w:val="left"/>
            </w:pPr>
            <w:sdt>
              <w:sdtPr>
                <w:rPr>
                  <w:rFonts w:ascii="Segoe UI Symbol" w:hAnsi="Segoe UI Symbol" w:cs="Segoe UI Symbol"/>
                </w:rPr>
                <w:id w:val="1682086127"/>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nil"/>
              <w:left w:val="nil"/>
              <w:bottom w:val="nil"/>
              <w:right w:val="single" w:sz="4" w:space="0" w:color="000000"/>
            </w:tcBorders>
          </w:tcPr>
          <w:p w14:paraId="0ED17F19" w14:textId="6D9F7917" w:rsidR="00AE41C7" w:rsidRPr="007A7C43" w:rsidRDefault="00D82F80" w:rsidP="002A0EFB">
            <w:pPr>
              <w:spacing w:after="0" w:line="259" w:lineRule="auto"/>
              <w:ind w:left="0" w:right="0" w:firstLine="0"/>
              <w:jc w:val="left"/>
            </w:pPr>
            <w:r w:rsidRPr="007A7C43">
              <w:rPr>
                <w:rFonts w:hint="eastAsia"/>
              </w:rPr>
              <w:t>收到的付款回应副本</w:t>
            </w:r>
            <w:r w:rsidR="00AE41C7" w:rsidRPr="007A7C43">
              <w:rPr>
                <w:rFonts w:hint="eastAsia"/>
              </w:rPr>
              <w:t>（如有）</w:t>
            </w:r>
            <w:r w:rsidR="00AE41C7" w:rsidRPr="007A7C43">
              <w:rPr>
                <w:rFonts w:hint="eastAsia"/>
              </w:rPr>
              <w:t xml:space="preserve"> </w:t>
            </w:r>
          </w:p>
        </w:tc>
      </w:tr>
      <w:tr w:rsidR="00AE41C7" w:rsidRPr="007A7C43" w14:paraId="587C9ABB" w14:textId="77777777" w:rsidTr="002A0EFB">
        <w:trPr>
          <w:trHeight w:val="300"/>
        </w:trPr>
        <w:tc>
          <w:tcPr>
            <w:tcW w:w="715" w:type="dxa"/>
            <w:tcBorders>
              <w:top w:val="nil"/>
              <w:left w:val="single" w:sz="4" w:space="0" w:color="000000"/>
              <w:bottom w:val="nil"/>
              <w:right w:val="nil"/>
            </w:tcBorders>
          </w:tcPr>
          <w:p w14:paraId="71ABA512" w14:textId="5AD867FC" w:rsidR="00AE41C7" w:rsidRPr="007A7C43" w:rsidRDefault="004459DA" w:rsidP="002A0EFB">
            <w:pPr>
              <w:spacing w:after="0" w:line="259" w:lineRule="auto"/>
              <w:ind w:left="151" w:right="0" w:firstLine="0"/>
              <w:jc w:val="left"/>
            </w:pPr>
            <w:sdt>
              <w:sdtPr>
                <w:rPr>
                  <w:rFonts w:ascii="Segoe UI Symbol" w:hAnsi="Segoe UI Symbol" w:cs="Segoe UI Symbol"/>
                </w:rPr>
                <w:id w:val="-2023076525"/>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tc>
        <w:tc>
          <w:tcPr>
            <w:tcW w:w="8311" w:type="dxa"/>
            <w:tcBorders>
              <w:top w:val="nil"/>
              <w:left w:val="nil"/>
              <w:bottom w:val="nil"/>
              <w:right w:val="single" w:sz="4" w:space="0" w:color="000000"/>
            </w:tcBorders>
          </w:tcPr>
          <w:p w14:paraId="60E8A7DC" w14:textId="551FC40E" w:rsidR="00AE41C7" w:rsidRPr="007A7C43" w:rsidRDefault="00D82F80" w:rsidP="002A0EFB">
            <w:pPr>
              <w:spacing w:after="0" w:line="259" w:lineRule="auto"/>
              <w:ind w:left="0" w:right="0" w:firstLine="0"/>
              <w:jc w:val="left"/>
            </w:pPr>
            <w:r w:rsidRPr="007A7C43">
              <w:rPr>
                <w:rFonts w:hint="eastAsia"/>
              </w:rPr>
              <w:t>先前评估的副本</w:t>
            </w:r>
            <w:r w:rsidR="00AE41C7" w:rsidRPr="007A7C43">
              <w:rPr>
                <w:rFonts w:hint="eastAsia"/>
              </w:rPr>
              <w:t>（</w:t>
            </w:r>
            <w:r w:rsidRPr="007A7C43">
              <w:rPr>
                <w:rFonts w:hint="eastAsia"/>
              </w:rPr>
              <w:t>如适用</w:t>
            </w:r>
            <w:r w:rsidR="00AE41C7" w:rsidRPr="007A7C43">
              <w:rPr>
                <w:rFonts w:hint="eastAsia"/>
              </w:rPr>
              <w:t>）</w:t>
            </w:r>
            <w:r w:rsidR="00AE41C7" w:rsidRPr="007A7C43">
              <w:rPr>
                <w:rFonts w:hint="eastAsia"/>
              </w:rPr>
              <w:t xml:space="preserve"> </w:t>
            </w:r>
          </w:p>
        </w:tc>
      </w:tr>
      <w:tr w:rsidR="00AE41C7" w:rsidRPr="007A7C43" w14:paraId="59EB3188" w14:textId="77777777" w:rsidTr="002A0EFB">
        <w:trPr>
          <w:trHeight w:val="987"/>
        </w:trPr>
        <w:tc>
          <w:tcPr>
            <w:tcW w:w="715" w:type="dxa"/>
            <w:tcBorders>
              <w:top w:val="nil"/>
              <w:left w:val="single" w:sz="4" w:space="0" w:color="000000"/>
              <w:bottom w:val="single" w:sz="4" w:space="0" w:color="000000"/>
              <w:right w:val="nil"/>
            </w:tcBorders>
          </w:tcPr>
          <w:p w14:paraId="3F48E2C8" w14:textId="4725691E" w:rsidR="00AE41C7" w:rsidRPr="007A7C43" w:rsidRDefault="004459DA" w:rsidP="002A0EFB">
            <w:pPr>
              <w:spacing w:after="18" w:line="259" w:lineRule="auto"/>
              <w:ind w:left="151" w:right="0" w:firstLine="0"/>
              <w:jc w:val="left"/>
            </w:pPr>
            <w:sdt>
              <w:sdtPr>
                <w:rPr>
                  <w:rFonts w:ascii="Segoe UI Symbol" w:hAnsi="Segoe UI Symbol" w:cs="Segoe UI Symbol"/>
                </w:rPr>
                <w:id w:val="-1010529338"/>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AE41C7" w:rsidRPr="007A7C43">
              <w:rPr>
                <w:rFonts w:hint="eastAsia"/>
              </w:rPr>
              <w:t xml:space="preserve"> </w:t>
            </w:r>
          </w:p>
          <w:p w14:paraId="720A5483" w14:textId="60D5DD66" w:rsidR="00AE41C7" w:rsidRPr="007A7C43" w:rsidRDefault="00AE41C7" w:rsidP="002A0EFB">
            <w:pPr>
              <w:spacing w:after="0" w:line="259" w:lineRule="auto"/>
              <w:ind w:left="151" w:right="0" w:firstLine="0"/>
              <w:jc w:val="left"/>
            </w:pPr>
          </w:p>
        </w:tc>
        <w:tc>
          <w:tcPr>
            <w:tcW w:w="8311" w:type="dxa"/>
            <w:tcBorders>
              <w:top w:val="nil"/>
              <w:left w:val="nil"/>
              <w:bottom w:val="single" w:sz="4" w:space="0" w:color="000000"/>
              <w:right w:val="single" w:sz="4" w:space="0" w:color="000000"/>
            </w:tcBorders>
          </w:tcPr>
          <w:p w14:paraId="11592280" w14:textId="107191C0" w:rsidR="00AE41C7" w:rsidRPr="007A7C43" w:rsidRDefault="00AB2700" w:rsidP="002A0EFB">
            <w:pPr>
              <w:spacing w:after="0" w:line="259" w:lineRule="auto"/>
              <w:ind w:left="0" w:right="0" w:firstLine="0"/>
              <w:jc w:val="left"/>
            </w:pPr>
            <w:r w:rsidRPr="007A7C43">
              <w:rPr>
                <w:rFonts w:hint="eastAsia"/>
              </w:rPr>
              <w:t>其他相关文件（例如，专家报告、照片等</w:t>
            </w:r>
            <w:r w:rsidR="00AE41C7" w:rsidRPr="007A7C43">
              <w:rPr>
                <w:rFonts w:hint="eastAsia"/>
              </w:rPr>
              <w:t>）</w:t>
            </w:r>
            <w:r w:rsidR="00AE41C7" w:rsidRPr="007A7C43">
              <w:rPr>
                <w:rFonts w:hint="eastAsia"/>
              </w:rPr>
              <w:t xml:space="preserve"> </w:t>
            </w:r>
          </w:p>
          <w:p w14:paraId="238D342F" w14:textId="1148D143" w:rsidR="00AE41C7" w:rsidRPr="007A7C43" w:rsidRDefault="00AB2700" w:rsidP="003A6B55">
            <w:pPr>
              <w:spacing w:after="0" w:line="259" w:lineRule="auto"/>
              <w:ind w:left="2" w:right="0" w:firstLine="0"/>
              <w:jc w:val="left"/>
            </w:pPr>
            <w:r w:rsidRPr="00AB2700">
              <w:rPr>
                <w:rFonts w:asciiTheme="minorEastAsia" w:eastAsiaTheme="minorEastAsia" w:hAnsiTheme="minorEastAsia" w:hint="eastAsia"/>
              </w:rPr>
              <w:t>请</w:t>
            </w:r>
            <w:r w:rsidR="00AE41C7" w:rsidRPr="007A7C43">
              <w:rPr>
                <w:rFonts w:hint="eastAsia"/>
              </w:rPr>
              <w:t>指明</w:t>
            </w:r>
            <w:r w:rsidR="003A6B55">
              <w:rPr>
                <w:rFonts w:eastAsia="DengXian" w:hint="eastAsia"/>
                <w:lang w:eastAsia="zh-CN"/>
              </w:rPr>
              <w:t xml:space="preserve"> </w:t>
            </w:r>
            <w:r w:rsidR="00AE41C7" w:rsidRPr="007A7C43">
              <w:rPr>
                <w:rFonts w:hint="eastAsia"/>
              </w:rPr>
              <w:t xml:space="preserve">[                                                       ] </w:t>
            </w:r>
          </w:p>
          <w:p w14:paraId="7B17C4F0" w14:textId="5C03AC29" w:rsidR="00AE41C7" w:rsidRPr="007A7C43" w:rsidRDefault="00AE41C7" w:rsidP="002A0EFB">
            <w:pPr>
              <w:spacing w:after="0" w:line="259" w:lineRule="auto"/>
              <w:ind w:left="0" w:right="0" w:firstLine="0"/>
              <w:jc w:val="left"/>
            </w:pPr>
            <w:r w:rsidRPr="007A7C43">
              <w:rPr>
                <w:rFonts w:hint="eastAsia"/>
              </w:rPr>
              <w:t>（如有必要，</w:t>
            </w:r>
            <w:r w:rsidR="00AB2700" w:rsidRPr="007A7C43">
              <w:rPr>
                <w:rFonts w:hint="eastAsia"/>
              </w:rPr>
              <w:t>可使用附加页</w:t>
            </w:r>
            <w:r w:rsidRPr="007A7C43">
              <w:rPr>
                <w:rFonts w:hint="eastAsia"/>
              </w:rPr>
              <w:t>）</w:t>
            </w:r>
            <w:r w:rsidRPr="007A7C43">
              <w:rPr>
                <w:rFonts w:hint="eastAsia"/>
              </w:rPr>
              <w:t xml:space="preserve"> </w:t>
            </w:r>
          </w:p>
        </w:tc>
      </w:tr>
    </w:tbl>
    <w:p w14:paraId="135ED25D" w14:textId="77777777" w:rsidR="00AE41C7" w:rsidRPr="00AE41C7" w:rsidRDefault="00AE41C7" w:rsidP="00AE41C7">
      <w:pPr>
        <w:spacing w:after="2" w:line="256" w:lineRule="auto"/>
        <w:ind w:left="0" w:right="0" w:firstLine="0"/>
        <w:jc w:val="left"/>
      </w:pPr>
      <w:r w:rsidRPr="00AE41C7">
        <w:t xml:space="preserve"> </w:t>
      </w:r>
    </w:p>
    <w:p w14:paraId="37B8F6ED" w14:textId="65FB287F" w:rsidR="00AE41C7" w:rsidRPr="00AE41C7" w:rsidRDefault="00AB2700" w:rsidP="00AE41C7">
      <w:pPr>
        <w:spacing w:after="6" w:line="256" w:lineRule="auto"/>
        <w:ind w:left="0" w:right="0" w:firstLine="0"/>
        <w:jc w:val="left"/>
      </w:pPr>
      <w:r w:rsidRPr="00AE41C7">
        <w:rPr>
          <w:rFonts w:hint="eastAsia"/>
          <w:u w:val="single" w:color="000000"/>
        </w:rPr>
        <w:t>致申索人有关后续</w:t>
      </w:r>
      <w:r w:rsidRPr="00AE41C7">
        <w:rPr>
          <w:rFonts w:hint="eastAsia"/>
          <w:b/>
          <w:u w:val="single" w:color="000000"/>
        </w:rPr>
        <w:t>「审裁陈词」</w:t>
      </w:r>
      <w:r w:rsidRPr="00AE41C7">
        <w:rPr>
          <w:rFonts w:hint="eastAsia"/>
          <w:u w:val="single" w:color="000000"/>
        </w:rPr>
        <w:t>的提醒</w:t>
      </w:r>
      <w:r w:rsidR="00AE41C7" w:rsidRPr="00AE41C7">
        <w:rPr>
          <w:rFonts w:hint="eastAsia"/>
          <w:u w:val="single" w:color="000000"/>
        </w:rPr>
        <w:t>：</w:t>
      </w:r>
    </w:p>
    <w:p w14:paraId="4DE5C454" w14:textId="20D3E96F" w:rsidR="00AE41C7" w:rsidRPr="00AE41C7" w:rsidRDefault="00342964" w:rsidP="00AE41C7">
      <w:pPr>
        <w:spacing w:after="0" w:line="273" w:lineRule="auto"/>
        <w:ind w:left="-15" w:right="48" w:firstLine="0"/>
      </w:pPr>
      <w:r w:rsidRPr="00AE41C7">
        <w:rPr>
          <w:rFonts w:hint="eastAsia"/>
        </w:rPr>
        <w:t>一旦委任审裁员，申索人须根据条例</w:t>
      </w:r>
      <w:r w:rsidR="00AE41C7" w:rsidRPr="00AE41C7">
        <w:rPr>
          <w:rFonts w:hint="eastAsia"/>
        </w:rPr>
        <w:t>第</w:t>
      </w:r>
      <w:r w:rsidR="00AE41C7" w:rsidRPr="00AE41C7">
        <w:t>26(2)(b)</w:t>
      </w:r>
      <w:r w:rsidRPr="00AE41C7">
        <w:rPr>
          <w:rFonts w:hint="eastAsia"/>
        </w:rPr>
        <w:t>条</w:t>
      </w:r>
      <w:r w:rsidR="00AE41C7" w:rsidRPr="00AE41C7">
        <w:rPr>
          <w:rFonts w:hint="eastAsia"/>
        </w:rPr>
        <w:t>或第</w:t>
      </w:r>
      <w:r w:rsidR="00AE41C7" w:rsidRPr="00AE41C7">
        <w:t>27(5)(b)</w:t>
      </w:r>
      <w:r w:rsidRPr="00AE41C7">
        <w:rPr>
          <w:rFonts w:hint="eastAsia"/>
        </w:rPr>
        <w:t>条</w:t>
      </w:r>
      <w:r w:rsidR="00AE41C7" w:rsidRPr="00AE41C7">
        <w:rPr>
          <w:rFonts w:hint="eastAsia"/>
        </w:rPr>
        <w:t>，</w:t>
      </w:r>
      <w:r w:rsidRPr="00AE41C7">
        <w:rPr>
          <w:rFonts w:hint="eastAsia"/>
        </w:rPr>
        <w:t>在获告知该委任日期后</w:t>
      </w:r>
      <w:r w:rsidRPr="00AE41C7">
        <w:rPr>
          <w:rFonts w:hint="eastAsia"/>
        </w:rPr>
        <w:t>1</w:t>
      </w:r>
      <w:r w:rsidRPr="00AE41C7">
        <w:rPr>
          <w:rFonts w:hint="eastAsia"/>
        </w:rPr>
        <w:t>个工作日内提交审裁陈词（陈词）。陈词应简洁明了，需明确标注所引用的内容以及任何附件（如有）的指示标签。审裁陈词可以包含申索人认为与审裁相关的任何证明文件及证据。以下是一些通常在解决付款争议时所需的相关资料示例。</w:t>
      </w:r>
    </w:p>
    <w:p w14:paraId="02A9A961" w14:textId="77777777" w:rsidR="00AE41C7" w:rsidRPr="00AE41C7" w:rsidRDefault="00AE41C7" w:rsidP="00687C43">
      <w:pPr>
        <w:spacing w:after="2" w:line="240" w:lineRule="atLeast"/>
        <w:ind w:left="0" w:right="0" w:firstLine="0"/>
        <w:jc w:val="left"/>
      </w:pPr>
      <w:r w:rsidRPr="00AE41C7">
        <w:t xml:space="preserve"> </w:t>
      </w:r>
    </w:p>
    <w:p w14:paraId="41D3A011" w14:textId="41C174CB" w:rsidR="00AE41C7" w:rsidRPr="00AE41C7" w:rsidRDefault="00342964" w:rsidP="00687C43">
      <w:pPr>
        <w:numPr>
          <w:ilvl w:val="0"/>
          <w:numId w:val="14"/>
        </w:numPr>
        <w:spacing w:after="0" w:line="240" w:lineRule="atLeast"/>
        <w:ind w:left="482" w:right="45" w:hanging="482"/>
      </w:pPr>
      <w:r w:rsidRPr="00AE41C7">
        <w:rPr>
          <w:rFonts w:hint="eastAsia"/>
        </w:rPr>
        <w:t>陈词提及一项具体的</w:t>
      </w:r>
      <w:r w:rsidR="00AE41C7" w:rsidRPr="00AE41C7">
        <w:rPr>
          <w:rFonts w:hint="eastAsia"/>
        </w:rPr>
        <w:t>付款申索。</w:t>
      </w:r>
    </w:p>
    <w:p w14:paraId="6EB07DFF" w14:textId="38AB5873" w:rsidR="00AE41C7" w:rsidRPr="00AE41C7" w:rsidRDefault="00AE41C7" w:rsidP="00687C43">
      <w:pPr>
        <w:numPr>
          <w:ilvl w:val="0"/>
          <w:numId w:val="14"/>
        </w:numPr>
        <w:spacing w:after="0" w:line="240" w:lineRule="atLeast"/>
        <w:ind w:left="482" w:right="45" w:hanging="482"/>
      </w:pPr>
      <w:r w:rsidRPr="00AE41C7">
        <w:rPr>
          <w:rFonts w:hint="eastAsia"/>
        </w:rPr>
        <w:t>付款申索及付款</w:t>
      </w:r>
      <w:r w:rsidR="00342964" w:rsidRPr="00AE41C7">
        <w:rPr>
          <w:rFonts w:hint="eastAsia"/>
        </w:rPr>
        <w:t>回应的</w:t>
      </w:r>
      <w:r w:rsidRPr="00AE41C7">
        <w:rPr>
          <w:rFonts w:hint="eastAsia"/>
        </w:rPr>
        <w:t>副本（如有）、</w:t>
      </w:r>
      <w:r w:rsidR="00BE5AED" w:rsidRPr="00AE41C7">
        <w:rPr>
          <w:rFonts w:hint="eastAsia"/>
        </w:rPr>
        <w:t>以及相关申索处理程序完成的记录（如适用）</w:t>
      </w:r>
      <w:r w:rsidRPr="00AE41C7">
        <w:rPr>
          <w:rFonts w:hint="eastAsia"/>
        </w:rPr>
        <w:t>。</w:t>
      </w:r>
    </w:p>
    <w:p w14:paraId="03DE9DF8" w14:textId="32DBDA1E" w:rsidR="00AE41C7" w:rsidRPr="00AE41C7" w:rsidRDefault="00BE5AED" w:rsidP="00687C43">
      <w:pPr>
        <w:numPr>
          <w:ilvl w:val="0"/>
          <w:numId w:val="14"/>
        </w:numPr>
        <w:spacing w:after="0" w:line="240" w:lineRule="atLeast"/>
        <w:ind w:left="482" w:right="45" w:hanging="482"/>
      </w:pPr>
      <w:r w:rsidRPr="00AE41C7">
        <w:rPr>
          <w:rFonts w:hint="eastAsia"/>
        </w:rPr>
        <w:t>合约付款计划的副本（如适用</w:t>
      </w:r>
      <w:r w:rsidR="00AE41C7" w:rsidRPr="00AE41C7">
        <w:rPr>
          <w:rFonts w:hint="eastAsia"/>
        </w:rPr>
        <w:t>）。</w:t>
      </w:r>
    </w:p>
    <w:p w14:paraId="0E5EF02A" w14:textId="0BE0D396" w:rsidR="00AE41C7" w:rsidRPr="00AE41C7" w:rsidRDefault="00BE5AED" w:rsidP="00687C43">
      <w:pPr>
        <w:numPr>
          <w:ilvl w:val="0"/>
          <w:numId w:val="14"/>
        </w:numPr>
        <w:spacing w:after="0" w:line="240" w:lineRule="atLeast"/>
        <w:ind w:left="482" w:right="45" w:hanging="482"/>
      </w:pPr>
      <w:r w:rsidRPr="00AE41C7">
        <w:rPr>
          <w:rFonts w:hint="eastAsia"/>
        </w:rPr>
        <w:t>相关合约副本。若无书面合约，则需要一份提及口头协议条款的文件</w:t>
      </w:r>
      <w:r w:rsidR="00AE41C7" w:rsidRPr="00AE41C7">
        <w:rPr>
          <w:rFonts w:hint="eastAsia"/>
        </w:rPr>
        <w:t>。</w:t>
      </w:r>
    </w:p>
    <w:p w14:paraId="6B303028" w14:textId="01E08EFF" w:rsidR="00AE41C7" w:rsidRPr="00AE41C7" w:rsidRDefault="00AE41C7" w:rsidP="00687C43">
      <w:pPr>
        <w:numPr>
          <w:ilvl w:val="0"/>
          <w:numId w:val="14"/>
        </w:numPr>
        <w:spacing w:after="0" w:line="240" w:lineRule="atLeast"/>
        <w:ind w:left="482" w:right="45" w:hanging="482"/>
      </w:pPr>
      <w:r w:rsidRPr="00AE41C7">
        <w:rPr>
          <w:rFonts w:hint="eastAsia"/>
        </w:rPr>
        <w:t>其他</w:t>
      </w:r>
      <w:r w:rsidR="00BE5AED" w:rsidRPr="00AE41C7">
        <w:rPr>
          <w:rFonts w:hint="eastAsia"/>
        </w:rPr>
        <w:t>相关</w:t>
      </w:r>
      <w:r w:rsidRPr="00AE41C7">
        <w:rPr>
          <w:rFonts w:hint="eastAsia"/>
        </w:rPr>
        <w:t>的提交材料（例如，</w:t>
      </w:r>
      <w:r w:rsidR="004C3D26" w:rsidRPr="00AE41C7">
        <w:rPr>
          <w:rFonts w:hint="eastAsia"/>
        </w:rPr>
        <w:t>双方就付款申索所进行的往来信件、之前的发票、专家报告</w:t>
      </w:r>
      <w:r w:rsidRPr="00AE41C7">
        <w:rPr>
          <w:rFonts w:hint="eastAsia"/>
        </w:rPr>
        <w:t>）。</w:t>
      </w:r>
    </w:p>
    <w:p w14:paraId="32B45183" w14:textId="6F603626" w:rsidR="00AE41C7" w:rsidRPr="00AE41C7" w:rsidRDefault="004C3D26" w:rsidP="00687C43">
      <w:pPr>
        <w:numPr>
          <w:ilvl w:val="0"/>
          <w:numId w:val="14"/>
        </w:numPr>
        <w:spacing w:after="0" w:line="240" w:lineRule="atLeast"/>
        <w:ind w:left="482" w:right="45" w:hanging="482"/>
      </w:pPr>
      <w:r w:rsidRPr="00AE41C7">
        <w:rPr>
          <w:rFonts w:hint="eastAsia"/>
        </w:rPr>
        <w:t>向答辩人送达审裁通知的送达记录</w:t>
      </w:r>
      <w:r w:rsidR="00AE41C7" w:rsidRPr="00AE41C7">
        <w:rPr>
          <w:rFonts w:hint="eastAsia"/>
        </w:rPr>
        <w:t>。</w:t>
      </w:r>
    </w:p>
    <w:p w14:paraId="4C1C96F9" w14:textId="638D8F52" w:rsidR="00AE41C7" w:rsidRPr="00AE41C7" w:rsidRDefault="004C3D26" w:rsidP="00AE41C7">
      <w:pPr>
        <w:spacing w:after="0" w:line="273" w:lineRule="auto"/>
        <w:ind w:left="-15" w:right="48" w:firstLine="0"/>
        <w:rPr>
          <w:rFonts w:eastAsia="DengXian"/>
          <w:lang w:eastAsia="zh-CN"/>
        </w:rPr>
      </w:pPr>
      <w:r w:rsidRPr="00AE41C7">
        <w:rPr>
          <w:rFonts w:hint="eastAsia"/>
        </w:rPr>
        <w:t>关于提交审裁陈词时的页面限制和格式要求（如有），请参考亚非法协香港区域仲裁中心的网站</w:t>
      </w:r>
      <w:r w:rsidR="00AE41C7" w:rsidRPr="00AE41C7">
        <w:rPr>
          <w:rFonts w:hint="eastAsia"/>
        </w:rPr>
        <w:t>。</w:t>
      </w:r>
    </w:p>
    <w:sectPr w:rsidR="00AE41C7" w:rsidRPr="00AE41C7" w:rsidSect="00AE41C7">
      <w:pgSz w:w="11906" w:h="16838"/>
      <w:pgMar w:top="1213" w:right="1378" w:bottom="1236"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103CD" w14:textId="77777777" w:rsidR="00C53123" w:rsidRDefault="00C53123" w:rsidP="00AE41C7">
      <w:pPr>
        <w:spacing w:after="0" w:line="240" w:lineRule="auto"/>
      </w:pPr>
      <w:r>
        <w:separator/>
      </w:r>
    </w:p>
  </w:endnote>
  <w:endnote w:type="continuationSeparator" w:id="0">
    <w:p w14:paraId="3639D367" w14:textId="77777777" w:rsidR="00C53123" w:rsidRDefault="00C53123" w:rsidP="00AE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63575" w14:textId="77777777" w:rsidR="00C53123" w:rsidRDefault="00C53123" w:rsidP="00AE41C7">
      <w:pPr>
        <w:spacing w:after="0" w:line="240" w:lineRule="auto"/>
      </w:pPr>
      <w:r>
        <w:separator/>
      </w:r>
    </w:p>
  </w:footnote>
  <w:footnote w:type="continuationSeparator" w:id="0">
    <w:p w14:paraId="4D077E12" w14:textId="77777777" w:rsidR="00C53123" w:rsidRDefault="00C53123" w:rsidP="00AE41C7">
      <w:pPr>
        <w:spacing w:after="0" w:line="240" w:lineRule="auto"/>
      </w:pPr>
      <w:r>
        <w:continuationSeparator/>
      </w:r>
    </w:p>
  </w:footnote>
  <w:footnote w:id="1">
    <w:p w14:paraId="7FD8A06D" w14:textId="367941A6" w:rsidR="00AE41C7" w:rsidRDefault="00AE41C7" w:rsidP="00AE41C7">
      <w:pPr>
        <w:pStyle w:val="footnotedescription"/>
      </w:pPr>
      <w:r w:rsidRPr="00AE41C7">
        <w:rPr>
          <w:rStyle w:val="footnotemark"/>
          <w:rFonts w:eastAsia="新細明體"/>
          <w:color w:val="auto"/>
        </w:rPr>
        <w:footnoteRef/>
      </w:r>
      <w:r>
        <w:rPr>
          <w:rFonts w:eastAsia="新細明體" w:hint="eastAsia"/>
        </w:rPr>
        <w:t>（示例：</w:t>
      </w:r>
      <w:proofErr w:type="spellStart"/>
      <w:r w:rsidR="00CF457E">
        <w:rPr>
          <w:rFonts w:hint="eastAsia"/>
        </w:rPr>
        <w:t>用于建筑</w:t>
      </w:r>
      <w:proofErr w:type="spellEnd"/>
      <w:r>
        <w:rPr>
          <w:rFonts w:eastAsia="新細明體" w:hint="eastAsia"/>
        </w:rPr>
        <w:t>工程／土木工程／</w:t>
      </w:r>
      <w:r w:rsidR="00CF457E" w:rsidRPr="00CF457E">
        <w:rPr>
          <w:rFonts w:ascii="新細明體" w:eastAsia="新細明體" w:hAnsi="新細明體" w:hint="eastAsia"/>
        </w:rPr>
        <w:t>机电</w:t>
      </w:r>
      <w:r>
        <w:rPr>
          <w:rFonts w:eastAsia="新細明體" w:hint="eastAsia"/>
        </w:rPr>
        <w:t>工程的</w:t>
      </w:r>
      <w:r>
        <w:rPr>
          <w:rFonts w:eastAsia="新細明體"/>
        </w:rPr>
        <w:t>GCC</w:t>
      </w:r>
      <w:r>
        <w:rPr>
          <w:rFonts w:eastAsia="新細明體" w:hint="eastAsia"/>
        </w:rPr>
        <w:t>；</w:t>
      </w:r>
      <w:r>
        <w:rPr>
          <w:rFonts w:eastAsia="新細明體"/>
        </w:rPr>
        <w:t>NEC</w:t>
      </w:r>
      <w:r>
        <w:rPr>
          <w:rFonts w:eastAsia="新細明體" w:hint="eastAsia"/>
        </w:rPr>
        <w:t>工程</w:t>
      </w:r>
      <w:r w:rsidR="00CF457E" w:rsidRPr="00CF457E">
        <w:rPr>
          <w:rFonts w:eastAsia="新細明體" w:hint="eastAsia"/>
        </w:rPr>
        <w:t>与建造合约</w:t>
      </w:r>
      <w:r>
        <w:rPr>
          <w:rFonts w:eastAsia="新細明體"/>
        </w:rPr>
        <w:t>(ECC)</w:t>
      </w:r>
      <w:r>
        <w:rPr>
          <w:rFonts w:eastAsia="新細明體" w:hint="eastAsia"/>
        </w:rPr>
        <w:t>／定期</w:t>
      </w:r>
      <w:r w:rsidR="00CF457E" w:rsidRPr="00CF457E">
        <w:rPr>
          <w:rFonts w:eastAsia="新細明體" w:hint="eastAsia"/>
        </w:rPr>
        <w:t>服务合约</w:t>
      </w:r>
      <w:r>
        <w:rPr>
          <w:rFonts w:eastAsia="新細明體"/>
        </w:rPr>
        <w:t>(TSC)</w:t>
      </w:r>
      <w:r>
        <w:rPr>
          <w:rFonts w:eastAsia="新細明體" w:hint="eastAsia"/>
        </w:rPr>
        <w:t>／</w:t>
      </w:r>
      <w:proofErr w:type="spellStart"/>
      <w:r w:rsidR="00CF457E">
        <w:rPr>
          <w:rFonts w:hint="eastAsia"/>
        </w:rPr>
        <w:t>专业服务合约</w:t>
      </w:r>
      <w:proofErr w:type="spellEnd"/>
      <w:r>
        <w:rPr>
          <w:rFonts w:eastAsia="新細明體"/>
        </w:rPr>
        <w:t>(PSC)</w:t>
      </w:r>
      <w:r>
        <w:rPr>
          <w:rFonts w:eastAsia="新細明體" w:hint="eastAsia"/>
        </w:rPr>
        <w:t>；</w:t>
      </w:r>
      <w:proofErr w:type="spellStart"/>
      <w:r w:rsidR="00D371A3">
        <w:rPr>
          <w:rFonts w:hint="eastAsia"/>
        </w:rPr>
        <w:t>香港测量师学会的标准建造合约格式</w:t>
      </w:r>
      <w:proofErr w:type="spellEnd"/>
      <w:r>
        <w:rPr>
          <w:rFonts w:eastAsia="新細明體" w:hint="eastAsia"/>
        </w:rPr>
        <w:t>；</w:t>
      </w:r>
      <w:proofErr w:type="spellStart"/>
      <w:r w:rsidR="00D371A3">
        <w:rPr>
          <w:rFonts w:hint="eastAsia"/>
        </w:rPr>
        <w:t>香港建筑师</w:t>
      </w:r>
      <w:proofErr w:type="spellEnd"/>
      <w:r w:rsidR="00E24E30" w:rsidRPr="00E24E30">
        <w:rPr>
          <w:rFonts w:ascii="新細明體" w:eastAsia="新細明體" w:hAnsi="新細明體" w:cs="新細明體" w:hint="eastAsia"/>
        </w:rPr>
        <w:t>学会</w:t>
      </w:r>
      <w:r>
        <w:rPr>
          <w:rFonts w:eastAsia="新細明體" w:hint="eastAsia"/>
        </w:rPr>
        <w:t>／香港</w:t>
      </w:r>
      <w:r w:rsidR="00E24E30" w:rsidRPr="00E24E30">
        <w:rPr>
          <w:rFonts w:eastAsia="新細明體" w:hint="eastAsia"/>
        </w:rPr>
        <w:t>营造师学会</w:t>
      </w:r>
      <w:r>
        <w:rPr>
          <w:rFonts w:eastAsia="新細明體" w:hint="eastAsia"/>
        </w:rPr>
        <w:t>／香港</w:t>
      </w:r>
      <w:r w:rsidR="00E24E30" w:rsidRPr="00E24E30">
        <w:rPr>
          <w:rFonts w:eastAsia="新細明體" w:hint="eastAsia"/>
        </w:rPr>
        <w:t>测量师学会</w:t>
      </w:r>
      <w:r>
        <w:rPr>
          <w:rFonts w:eastAsia="新細明體" w:hint="eastAsia"/>
        </w:rPr>
        <w:t>的建造</w:t>
      </w:r>
      <w:r w:rsidR="00820CCE">
        <w:rPr>
          <w:rFonts w:hint="eastAsia"/>
        </w:rPr>
        <w:t>合</w:t>
      </w:r>
      <w:r w:rsidR="00820CCE">
        <w:rPr>
          <w:rFonts w:ascii="DengXian" w:eastAsia="DengXian" w:hAnsi="DengXian" w:cs="新細明體" w:hint="eastAsia"/>
        </w:rPr>
        <w:t>约</w:t>
      </w:r>
      <w:proofErr w:type="spellStart"/>
      <w:r w:rsidR="00820CCE">
        <w:rPr>
          <w:rFonts w:hint="eastAsia"/>
        </w:rPr>
        <w:t>条件协议</w:t>
      </w:r>
      <w:proofErr w:type="spellEnd"/>
      <w:r>
        <w:rPr>
          <w:rFonts w:eastAsia="新細明體" w:hint="eastAsia"/>
        </w:rPr>
        <w:t>及附表；香港建造商</w:t>
      </w:r>
      <w:r w:rsidR="00820CCE">
        <w:rPr>
          <w:rFonts w:hint="eastAsia"/>
        </w:rPr>
        <w:t>会</w:t>
      </w:r>
      <w:r>
        <w:rPr>
          <w:rFonts w:eastAsia="新細明體" w:hint="eastAsia"/>
        </w:rPr>
        <w:t>的</w:t>
      </w:r>
      <w:proofErr w:type="spellStart"/>
      <w:r w:rsidR="00820CCE">
        <w:rPr>
          <w:rFonts w:hint="eastAsia"/>
        </w:rPr>
        <w:t>标准自选</w:t>
      </w:r>
      <w:proofErr w:type="spellEnd"/>
      <w:r>
        <w:rPr>
          <w:rFonts w:eastAsia="新細明體" w:hint="eastAsia"/>
        </w:rPr>
        <w:t>分包</w:t>
      </w:r>
      <w:proofErr w:type="spellStart"/>
      <w:r w:rsidR="00820CCE">
        <w:rPr>
          <w:rFonts w:hint="eastAsia"/>
        </w:rPr>
        <w:t>合约</w:t>
      </w:r>
      <w:proofErr w:type="spellEnd"/>
      <w:r>
        <w:rPr>
          <w:rFonts w:eastAsia="新細明體" w:hint="eastAsia"/>
        </w:rPr>
        <w:t>稿）</w:t>
      </w:r>
      <w:r>
        <w:rPr>
          <w:rFonts w:eastAsia="新細明體"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AA"/>
    <w:multiLevelType w:val="hybridMultilevel"/>
    <w:tmpl w:val="0D806922"/>
    <w:lvl w:ilvl="0" w:tplc="9622FF14">
      <w:start w:val="1"/>
      <w:numFmt w:val="bullet"/>
      <w:lvlText w:val=""/>
      <w:lvlJc w:val="left"/>
      <w:pPr>
        <w:ind w:left="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08694C">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AA07C6">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BA37C4">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0657A6">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5C3AF6">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5A9E4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5E1C2E">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425FF6">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855D0"/>
    <w:multiLevelType w:val="hybridMultilevel"/>
    <w:tmpl w:val="C53E5B06"/>
    <w:lvl w:ilvl="0" w:tplc="8772A81A">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D67F9A">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1CD144">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CA58BE">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64DC64">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161394">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B69A8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D07DC8">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EC5968">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101D6F"/>
    <w:multiLevelType w:val="multilevel"/>
    <w:tmpl w:val="66DA315C"/>
    <w:lvl w:ilvl="0">
      <w:start w:val="1"/>
      <w:numFmt w:val="lowerLetter"/>
      <w:lvlText w:val="(%1)"/>
      <w:lvlJc w:val="left"/>
      <w:pPr>
        <w:ind w:left="905" w:hanging="480"/>
      </w:pPr>
      <w:rPr>
        <w:rFonts w:ascii="Times New Roman" w:eastAsia="新細明體"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3" w15:restartNumberingAfterBreak="0">
    <w:nsid w:val="4A381491"/>
    <w:multiLevelType w:val="multilevel"/>
    <w:tmpl w:val="3B4A0E74"/>
    <w:lvl w:ilvl="0">
      <w:start w:val="1"/>
      <w:numFmt w:val="decimal"/>
      <w:lvlText w:val="%1."/>
      <w:lvlJc w:val="left"/>
      <w:pPr>
        <w:ind w:left="400" w:hanging="292"/>
      </w:pPr>
      <w:rPr>
        <w:rFonts w:hint="default"/>
      </w:rPr>
    </w:lvl>
    <w:lvl w:ilvl="1">
      <w:start w:val="1"/>
      <w:numFmt w:val="ideographTraditional"/>
      <w:lvlText w:val="%2、"/>
      <w:lvlJc w:val="left"/>
      <w:pPr>
        <w:ind w:left="1068" w:hanging="480"/>
      </w:pPr>
      <w:rPr>
        <w:rFonts w:hint="eastAsia"/>
      </w:rPr>
    </w:lvl>
    <w:lvl w:ilvl="2">
      <w:start w:val="1"/>
      <w:numFmt w:val="lowerRoman"/>
      <w:lvlText w:val="%3."/>
      <w:lvlJc w:val="right"/>
      <w:pPr>
        <w:ind w:left="1548" w:hanging="480"/>
      </w:pPr>
      <w:rPr>
        <w:rFonts w:hint="eastAsia"/>
      </w:rPr>
    </w:lvl>
    <w:lvl w:ilvl="3">
      <w:start w:val="1"/>
      <w:numFmt w:val="decimal"/>
      <w:lvlText w:val="%4."/>
      <w:lvlJc w:val="left"/>
      <w:pPr>
        <w:ind w:left="2028" w:hanging="480"/>
      </w:pPr>
      <w:rPr>
        <w:rFonts w:hint="eastAsia"/>
      </w:rPr>
    </w:lvl>
    <w:lvl w:ilvl="4">
      <w:start w:val="1"/>
      <w:numFmt w:val="ideographTraditional"/>
      <w:lvlText w:val="%5、"/>
      <w:lvlJc w:val="left"/>
      <w:pPr>
        <w:ind w:left="2508" w:hanging="480"/>
      </w:pPr>
      <w:rPr>
        <w:rFonts w:hint="eastAsia"/>
      </w:rPr>
    </w:lvl>
    <w:lvl w:ilvl="5">
      <w:start w:val="1"/>
      <w:numFmt w:val="lowerRoman"/>
      <w:lvlText w:val="%6."/>
      <w:lvlJc w:val="right"/>
      <w:pPr>
        <w:ind w:left="2988" w:hanging="480"/>
      </w:pPr>
      <w:rPr>
        <w:rFonts w:hint="eastAsia"/>
      </w:rPr>
    </w:lvl>
    <w:lvl w:ilvl="6">
      <w:start w:val="1"/>
      <w:numFmt w:val="decimal"/>
      <w:lvlText w:val="%7."/>
      <w:lvlJc w:val="left"/>
      <w:pPr>
        <w:ind w:left="3468" w:hanging="480"/>
      </w:pPr>
      <w:rPr>
        <w:rFonts w:hint="eastAsia"/>
      </w:rPr>
    </w:lvl>
    <w:lvl w:ilvl="7">
      <w:start w:val="1"/>
      <w:numFmt w:val="ideographTraditional"/>
      <w:lvlText w:val="%8、"/>
      <w:lvlJc w:val="left"/>
      <w:pPr>
        <w:ind w:left="3948" w:hanging="480"/>
      </w:pPr>
      <w:rPr>
        <w:rFonts w:hint="eastAsia"/>
      </w:rPr>
    </w:lvl>
    <w:lvl w:ilvl="8">
      <w:start w:val="1"/>
      <w:numFmt w:val="lowerRoman"/>
      <w:lvlText w:val="%9."/>
      <w:lvlJc w:val="right"/>
      <w:pPr>
        <w:ind w:left="4428" w:hanging="480"/>
      </w:pPr>
      <w:rPr>
        <w:rFonts w:hint="eastAsia"/>
      </w:rPr>
    </w:lvl>
  </w:abstractNum>
  <w:abstractNum w:abstractNumId="4" w15:restartNumberingAfterBreak="0">
    <w:nsid w:val="4BF37E4C"/>
    <w:multiLevelType w:val="hybridMultilevel"/>
    <w:tmpl w:val="F85EF1BA"/>
    <w:lvl w:ilvl="0" w:tplc="033682CE">
      <w:start w:val="1"/>
      <w:numFmt w:val="lowerRoman"/>
      <w:lvlText w:val="(%1)"/>
      <w:lvlJc w:val="left"/>
      <w:pPr>
        <w:ind w:left="7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3987A80">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ACA2B6">
      <w:start w:val="1"/>
      <w:numFmt w:val="lowerRoman"/>
      <w:lvlText w:val="%3"/>
      <w:lvlJc w:val="left"/>
      <w:pPr>
        <w:ind w:left="1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F1662BC">
      <w:start w:val="1"/>
      <w:numFmt w:val="decimal"/>
      <w:lvlText w:val="%4"/>
      <w:lvlJc w:val="left"/>
      <w:pPr>
        <w:ind w:left="2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61E2EB2">
      <w:start w:val="1"/>
      <w:numFmt w:val="lowerLetter"/>
      <w:lvlText w:val="%5"/>
      <w:lvlJc w:val="left"/>
      <w:pPr>
        <w:ind w:left="3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526A94">
      <w:start w:val="1"/>
      <w:numFmt w:val="lowerRoman"/>
      <w:lvlText w:val="%6"/>
      <w:lvlJc w:val="left"/>
      <w:pPr>
        <w:ind w:left="3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CC60A4">
      <w:start w:val="1"/>
      <w:numFmt w:val="decimal"/>
      <w:lvlText w:val="%7"/>
      <w:lvlJc w:val="left"/>
      <w:pPr>
        <w:ind w:left="4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823586">
      <w:start w:val="1"/>
      <w:numFmt w:val="lowerLetter"/>
      <w:lvlText w:val="%8"/>
      <w:lvlJc w:val="left"/>
      <w:pPr>
        <w:ind w:left="5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2C6E5A">
      <w:start w:val="1"/>
      <w:numFmt w:val="lowerRoman"/>
      <w:lvlText w:val="%9"/>
      <w:lvlJc w:val="left"/>
      <w:pPr>
        <w:ind w:left="5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3F011B"/>
    <w:multiLevelType w:val="hybridMultilevel"/>
    <w:tmpl w:val="31D2A642"/>
    <w:lvl w:ilvl="0" w:tplc="DBE45AA8">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862D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92E9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F8A21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3C8AC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42CC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F024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3AAA7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B68F0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0705C1"/>
    <w:multiLevelType w:val="hybridMultilevel"/>
    <w:tmpl w:val="C2FCBE66"/>
    <w:lvl w:ilvl="0" w:tplc="E5629CF2">
      <w:start w:val="1"/>
      <w:numFmt w:val="bullet"/>
      <w:lvlText w:val=""/>
      <w:lvlJc w:val="left"/>
      <w:pPr>
        <w:ind w:left="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9214CA">
      <w:start w:val="1"/>
      <w:numFmt w:val="bullet"/>
      <w:lvlText w:val="o"/>
      <w:lvlJc w:val="left"/>
      <w:pPr>
        <w:ind w:left="1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A0DC4A">
      <w:start w:val="1"/>
      <w:numFmt w:val="bullet"/>
      <w:lvlText w:val="▪"/>
      <w:lvlJc w:val="left"/>
      <w:pPr>
        <w:ind w:left="2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E633F8">
      <w:start w:val="1"/>
      <w:numFmt w:val="bullet"/>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347E2A">
      <w:start w:val="1"/>
      <w:numFmt w:val="bullet"/>
      <w:lvlText w:val="o"/>
      <w:lvlJc w:val="left"/>
      <w:pPr>
        <w:ind w:left="3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98D1AC">
      <w:start w:val="1"/>
      <w:numFmt w:val="bullet"/>
      <w:lvlText w:val="▪"/>
      <w:lvlJc w:val="left"/>
      <w:pPr>
        <w:ind w:left="4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0973A">
      <w:start w:val="1"/>
      <w:numFmt w:val="bullet"/>
      <w:lvlText w:val="•"/>
      <w:lvlJc w:val="left"/>
      <w:pPr>
        <w:ind w:left="4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84D5B0">
      <w:start w:val="1"/>
      <w:numFmt w:val="bullet"/>
      <w:lvlText w:val="o"/>
      <w:lvlJc w:val="left"/>
      <w:pPr>
        <w:ind w:left="5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14237C">
      <w:start w:val="1"/>
      <w:numFmt w:val="bullet"/>
      <w:lvlText w:val="▪"/>
      <w:lvlJc w:val="left"/>
      <w:pPr>
        <w:ind w:left="6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930116215">
    <w:abstractNumId w:val="4"/>
  </w:num>
  <w:num w:numId="2" w16cid:durableId="669453752">
    <w:abstractNumId w:val="0"/>
  </w:num>
  <w:num w:numId="3" w16cid:durableId="837884459">
    <w:abstractNumId w:val="6"/>
  </w:num>
  <w:num w:numId="4" w16cid:durableId="342629061">
    <w:abstractNumId w:val="1"/>
  </w:num>
  <w:num w:numId="5" w16cid:durableId="1353919235">
    <w:abstractNumId w:val="5"/>
  </w:num>
  <w:num w:numId="6" w16cid:durableId="1573394787">
    <w:abstractNumId w:val="2"/>
  </w:num>
  <w:num w:numId="7" w16cid:durableId="1623614427">
    <w:abstractNumId w:val="3"/>
  </w:num>
  <w:num w:numId="8" w16cid:durableId="2075396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170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446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0579392">
    <w:abstractNumId w:val="0"/>
  </w:num>
  <w:num w:numId="12" w16cid:durableId="1737702020">
    <w:abstractNumId w:val="6"/>
  </w:num>
  <w:num w:numId="13" w16cid:durableId="164439969">
    <w:abstractNumId w:val="1"/>
  </w:num>
  <w:num w:numId="14" w16cid:durableId="265819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C7"/>
    <w:rsid w:val="00016D1F"/>
    <w:rsid w:val="000254C8"/>
    <w:rsid w:val="00035D79"/>
    <w:rsid w:val="0005395E"/>
    <w:rsid w:val="00205F83"/>
    <w:rsid w:val="00342964"/>
    <w:rsid w:val="003722D2"/>
    <w:rsid w:val="00377F85"/>
    <w:rsid w:val="00393EAF"/>
    <w:rsid w:val="003A6B55"/>
    <w:rsid w:val="004459DA"/>
    <w:rsid w:val="004B7DF4"/>
    <w:rsid w:val="004C3D26"/>
    <w:rsid w:val="004F3470"/>
    <w:rsid w:val="0051266D"/>
    <w:rsid w:val="0057509F"/>
    <w:rsid w:val="006167DF"/>
    <w:rsid w:val="00687C43"/>
    <w:rsid w:val="00726321"/>
    <w:rsid w:val="00742D1D"/>
    <w:rsid w:val="007F3299"/>
    <w:rsid w:val="00820CCE"/>
    <w:rsid w:val="00995167"/>
    <w:rsid w:val="009D2179"/>
    <w:rsid w:val="00A20CB3"/>
    <w:rsid w:val="00AA24D7"/>
    <w:rsid w:val="00AB2700"/>
    <w:rsid w:val="00AB5281"/>
    <w:rsid w:val="00AE41C7"/>
    <w:rsid w:val="00BC3E01"/>
    <w:rsid w:val="00BE5AED"/>
    <w:rsid w:val="00C338A0"/>
    <w:rsid w:val="00C53123"/>
    <w:rsid w:val="00CD4ABC"/>
    <w:rsid w:val="00CF457E"/>
    <w:rsid w:val="00D01355"/>
    <w:rsid w:val="00D371A3"/>
    <w:rsid w:val="00D82F80"/>
    <w:rsid w:val="00E24E30"/>
    <w:rsid w:val="00E5457A"/>
    <w:rsid w:val="00F6682C"/>
    <w:rsid w:val="00F73EC7"/>
    <w:rsid w:val="00FC5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9AAD4"/>
  <w15:chartTrackingRefBased/>
  <w15:docId w15:val="{54ED0989-424F-4FA0-939C-F150B70B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SimSun"/>
        <w:color w:val="000000"/>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1C7"/>
    <w:pPr>
      <w:spacing w:after="335" w:line="274" w:lineRule="auto"/>
      <w:ind w:left="708" w:right="60" w:hanging="708"/>
      <w:jc w:val="both"/>
    </w:pPr>
    <w:rPr>
      <w:lang w:val="en-HK" w:eastAsia="zh-HK"/>
    </w:rPr>
  </w:style>
  <w:style w:type="paragraph" w:styleId="1">
    <w:name w:val="heading 1"/>
    <w:basedOn w:val="a"/>
    <w:next w:val="a"/>
    <w:link w:val="10"/>
    <w:uiPriority w:val="9"/>
    <w:qFormat/>
    <w:rsid w:val="00AE41C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AE41C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AE41C7"/>
    <w:pPr>
      <w:keepNext/>
      <w:keepLines/>
      <w:spacing w:before="160" w:after="40"/>
      <w:outlineLvl w:val="2"/>
    </w:pPr>
    <w:rPr>
      <w:rFonts w:asciiTheme="minorHAnsi" w:eastAsiaTheme="majorEastAsia" w:hAnsiTheme="minorHAnsi" w:cstheme="majorBidi"/>
      <w:color w:val="0F4761" w:themeColor="accent1" w:themeShade="BF"/>
      <w:sz w:val="32"/>
      <w:szCs w:val="32"/>
    </w:rPr>
  </w:style>
  <w:style w:type="paragraph" w:styleId="4">
    <w:name w:val="heading 4"/>
    <w:basedOn w:val="a"/>
    <w:next w:val="a"/>
    <w:link w:val="40"/>
    <w:uiPriority w:val="9"/>
    <w:semiHidden/>
    <w:unhideWhenUsed/>
    <w:qFormat/>
    <w:rsid w:val="00AE41C7"/>
    <w:pPr>
      <w:keepNext/>
      <w:keepLines/>
      <w:spacing w:before="160" w:after="40"/>
      <w:outlineLvl w:val="3"/>
    </w:pPr>
    <w:rPr>
      <w:rFonts w:asciiTheme="minorHAnsi" w:eastAsiaTheme="maj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E41C7"/>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AE41C7"/>
    <w:pPr>
      <w:keepNext/>
      <w:keepLines/>
      <w:spacing w:before="40" w:after="0"/>
      <w:outlineLvl w:val="5"/>
    </w:pPr>
    <w:rPr>
      <w:rFonts w:asciiTheme="minorHAnsi" w:eastAsiaTheme="majorEastAsia" w:hAnsiTheme="minorHAnsi" w:cstheme="majorBidi"/>
      <w:color w:val="595959" w:themeColor="text1" w:themeTint="A6"/>
    </w:rPr>
  </w:style>
  <w:style w:type="paragraph" w:styleId="7">
    <w:name w:val="heading 7"/>
    <w:basedOn w:val="a"/>
    <w:next w:val="a"/>
    <w:link w:val="70"/>
    <w:uiPriority w:val="9"/>
    <w:semiHidden/>
    <w:unhideWhenUsed/>
    <w:qFormat/>
    <w:rsid w:val="00AE41C7"/>
    <w:pPr>
      <w:keepNext/>
      <w:keepLines/>
      <w:spacing w:before="40" w:after="0"/>
      <w:ind w:leftChars="100" w:left="10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E41C7"/>
    <w:pPr>
      <w:keepNext/>
      <w:keepLines/>
      <w:spacing w:before="40" w:after="0"/>
      <w:ind w:leftChars="200" w:left="200"/>
      <w:outlineLvl w:val="7"/>
    </w:pPr>
    <w:rPr>
      <w:rFonts w:asciiTheme="minorHAnsi" w:eastAsiaTheme="majorEastAsia" w:hAnsiTheme="minorHAnsi" w:cstheme="majorBidi"/>
      <w:color w:val="272727" w:themeColor="text1" w:themeTint="D8"/>
    </w:rPr>
  </w:style>
  <w:style w:type="paragraph" w:styleId="9">
    <w:name w:val="heading 9"/>
    <w:basedOn w:val="a"/>
    <w:next w:val="a"/>
    <w:link w:val="90"/>
    <w:uiPriority w:val="9"/>
    <w:semiHidden/>
    <w:unhideWhenUsed/>
    <w:qFormat/>
    <w:rsid w:val="00AE41C7"/>
    <w:pPr>
      <w:keepNext/>
      <w:keepLines/>
      <w:spacing w:before="40" w:after="0"/>
      <w:ind w:leftChars="300" w:left="30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E41C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AE41C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rsid w:val="00AE41C7"/>
    <w:rPr>
      <w:rFonts w:asciiTheme="minorHAnsi" w:eastAsiaTheme="majorEastAsia" w:hAnsiTheme="minorHAnsi" w:cstheme="majorBidi"/>
      <w:color w:val="0F4761" w:themeColor="accent1" w:themeShade="BF"/>
      <w:sz w:val="32"/>
      <w:szCs w:val="32"/>
    </w:rPr>
  </w:style>
  <w:style w:type="character" w:customStyle="1" w:styleId="40">
    <w:name w:val="标题 4 字符"/>
    <w:basedOn w:val="a0"/>
    <w:link w:val="4"/>
    <w:uiPriority w:val="9"/>
    <w:semiHidden/>
    <w:rsid w:val="00AE41C7"/>
    <w:rPr>
      <w:rFonts w:asciiTheme="minorHAnsi" w:eastAsiaTheme="maj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AE41C7"/>
    <w:rPr>
      <w:rFonts w:asciiTheme="minorHAnsi" w:eastAsiaTheme="majorEastAsia" w:hAnsiTheme="minorHAnsi" w:cstheme="majorBidi"/>
      <w:color w:val="0F4761" w:themeColor="accent1" w:themeShade="BF"/>
    </w:rPr>
  </w:style>
  <w:style w:type="character" w:customStyle="1" w:styleId="60">
    <w:name w:val="标题 6 字符"/>
    <w:basedOn w:val="a0"/>
    <w:link w:val="6"/>
    <w:uiPriority w:val="9"/>
    <w:semiHidden/>
    <w:rsid w:val="00AE41C7"/>
    <w:rPr>
      <w:rFonts w:asciiTheme="minorHAnsi" w:eastAsiaTheme="majorEastAsia" w:hAnsiTheme="minorHAnsi" w:cstheme="majorBidi"/>
      <w:color w:val="595959" w:themeColor="text1" w:themeTint="A6"/>
    </w:rPr>
  </w:style>
  <w:style w:type="character" w:customStyle="1" w:styleId="70">
    <w:name w:val="标题 7 字符"/>
    <w:basedOn w:val="a0"/>
    <w:link w:val="7"/>
    <w:uiPriority w:val="9"/>
    <w:semiHidden/>
    <w:rsid w:val="00AE41C7"/>
    <w:rPr>
      <w:rFonts w:asciiTheme="minorHAnsi" w:eastAsiaTheme="majorEastAsia" w:hAnsiTheme="minorHAnsi" w:cstheme="majorBidi"/>
      <w:color w:val="595959" w:themeColor="text1" w:themeTint="A6"/>
    </w:rPr>
  </w:style>
  <w:style w:type="character" w:customStyle="1" w:styleId="80">
    <w:name w:val="标题 8 字符"/>
    <w:basedOn w:val="a0"/>
    <w:link w:val="8"/>
    <w:uiPriority w:val="9"/>
    <w:semiHidden/>
    <w:rsid w:val="00AE41C7"/>
    <w:rPr>
      <w:rFonts w:asciiTheme="minorHAnsi" w:eastAsiaTheme="majorEastAsia" w:hAnsiTheme="minorHAnsi" w:cstheme="majorBidi"/>
      <w:color w:val="272727" w:themeColor="text1" w:themeTint="D8"/>
    </w:rPr>
  </w:style>
  <w:style w:type="character" w:customStyle="1" w:styleId="90">
    <w:name w:val="标题 9 字符"/>
    <w:basedOn w:val="a0"/>
    <w:link w:val="9"/>
    <w:uiPriority w:val="9"/>
    <w:semiHidden/>
    <w:rsid w:val="00AE41C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AE41C7"/>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标题 字符"/>
    <w:basedOn w:val="a0"/>
    <w:link w:val="a3"/>
    <w:uiPriority w:val="10"/>
    <w:rsid w:val="00AE41C7"/>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AE41C7"/>
    <w:pPr>
      <w:numPr>
        <w:ilvl w:val="1"/>
      </w:numPr>
      <w:ind w:left="708" w:hanging="708"/>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1C7"/>
    <w:pPr>
      <w:spacing w:before="160"/>
      <w:jc w:val="center"/>
    </w:pPr>
    <w:rPr>
      <w:i/>
      <w:iCs/>
      <w:color w:val="404040" w:themeColor="text1" w:themeTint="BF"/>
    </w:rPr>
  </w:style>
  <w:style w:type="character" w:customStyle="1" w:styleId="a8">
    <w:name w:val="引用 字符"/>
    <w:basedOn w:val="a0"/>
    <w:link w:val="a7"/>
    <w:uiPriority w:val="29"/>
    <w:rsid w:val="00AE41C7"/>
    <w:rPr>
      <w:i/>
      <w:iCs/>
      <w:color w:val="404040" w:themeColor="text1" w:themeTint="BF"/>
    </w:rPr>
  </w:style>
  <w:style w:type="paragraph" w:styleId="a9">
    <w:name w:val="List Paragraph"/>
    <w:basedOn w:val="a"/>
    <w:uiPriority w:val="34"/>
    <w:qFormat/>
    <w:rsid w:val="00AE41C7"/>
    <w:pPr>
      <w:ind w:left="720"/>
      <w:contextualSpacing/>
    </w:pPr>
  </w:style>
  <w:style w:type="character" w:styleId="aa">
    <w:name w:val="Intense Emphasis"/>
    <w:basedOn w:val="a0"/>
    <w:uiPriority w:val="21"/>
    <w:qFormat/>
    <w:rsid w:val="00AE41C7"/>
    <w:rPr>
      <w:i/>
      <w:iCs/>
      <w:color w:val="0F4761" w:themeColor="accent1" w:themeShade="BF"/>
    </w:rPr>
  </w:style>
  <w:style w:type="paragraph" w:styleId="ab">
    <w:name w:val="Intense Quote"/>
    <w:basedOn w:val="a"/>
    <w:next w:val="a"/>
    <w:link w:val="ac"/>
    <w:uiPriority w:val="30"/>
    <w:qFormat/>
    <w:rsid w:val="00AE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E41C7"/>
    <w:rPr>
      <w:i/>
      <w:iCs/>
      <w:color w:val="0F4761" w:themeColor="accent1" w:themeShade="BF"/>
    </w:rPr>
  </w:style>
  <w:style w:type="character" w:styleId="ad">
    <w:name w:val="Intense Reference"/>
    <w:basedOn w:val="a0"/>
    <w:uiPriority w:val="32"/>
    <w:qFormat/>
    <w:rsid w:val="00AE41C7"/>
    <w:rPr>
      <w:b/>
      <w:bCs/>
      <w:smallCaps/>
      <w:color w:val="0F4761" w:themeColor="accent1" w:themeShade="BF"/>
      <w:spacing w:val="5"/>
    </w:rPr>
  </w:style>
  <w:style w:type="paragraph" w:customStyle="1" w:styleId="footnotedescription">
    <w:name w:val="footnote description"/>
    <w:next w:val="a"/>
    <w:link w:val="footnotedescriptionChar"/>
    <w:hidden/>
    <w:rsid w:val="00AE41C7"/>
    <w:pPr>
      <w:spacing w:after="0" w:line="250" w:lineRule="auto"/>
      <w:ind w:right="57"/>
      <w:jc w:val="both"/>
    </w:pPr>
    <w:rPr>
      <w:rFonts w:eastAsia="Times New Roman" w:cs="Times New Roman"/>
      <w:sz w:val="18"/>
      <w:lang w:val="en-HK" w:eastAsia="zh-HK"/>
    </w:rPr>
  </w:style>
  <w:style w:type="character" w:customStyle="1" w:styleId="footnotedescriptionChar">
    <w:name w:val="footnote description Char"/>
    <w:link w:val="footnotedescription"/>
    <w:rsid w:val="00AE41C7"/>
    <w:rPr>
      <w:rFonts w:eastAsia="Times New Roman" w:cs="Times New Roman"/>
      <w:sz w:val="18"/>
      <w:lang w:val="en-HK" w:eastAsia="zh-HK"/>
    </w:rPr>
  </w:style>
  <w:style w:type="character" w:customStyle="1" w:styleId="footnotemark">
    <w:name w:val="footnote mark"/>
    <w:hidden/>
    <w:rsid w:val="00AE41C7"/>
    <w:rPr>
      <w:rFonts w:ascii="Times New Roman" w:eastAsia="Times New Roman" w:hAnsi="Times New Roman" w:cs="Times New Roman"/>
      <w:color w:val="000000"/>
      <w:sz w:val="18"/>
      <w:vertAlign w:val="superscript"/>
    </w:rPr>
  </w:style>
  <w:style w:type="table" w:customStyle="1" w:styleId="TableGrid">
    <w:name w:val="TableGrid"/>
    <w:rsid w:val="00AE41C7"/>
    <w:pPr>
      <w:spacing w:after="0" w:line="240" w:lineRule="auto"/>
    </w:pPr>
    <w:rPr>
      <w:lang w:val="en-HK" w:eastAsia="zh-HK"/>
    </w:rPr>
    <w:tblPr>
      <w:tblCellMar>
        <w:top w:w="0" w:type="dxa"/>
        <w:left w:w="0" w:type="dxa"/>
        <w:bottom w:w="0" w:type="dxa"/>
        <w:right w:w="0" w:type="dxa"/>
      </w:tblCellMar>
    </w:tblPr>
  </w:style>
  <w:style w:type="paragraph" w:styleId="ae">
    <w:name w:val="header"/>
    <w:basedOn w:val="a"/>
    <w:link w:val="af"/>
    <w:uiPriority w:val="99"/>
    <w:unhideWhenUsed/>
    <w:rsid w:val="009D2179"/>
    <w:pPr>
      <w:tabs>
        <w:tab w:val="center" w:pos="4153"/>
        <w:tab w:val="right" w:pos="8306"/>
      </w:tabs>
      <w:snapToGrid w:val="0"/>
    </w:pPr>
    <w:rPr>
      <w:sz w:val="20"/>
      <w:szCs w:val="20"/>
    </w:rPr>
  </w:style>
  <w:style w:type="character" w:customStyle="1" w:styleId="af">
    <w:name w:val="页眉 字符"/>
    <w:basedOn w:val="a0"/>
    <w:link w:val="ae"/>
    <w:uiPriority w:val="99"/>
    <w:rsid w:val="009D2179"/>
    <w:rPr>
      <w:sz w:val="20"/>
      <w:szCs w:val="20"/>
      <w:lang w:val="en-HK" w:eastAsia="zh-HK"/>
    </w:rPr>
  </w:style>
  <w:style w:type="paragraph" w:styleId="af0">
    <w:name w:val="footer"/>
    <w:basedOn w:val="a"/>
    <w:link w:val="af1"/>
    <w:uiPriority w:val="99"/>
    <w:unhideWhenUsed/>
    <w:rsid w:val="009D2179"/>
    <w:pPr>
      <w:tabs>
        <w:tab w:val="center" w:pos="4153"/>
        <w:tab w:val="right" w:pos="8306"/>
      </w:tabs>
      <w:snapToGrid w:val="0"/>
    </w:pPr>
    <w:rPr>
      <w:sz w:val="20"/>
      <w:szCs w:val="20"/>
    </w:rPr>
  </w:style>
  <w:style w:type="character" w:customStyle="1" w:styleId="af1">
    <w:name w:val="页脚 字符"/>
    <w:basedOn w:val="a0"/>
    <w:link w:val="af0"/>
    <w:uiPriority w:val="99"/>
    <w:rsid w:val="009D2179"/>
    <w:rPr>
      <w:sz w:val="20"/>
      <w:szCs w:val="20"/>
      <w:lang w:val="en-HK"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31</cp:revision>
  <dcterms:created xsi:type="dcterms:W3CDTF">2025-07-22T06:12:00Z</dcterms:created>
  <dcterms:modified xsi:type="dcterms:W3CDTF">2025-07-30T02:03:00Z</dcterms:modified>
</cp:coreProperties>
</file>